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1" w:type="dxa"/>
        <w:tblLook w:val="01E0" w:firstRow="1" w:lastRow="1" w:firstColumn="1" w:lastColumn="1" w:noHBand="0" w:noVBand="0"/>
      </w:tblPr>
      <w:tblGrid>
        <w:gridCol w:w="4811"/>
        <w:gridCol w:w="5120"/>
      </w:tblGrid>
      <w:tr w:rsidR="00C40E70" w:rsidRPr="00C40E70" w14:paraId="0429DE45" w14:textId="77777777" w:rsidTr="00BD28E5">
        <w:trPr>
          <w:trHeight w:val="244"/>
        </w:trPr>
        <w:tc>
          <w:tcPr>
            <w:tcW w:w="4811" w:type="dxa"/>
          </w:tcPr>
          <w:p w14:paraId="2D8A8C8B" w14:textId="77777777" w:rsidR="00B64628" w:rsidRPr="00BD28E5" w:rsidRDefault="006279CA" w:rsidP="00B64628">
            <w:pPr>
              <w:autoSpaceDE w:val="0"/>
              <w:autoSpaceDN w:val="0"/>
              <w:adjustRightInd w:val="0"/>
              <w:rPr>
                <w:rFonts w:eastAsia="Times New Roman"/>
                <w:b/>
                <w:bCs/>
                <w:color w:val="000000" w:themeColor="text1"/>
                <w:lang w:eastAsia="ru-RU"/>
              </w:rPr>
            </w:pPr>
            <w:r w:rsidRPr="00BD28E5">
              <w:rPr>
                <w:rFonts w:eastAsia="Times New Roman"/>
                <w:b/>
                <w:bCs/>
                <w:noProof/>
                <w:color w:val="000000" w:themeColor="text1"/>
                <w:lang w:eastAsia="ru-RU"/>
              </w:rPr>
              <mc:AlternateContent>
                <mc:Choice Requires="wps">
                  <w:drawing>
                    <wp:anchor distT="0" distB="0" distL="114300" distR="114300" simplePos="0" relativeHeight="251657216" behindDoc="0" locked="0" layoutInCell="1" allowOverlap="1" wp14:anchorId="36B37708" wp14:editId="1DEA4726">
                      <wp:simplePos x="0" y="0"/>
                      <wp:positionH relativeFrom="column">
                        <wp:posOffset>2552065</wp:posOffset>
                      </wp:positionH>
                      <wp:positionV relativeFrom="paragraph">
                        <wp:posOffset>-470535</wp:posOffset>
                      </wp:positionV>
                      <wp:extent cx="812800" cy="419100"/>
                      <wp:effectExtent l="12700" t="11430" r="12700" b="762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4191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D51860" id="Oval 2" o:spid="_x0000_s1026" style="position:absolute;margin-left:200.95pt;margin-top:-37.05pt;width:64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" strokecolor="white"/>
                  </w:pict>
                </mc:Fallback>
              </mc:AlternateContent>
            </w:r>
            <w:r w:rsidR="009C67D3">
              <w:rPr>
                <w:rFonts w:eastAsia="Times New Roman"/>
                <w:b/>
                <w:bCs/>
                <w:color w:val="000000" w:themeColor="text1"/>
                <w:lang w:eastAsia="ru-RU"/>
              </w:rPr>
              <w:t xml:space="preserve"> </w:t>
            </w:r>
          </w:p>
        </w:tc>
        <w:tc>
          <w:tcPr>
            <w:tcW w:w="5120" w:type="dxa"/>
          </w:tcPr>
          <w:p w14:paraId="373E8C22" w14:textId="04211266" w:rsidR="00BD28E5" w:rsidRPr="005E10CF" w:rsidRDefault="00BE2930" w:rsidP="00BD28E5">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УТВЕРЖДЕНЫ</w:t>
            </w:r>
          </w:p>
          <w:p w14:paraId="1CD495C7" w14:textId="341E1357" w:rsidR="00BD28E5" w:rsidRPr="005E10CF" w:rsidRDefault="00BD28E5" w:rsidP="00BD28E5">
            <w:pPr>
              <w:pStyle w:val="ConsPlusNonformat"/>
              <w:widowControl/>
              <w:jc w:val="center"/>
              <w:rPr>
                <w:rFonts w:ascii="Times New Roman" w:hAnsi="Times New Roman" w:cs="Times New Roman"/>
                <w:sz w:val="28"/>
                <w:szCs w:val="28"/>
              </w:rPr>
            </w:pPr>
            <w:r w:rsidRPr="005E10CF">
              <w:rPr>
                <w:rFonts w:ascii="Times New Roman" w:hAnsi="Times New Roman" w:cs="Times New Roman"/>
                <w:sz w:val="28"/>
                <w:szCs w:val="28"/>
              </w:rPr>
              <w:t>постановлени</w:t>
            </w:r>
            <w:r w:rsidR="00BE2930">
              <w:rPr>
                <w:rFonts w:ascii="Times New Roman" w:hAnsi="Times New Roman" w:cs="Times New Roman"/>
                <w:sz w:val="28"/>
                <w:szCs w:val="28"/>
              </w:rPr>
              <w:t>ем</w:t>
            </w:r>
            <w:r w:rsidRPr="005E10CF">
              <w:rPr>
                <w:rFonts w:ascii="Times New Roman" w:hAnsi="Times New Roman" w:cs="Times New Roman"/>
                <w:sz w:val="28"/>
                <w:szCs w:val="28"/>
              </w:rPr>
              <w:t xml:space="preserve"> Администрации </w:t>
            </w:r>
          </w:p>
          <w:p w14:paraId="2282A439" w14:textId="77777777" w:rsidR="00BD28E5" w:rsidRPr="005E10CF" w:rsidRDefault="00BD28E5" w:rsidP="00BD28E5">
            <w:pPr>
              <w:pStyle w:val="ConsPlusNonformat"/>
              <w:widowControl/>
              <w:jc w:val="center"/>
              <w:rPr>
                <w:rFonts w:ascii="Times New Roman" w:hAnsi="Times New Roman" w:cs="Times New Roman"/>
                <w:sz w:val="28"/>
                <w:szCs w:val="28"/>
              </w:rPr>
            </w:pPr>
            <w:r w:rsidRPr="005E10CF">
              <w:rPr>
                <w:rFonts w:ascii="Times New Roman" w:hAnsi="Times New Roman" w:cs="Times New Roman"/>
                <w:sz w:val="28"/>
                <w:szCs w:val="28"/>
              </w:rPr>
              <w:t>городского округа "Город Архангельск"</w:t>
            </w:r>
          </w:p>
          <w:p w14:paraId="08E2E9A4" w14:textId="7CAD0F84" w:rsidR="00701F7C" w:rsidRPr="005E10CF" w:rsidRDefault="00BD28E5" w:rsidP="009241A5">
            <w:pPr>
              <w:jc w:val="center"/>
              <w:rPr>
                <w:rFonts w:eastAsia="Times New Roman"/>
                <w:sz w:val="28"/>
                <w:szCs w:val="28"/>
                <w:lang w:eastAsia="ru-RU"/>
              </w:rPr>
            </w:pPr>
            <w:r w:rsidRPr="005E10CF">
              <w:rPr>
                <w:sz w:val="28"/>
                <w:szCs w:val="28"/>
              </w:rPr>
              <w:t xml:space="preserve">от </w:t>
            </w:r>
            <w:r w:rsidR="009241A5">
              <w:rPr>
                <w:sz w:val="28"/>
                <w:szCs w:val="28"/>
              </w:rPr>
              <w:t>22</w:t>
            </w:r>
            <w:r w:rsidR="005E10CF">
              <w:rPr>
                <w:sz w:val="28"/>
                <w:szCs w:val="28"/>
              </w:rPr>
              <w:t xml:space="preserve"> марта 2023 г.</w:t>
            </w:r>
            <w:r w:rsidRPr="005E10CF">
              <w:rPr>
                <w:sz w:val="28"/>
                <w:szCs w:val="28"/>
              </w:rPr>
              <w:t xml:space="preserve"> № </w:t>
            </w:r>
            <w:r w:rsidR="009241A5">
              <w:rPr>
                <w:sz w:val="28"/>
                <w:szCs w:val="28"/>
              </w:rPr>
              <w:t>465</w:t>
            </w:r>
          </w:p>
        </w:tc>
      </w:tr>
    </w:tbl>
    <w:p w14:paraId="5540BE8E" w14:textId="77777777" w:rsidR="00BD28E5" w:rsidRDefault="00BD28E5" w:rsidP="00A34C68">
      <w:pPr>
        <w:widowControl w:val="0"/>
        <w:autoSpaceDE w:val="0"/>
        <w:autoSpaceDN w:val="0"/>
        <w:adjustRightInd w:val="0"/>
        <w:jc w:val="center"/>
        <w:rPr>
          <w:b/>
          <w:color w:val="000000" w:themeColor="text1"/>
          <w:sz w:val="28"/>
          <w:szCs w:val="28"/>
        </w:rPr>
      </w:pPr>
      <w:bookmarkStart w:id="0" w:name="Par31"/>
      <w:bookmarkEnd w:id="0"/>
    </w:p>
    <w:p w14:paraId="2FDB1DFC" w14:textId="77777777" w:rsidR="000610E0" w:rsidRPr="004E00B8" w:rsidRDefault="000610E0" w:rsidP="00A34C68">
      <w:pPr>
        <w:widowControl w:val="0"/>
        <w:autoSpaceDE w:val="0"/>
        <w:autoSpaceDN w:val="0"/>
        <w:adjustRightInd w:val="0"/>
        <w:jc w:val="center"/>
        <w:rPr>
          <w:b/>
          <w:color w:val="000000" w:themeColor="text1"/>
          <w:sz w:val="28"/>
          <w:szCs w:val="28"/>
        </w:rPr>
      </w:pPr>
      <w:r w:rsidRPr="004E00B8">
        <w:rPr>
          <w:b/>
          <w:color w:val="000000" w:themeColor="text1"/>
          <w:sz w:val="28"/>
          <w:szCs w:val="28"/>
        </w:rPr>
        <w:t xml:space="preserve">ПРАВИЛА </w:t>
      </w:r>
    </w:p>
    <w:p w14:paraId="041A2292" w14:textId="18F21C8B" w:rsidR="008332D2" w:rsidRPr="004E00B8" w:rsidRDefault="001D0C64" w:rsidP="00974440">
      <w:pPr>
        <w:widowControl w:val="0"/>
        <w:autoSpaceDE w:val="0"/>
        <w:autoSpaceDN w:val="0"/>
        <w:adjustRightInd w:val="0"/>
        <w:jc w:val="center"/>
        <w:rPr>
          <w:b/>
          <w:color w:val="000000" w:themeColor="text1"/>
          <w:sz w:val="28"/>
          <w:szCs w:val="28"/>
        </w:rPr>
      </w:pPr>
      <w:r w:rsidRPr="008C235C">
        <w:rPr>
          <w:b/>
          <w:color w:val="000000" w:themeColor="text1"/>
          <w:sz w:val="28"/>
          <w:szCs w:val="28"/>
        </w:rPr>
        <w:t>предоставления</w:t>
      </w:r>
      <w:r w:rsidR="00387173" w:rsidRPr="008C235C">
        <w:rPr>
          <w:b/>
          <w:color w:val="000000" w:themeColor="text1"/>
          <w:sz w:val="28"/>
          <w:szCs w:val="28"/>
        </w:rPr>
        <w:t xml:space="preserve"> </w:t>
      </w:r>
      <w:bookmarkStart w:id="1" w:name="_Hlk119478965"/>
      <w:bookmarkStart w:id="2" w:name="_Hlk119479799"/>
      <w:r w:rsidR="00533891" w:rsidRPr="008C235C">
        <w:rPr>
          <w:b/>
          <w:color w:val="000000" w:themeColor="text1"/>
          <w:sz w:val="28"/>
          <w:szCs w:val="28"/>
        </w:rPr>
        <w:t xml:space="preserve">из городского бюджета </w:t>
      </w:r>
      <w:r w:rsidR="007D757C" w:rsidRPr="008C235C">
        <w:rPr>
          <w:b/>
          <w:color w:val="000000" w:themeColor="text1"/>
          <w:sz w:val="28"/>
          <w:szCs w:val="28"/>
        </w:rPr>
        <w:t xml:space="preserve">субсидий </w:t>
      </w:r>
      <w:bookmarkStart w:id="3" w:name="_Hlk119478928"/>
      <w:r w:rsidR="0046740D" w:rsidRPr="0017783B">
        <w:rPr>
          <w:b/>
          <w:sz w:val="28"/>
          <w:szCs w:val="28"/>
        </w:rPr>
        <w:t>организациям</w:t>
      </w:r>
      <w:r w:rsidR="007D757C" w:rsidRPr="0017783B">
        <w:rPr>
          <w:b/>
          <w:sz w:val="28"/>
          <w:szCs w:val="28"/>
        </w:rPr>
        <w:t xml:space="preserve"> </w:t>
      </w:r>
      <w:r w:rsidR="00BE2930">
        <w:rPr>
          <w:b/>
          <w:sz w:val="28"/>
          <w:szCs w:val="28"/>
        </w:rPr>
        <w:br/>
      </w:r>
      <w:r w:rsidR="007D757C" w:rsidRPr="008C235C">
        <w:rPr>
          <w:b/>
          <w:color w:val="000000" w:themeColor="text1"/>
          <w:sz w:val="28"/>
          <w:szCs w:val="28"/>
        </w:rPr>
        <w:t>на</w:t>
      </w:r>
      <w:r w:rsidR="007D757C" w:rsidRPr="009E5D09">
        <w:rPr>
          <w:b/>
          <w:color w:val="000000" w:themeColor="text1"/>
          <w:sz w:val="28"/>
          <w:szCs w:val="28"/>
        </w:rPr>
        <w:t xml:space="preserve"> конкурсной основе</w:t>
      </w:r>
      <w:bookmarkEnd w:id="1"/>
      <w:r w:rsidR="007D757C">
        <w:rPr>
          <w:b/>
          <w:color w:val="000000" w:themeColor="text1"/>
          <w:sz w:val="28"/>
          <w:szCs w:val="28"/>
        </w:rPr>
        <w:t xml:space="preserve"> </w:t>
      </w:r>
      <w:bookmarkEnd w:id="3"/>
      <w:r w:rsidR="00D271D1">
        <w:rPr>
          <w:b/>
          <w:color w:val="000000" w:themeColor="text1"/>
          <w:sz w:val="28"/>
          <w:szCs w:val="28"/>
        </w:rPr>
        <w:t xml:space="preserve">на организацию </w:t>
      </w:r>
      <w:r w:rsidR="00091A40">
        <w:rPr>
          <w:b/>
          <w:color w:val="000000" w:themeColor="text1"/>
          <w:sz w:val="28"/>
          <w:szCs w:val="28"/>
        </w:rPr>
        <w:t xml:space="preserve">и проведение мероприятий </w:t>
      </w:r>
      <w:r w:rsidR="00BE2930">
        <w:rPr>
          <w:b/>
          <w:color w:val="000000" w:themeColor="text1"/>
          <w:sz w:val="28"/>
          <w:szCs w:val="28"/>
        </w:rPr>
        <w:br/>
      </w:r>
      <w:r w:rsidR="00091A40">
        <w:rPr>
          <w:b/>
          <w:color w:val="000000" w:themeColor="text1"/>
          <w:sz w:val="28"/>
          <w:szCs w:val="28"/>
        </w:rPr>
        <w:t>в сфере туризма</w:t>
      </w:r>
      <w:bookmarkEnd w:id="2"/>
    </w:p>
    <w:p w14:paraId="79ACDC3B" w14:textId="77777777" w:rsidR="00974440" w:rsidRPr="004E00B8" w:rsidRDefault="00974440" w:rsidP="00974440">
      <w:pPr>
        <w:widowControl w:val="0"/>
        <w:autoSpaceDE w:val="0"/>
        <w:autoSpaceDN w:val="0"/>
        <w:adjustRightInd w:val="0"/>
        <w:jc w:val="center"/>
        <w:rPr>
          <w:rFonts w:eastAsia="Times New Roman"/>
          <w:b/>
          <w:bCs/>
          <w:color w:val="000000" w:themeColor="text1"/>
          <w:sz w:val="40"/>
          <w:szCs w:val="40"/>
          <w:lang w:eastAsia="ru-RU"/>
        </w:rPr>
      </w:pPr>
    </w:p>
    <w:p w14:paraId="7789AF2D" w14:textId="77777777" w:rsidR="00B4684A" w:rsidRPr="004E00B8" w:rsidRDefault="00B4684A" w:rsidP="00B4684A">
      <w:pPr>
        <w:jc w:val="center"/>
        <w:rPr>
          <w:rFonts w:eastAsia="Times New Roman"/>
          <w:b/>
          <w:color w:val="000000" w:themeColor="text1"/>
          <w:sz w:val="28"/>
          <w:szCs w:val="28"/>
          <w:lang w:eastAsia="ru-RU"/>
        </w:rPr>
      </w:pPr>
      <w:r w:rsidRPr="004E00B8">
        <w:rPr>
          <w:rFonts w:eastAsia="Times New Roman"/>
          <w:b/>
          <w:color w:val="000000" w:themeColor="text1"/>
          <w:sz w:val="28"/>
          <w:szCs w:val="28"/>
          <w:lang w:val="en-US" w:eastAsia="ru-RU"/>
        </w:rPr>
        <w:t>I</w:t>
      </w:r>
      <w:r w:rsidRPr="004E00B8">
        <w:rPr>
          <w:rFonts w:eastAsia="Times New Roman"/>
          <w:b/>
          <w:color w:val="000000" w:themeColor="text1"/>
          <w:sz w:val="28"/>
          <w:szCs w:val="28"/>
          <w:lang w:eastAsia="ru-RU"/>
        </w:rPr>
        <w:t>. Общие положения</w:t>
      </w:r>
    </w:p>
    <w:p w14:paraId="78125957" w14:textId="77777777" w:rsidR="000610E0" w:rsidRPr="004E00B8" w:rsidRDefault="000610E0" w:rsidP="000610E0">
      <w:pPr>
        <w:widowControl w:val="0"/>
        <w:tabs>
          <w:tab w:val="left" w:pos="284"/>
        </w:tabs>
        <w:autoSpaceDE w:val="0"/>
        <w:autoSpaceDN w:val="0"/>
        <w:contextualSpacing/>
        <w:rPr>
          <w:rFonts w:eastAsia="Times New Roman"/>
          <w:b/>
          <w:color w:val="000000" w:themeColor="text1"/>
          <w:sz w:val="28"/>
          <w:szCs w:val="28"/>
          <w:lang w:eastAsia="ru-RU"/>
        </w:rPr>
      </w:pPr>
    </w:p>
    <w:p w14:paraId="72FA5284" w14:textId="61F0A09F" w:rsidR="00974440" w:rsidRPr="004E00B8" w:rsidRDefault="009D03D5" w:rsidP="009D03D5">
      <w:pPr>
        <w:autoSpaceDE w:val="0"/>
        <w:autoSpaceDN w:val="0"/>
        <w:adjustRightInd w:val="0"/>
        <w:ind w:firstLine="709"/>
        <w:jc w:val="both"/>
        <w:rPr>
          <w:color w:val="000000" w:themeColor="text1"/>
          <w:sz w:val="28"/>
          <w:szCs w:val="28"/>
        </w:rPr>
      </w:pPr>
      <w:r w:rsidRPr="0017783B">
        <w:rPr>
          <w:color w:val="000000" w:themeColor="text1"/>
          <w:sz w:val="28"/>
          <w:szCs w:val="28"/>
        </w:rPr>
        <w:t xml:space="preserve">1. </w:t>
      </w:r>
      <w:r w:rsidR="00AD346F" w:rsidRPr="0017783B">
        <w:rPr>
          <w:color w:val="000000" w:themeColor="text1"/>
          <w:sz w:val="28"/>
          <w:szCs w:val="28"/>
        </w:rPr>
        <w:t xml:space="preserve">Настоящие Правила </w:t>
      </w:r>
      <w:r w:rsidR="006725F9" w:rsidRPr="0017783B">
        <w:rPr>
          <w:color w:val="000000" w:themeColor="text1"/>
          <w:sz w:val="28"/>
          <w:szCs w:val="28"/>
        </w:rPr>
        <w:t>(далее – Правила)</w:t>
      </w:r>
      <w:r w:rsidRPr="0017783B">
        <w:rPr>
          <w:color w:val="000000" w:themeColor="text1"/>
          <w:sz w:val="28"/>
          <w:szCs w:val="28"/>
        </w:rPr>
        <w:t xml:space="preserve"> определяют</w:t>
      </w:r>
      <w:r w:rsidR="009846F1" w:rsidRPr="0017783B">
        <w:rPr>
          <w:color w:val="000000" w:themeColor="text1"/>
          <w:sz w:val="28"/>
          <w:szCs w:val="28"/>
        </w:rPr>
        <w:t xml:space="preserve"> условия и</w:t>
      </w:r>
      <w:r w:rsidR="005410F2" w:rsidRPr="0017783B">
        <w:rPr>
          <w:color w:val="000000" w:themeColor="text1"/>
          <w:sz w:val="28"/>
          <w:szCs w:val="28"/>
        </w:rPr>
        <w:t xml:space="preserve"> порядок</w:t>
      </w:r>
      <w:r w:rsidR="00AD346F" w:rsidRPr="004E00B8">
        <w:rPr>
          <w:color w:val="000000" w:themeColor="text1"/>
          <w:sz w:val="28"/>
          <w:szCs w:val="28"/>
        </w:rPr>
        <w:t xml:space="preserve"> предоставления </w:t>
      </w:r>
      <w:r w:rsidR="001F147A" w:rsidRPr="009E5D09">
        <w:rPr>
          <w:color w:val="000000" w:themeColor="text1"/>
          <w:sz w:val="28"/>
          <w:szCs w:val="28"/>
        </w:rPr>
        <w:t xml:space="preserve">из городского бюджета </w:t>
      </w:r>
      <w:r w:rsidR="004418F0">
        <w:rPr>
          <w:color w:val="000000" w:themeColor="text1"/>
          <w:sz w:val="28"/>
          <w:szCs w:val="28"/>
        </w:rPr>
        <w:t xml:space="preserve">субсидий </w:t>
      </w:r>
      <w:r w:rsidR="0046740D" w:rsidRPr="0017783B">
        <w:rPr>
          <w:sz w:val="28"/>
          <w:szCs w:val="28"/>
        </w:rPr>
        <w:t>организациям</w:t>
      </w:r>
      <w:r w:rsidR="001F147A" w:rsidRPr="0017783B">
        <w:rPr>
          <w:sz w:val="28"/>
          <w:szCs w:val="28"/>
        </w:rPr>
        <w:t xml:space="preserve"> </w:t>
      </w:r>
      <w:r w:rsidR="001F147A" w:rsidRPr="009E5D09">
        <w:rPr>
          <w:color w:val="000000" w:themeColor="text1"/>
          <w:sz w:val="28"/>
          <w:szCs w:val="28"/>
        </w:rPr>
        <w:t>на конкурсной основе</w:t>
      </w:r>
      <w:r w:rsidR="001F147A" w:rsidRPr="001F147A">
        <w:rPr>
          <w:color w:val="000000" w:themeColor="text1"/>
          <w:sz w:val="28"/>
          <w:szCs w:val="28"/>
        </w:rPr>
        <w:t xml:space="preserve"> </w:t>
      </w:r>
      <w:r w:rsidR="00D271D1">
        <w:rPr>
          <w:color w:val="000000" w:themeColor="text1"/>
          <w:sz w:val="28"/>
          <w:szCs w:val="28"/>
        </w:rPr>
        <w:t xml:space="preserve">на организацию </w:t>
      </w:r>
      <w:r w:rsidR="007D757C" w:rsidRPr="009E5D09">
        <w:rPr>
          <w:color w:val="000000" w:themeColor="text1"/>
          <w:sz w:val="28"/>
          <w:szCs w:val="28"/>
        </w:rPr>
        <w:t>и проведение мероприятий в сфере туризма</w:t>
      </w:r>
      <w:r w:rsidR="0081625E">
        <w:rPr>
          <w:color w:val="000000" w:themeColor="text1"/>
          <w:sz w:val="28"/>
          <w:szCs w:val="28"/>
        </w:rPr>
        <w:t xml:space="preserve"> (далее – субсидия)</w:t>
      </w:r>
      <w:r w:rsidR="00974440" w:rsidRPr="004E00B8">
        <w:rPr>
          <w:rFonts w:eastAsia="Times New Roman CYR"/>
          <w:color w:val="000000" w:themeColor="text1"/>
          <w:kern w:val="2"/>
          <w:sz w:val="28"/>
          <w:szCs w:val="28"/>
        </w:rPr>
        <w:t>,</w:t>
      </w:r>
      <w:r w:rsidR="00517F84" w:rsidRPr="004E00B8">
        <w:rPr>
          <w:color w:val="000000" w:themeColor="text1"/>
          <w:sz w:val="28"/>
          <w:szCs w:val="28"/>
        </w:rPr>
        <w:t xml:space="preserve"> </w:t>
      </w:r>
      <w:r w:rsidR="00974440" w:rsidRPr="004E00B8">
        <w:rPr>
          <w:color w:val="000000" w:themeColor="text1"/>
          <w:sz w:val="28"/>
          <w:szCs w:val="28"/>
        </w:rPr>
        <w:t>а также порядок возврата субсиди</w:t>
      </w:r>
      <w:r w:rsidR="00D271D1">
        <w:rPr>
          <w:color w:val="000000" w:themeColor="text1"/>
          <w:sz w:val="28"/>
          <w:szCs w:val="28"/>
        </w:rPr>
        <w:t>и</w:t>
      </w:r>
      <w:r w:rsidR="00974440" w:rsidRPr="004E00B8">
        <w:rPr>
          <w:color w:val="000000" w:themeColor="text1"/>
          <w:sz w:val="28"/>
          <w:szCs w:val="28"/>
        </w:rPr>
        <w:t>.</w:t>
      </w:r>
    </w:p>
    <w:p w14:paraId="083C9229" w14:textId="77777777" w:rsidR="00B4684A" w:rsidRPr="004E00B8" w:rsidRDefault="00B4684A" w:rsidP="00B4684A">
      <w:pPr>
        <w:autoSpaceDE w:val="0"/>
        <w:autoSpaceDN w:val="0"/>
        <w:adjustRightInd w:val="0"/>
        <w:ind w:firstLine="709"/>
        <w:jc w:val="both"/>
        <w:rPr>
          <w:color w:val="000000" w:themeColor="text1"/>
          <w:sz w:val="28"/>
          <w:szCs w:val="28"/>
        </w:rPr>
      </w:pPr>
      <w:r w:rsidRPr="004E00B8">
        <w:rPr>
          <w:rFonts w:eastAsia="Calibri"/>
          <w:iCs/>
          <w:color w:val="000000" w:themeColor="text1"/>
          <w:sz w:val="28"/>
          <w:szCs w:val="28"/>
          <w:lang w:eastAsia="ru-RU"/>
        </w:rPr>
        <w:t xml:space="preserve">2. </w:t>
      </w:r>
      <w:r w:rsidRPr="004E00B8">
        <w:rPr>
          <w:color w:val="000000" w:themeColor="text1"/>
          <w:sz w:val="28"/>
          <w:szCs w:val="28"/>
        </w:rPr>
        <w:t>Термины и понятия, используемые в настоящих Правилах:</w:t>
      </w:r>
    </w:p>
    <w:p w14:paraId="16BFDA48" w14:textId="77777777" w:rsidR="00B4684A" w:rsidRPr="004E00B8" w:rsidRDefault="00B4684A" w:rsidP="00B4684A">
      <w:pPr>
        <w:autoSpaceDE w:val="0"/>
        <w:autoSpaceDN w:val="0"/>
        <w:adjustRightInd w:val="0"/>
        <w:ind w:firstLine="709"/>
        <w:jc w:val="both"/>
        <w:rPr>
          <w:color w:val="000000" w:themeColor="text1"/>
          <w:sz w:val="28"/>
          <w:szCs w:val="28"/>
        </w:rPr>
      </w:pPr>
      <w:r w:rsidRPr="004E00B8">
        <w:rPr>
          <w:color w:val="000000" w:themeColor="text1"/>
          <w:sz w:val="28"/>
          <w:szCs w:val="28"/>
        </w:rPr>
        <w:t>конкурс – способ отбора получател</w:t>
      </w:r>
      <w:r w:rsidR="00D271D1">
        <w:rPr>
          <w:color w:val="000000" w:themeColor="text1"/>
          <w:sz w:val="28"/>
          <w:szCs w:val="28"/>
        </w:rPr>
        <w:t>я</w:t>
      </w:r>
      <w:r w:rsidRPr="004E00B8">
        <w:rPr>
          <w:color w:val="000000" w:themeColor="text1"/>
          <w:sz w:val="28"/>
          <w:szCs w:val="28"/>
        </w:rPr>
        <w:t xml:space="preserve"> субсидии исходя из наилучших условий достижения результатов, в целях которых предоставляется субсидия;</w:t>
      </w:r>
    </w:p>
    <w:p w14:paraId="5925B626" w14:textId="232ACEE3" w:rsidR="00B4684A" w:rsidRDefault="00B4684A" w:rsidP="00B4684A">
      <w:pPr>
        <w:autoSpaceDE w:val="0"/>
        <w:autoSpaceDN w:val="0"/>
        <w:adjustRightInd w:val="0"/>
        <w:ind w:firstLine="709"/>
        <w:jc w:val="both"/>
        <w:rPr>
          <w:color w:val="000000" w:themeColor="text1"/>
          <w:sz w:val="28"/>
          <w:szCs w:val="28"/>
        </w:rPr>
      </w:pPr>
      <w:r w:rsidRPr="004E00B8">
        <w:rPr>
          <w:color w:val="000000" w:themeColor="text1"/>
          <w:sz w:val="28"/>
          <w:szCs w:val="28"/>
        </w:rPr>
        <w:t xml:space="preserve">организатор конкурса </w:t>
      </w:r>
      <w:r w:rsidR="009846F1" w:rsidRPr="009846F1">
        <w:rPr>
          <w:color w:val="000000" w:themeColor="text1"/>
          <w:sz w:val="28"/>
          <w:szCs w:val="28"/>
        </w:rPr>
        <w:t>–</w:t>
      </w:r>
      <w:r w:rsidRPr="004E00B8">
        <w:rPr>
          <w:color w:val="000000" w:themeColor="text1"/>
          <w:sz w:val="28"/>
          <w:szCs w:val="28"/>
        </w:rPr>
        <w:t xml:space="preserve">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p>
    <w:p w14:paraId="4D3B1ACA" w14:textId="3A3CAAB5" w:rsidR="0024450F" w:rsidRPr="004E00B8" w:rsidRDefault="0024450F" w:rsidP="00B4684A">
      <w:pPr>
        <w:autoSpaceDE w:val="0"/>
        <w:autoSpaceDN w:val="0"/>
        <w:adjustRightInd w:val="0"/>
        <w:ind w:firstLine="709"/>
        <w:jc w:val="both"/>
        <w:rPr>
          <w:color w:val="000000" w:themeColor="text1"/>
          <w:sz w:val="28"/>
          <w:szCs w:val="28"/>
        </w:rPr>
      </w:pPr>
      <w:r w:rsidRPr="0024450F">
        <w:rPr>
          <w:color w:val="000000" w:themeColor="text1"/>
          <w:sz w:val="28"/>
          <w:szCs w:val="28"/>
        </w:rPr>
        <w:t xml:space="preserve">организации – туроператоры, зарегистрированные на территории городского округа "Город Архангельск", у которых в Едином государственном реестре юридических лиц в качестве основного вида деятельности указан вид деятельности, отнесенный в соответствии с Общероссийским классификатором видов экономической деятельности </w:t>
      </w:r>
      <w:proofErr w:type="gramStart"/>
      <w:r w:rsidRPr="0024450F">
        <w:rPr>
          <w:color w:val="000000" w:themeColor="text1"/>
          <w:sz w:val="28"/>
          <w:szCs w:val="28"/>
        </w:rPr>
        <w:t>ОК</w:t>
      </w:r>
      <w:proofErr w:type="gramEnd"/>
      <w:r w:rsidRPr="0024450F">
        <w:rPr>
          <w:color w:val="000000" w:themeColor="text1"/>
          <w:sz w:val="28"/>
          <w:szCs w:val="28"/>
        </w:rPr>
        <w:t xml:space="preserve"> 029-2014 (КДЕС РЕД. 2) к группе 79.12 "Деятельность туроператоров", сведения о которых на день подачи конкурсной зая</w:t>
      </w:r>
      <w:r w:rsidR="0017783B">
        <w:rPr>
          <w:color w:val="000000" w:themeColor="text1"/>
          <w:sz w:val="28"/>
          <w:szCs w:val="28"/>
        </w:rPr>
        <w:t>вки (далее – заявка) внесены в е</w:t>
      </w:r>
      <w:r w:rsidRPr="0024450F">
        <w:rPr>
          <w:color w:val="000000" w:themeColor="text1"/>
          <w:sz w:val="28"/>
          <w:szCs w:val="28"/>
        </w:rPr>
        <w:t xml:space="preserve">диный федеральный реестр туроператоров, </w:t>
      </w:r>
      <w:r w:rsidR="005E10CF">
        <w:rPr>
          <w:color w:val="000000" w:themeColor="text1"/>
          <w:sz w:val="28"/>
          <w:szCs w:val="28"/>
        </w:rPr>
        <w:br/>
      </w:r>
      <w:r w:rsidRPr="0024450F">
        <w:rPr>
          <w:color w:val="000000" w:themeColor="text1"/>
          <w:sz w:val="28"/>
          <w:szCs w:val="28"/>
        </w:rPr>
        <w:t>и оказывающие услуги по приему и сопровождению групп туристов из других субъектов Российской Федерации и иностранных государств на территории городского округа "Город Архангельск";</w:t>
      </w:r>
    </w:p>
    <w:p w14:paraId="7E0EFE73" w14:textId="446DA26B" w:rsidR="00F5733C" w:rsidRPr="008C235C" w:rsidRDefault="00F5733C" w:rsidP="00B4684A">
      <w:pPr>
        <w:autoSpaceDE w:val="0"/>
        <w:autoSpaceDN w:val="0"/>
        <w:adjustRightInd w:val="0"/>
        <w:ind w:firstLine="709"/>
        <w:jc w:val="both"/>
        <w:rPr>
          <w:rFonts w:ascii="Liberation Serif" w:hAnsi="Liberation Serif" w:cs="Liberation Serif"/>
          <w:sz w:val="28"/>
          <w:szCs w:val="28"/>
        </w:rPr>
      </w:pPr>
      <w:r w:rsidRPr="008C235C">
        <w:rPr>
          <w:rFonts w:ascii="Liberation Serif" w:hAnsi="Liberation Serif" w:cs="Liberation Serif"/>
          <w:sz w:val="28"/>
          <w:szCs w:val="28"/>
        </w:rPr>
        <w:t xml:space="preserve">туроператор – юридическое лицо, осуществляющее деятельность </w:t>
      </w:r>
      <w:r w:rsidR="005E10CF">
        <w:rPr>
          <w:rFonts w:ascii="Liberation Serif" w:hAnsi="Liberation Serif" w:cs="Liberation Serif"/>
          <w:sz w:val="28"/>
          <w:szCs w:val="28"/>
        </w:rPr>
        <w:br/>
      </w:r>
      <w:r w:rsidRPr="008C235C">
        <w:rPr>
          <w:rFonts w:ascii="Liberation Serif" w:hAnsi="Liberation Serif" w:cs="Liberation Serif"/>
          <w:sz w:val="28"/>
          <w:szCs w:val="28"/>
        </w:rPr>
        <w:t>по формированию, продвижению и реализации туристского продукта;</w:t>
      </w:r>
    </w:p>
    <w:p w14:paraId="5D930775" w14:textId="3CFCB358" w:rsidR="00F5733C" w:rsidRPr="008C235C" w:rsidRDefault="00F5733C" w:rsidP="00B4684A">
      <w:pPr>
        <w:autoSpaceDE w:val="0"/>
        <w:autoSpaceDN w:val="0"/>
        <w:adjustRightInd w:val="0"/>
        <w:ind w:firstLine="709"/>
        <w:jc w:val="both"/>
        <w:rPr>
          <w:rFonts w:ascii="Liberation Serif" w:hAnsi="Liberation Serif" w:cs="Liberation Serif"/>
          <w:sz w:val="28"/>
          <w:szCs w:val="28"/>
        </w:rPr>
      </w:pPr>
      <w:r w:rsidRPr="008C235C">
        <w:rPr>
          <w:rFonts w:ascii="Liberation Serif" w:hAnsi="Liberation Serif" w:cs="Liberation Serif"/>
          <w:sz w:val="28"/>
          <w:szCs w:val="28"/>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w:t>
      </w:r>
      <w:r w:rsidR="005E10CF">
        <w:rPr>
          <w:rFonts w:ascii="Liberation Serif" w:hAnsi="Liberation Serif" w:cs="Liberation Serif"/>
          <w:sz w:val="28"/>
          <w:szCs w:val="28"/>
        </w:rPr>
        <w:br/>
      </w:r>
      <w:r w:rsidRPr="008C235C">
        <w:rPr>
          <w:rFonts w:ascii="Liberation Serif" w:hAnsi="Liberation Serif" w:cs="Liberation Serif"/>
          <w:sz w:val="28"/>
          <w:szCs w:val="28"/>
        </w:rPr>
        <w:t>о реализации туристского продукта;</w:t>
      </w:r>
    </w:p>
    <w:p w14:paraId="40AC3DC3" w14:textId="43C83CC1" w:rsidR="00F5733C" w:rsidRPr="008C235C" w:rsidRDefault="00F5733C" w:rsidP="00B4684A">
      <w:pPr>
        <w:autoSpaceDE w:val="0"/>
        <w:autoSpaceDN w:val="0"/>
        <w:adjustRightInd w:val="0"/>
        <w:ind w:firstLine="709"/>
        <w:jc w:val="both"/>
        <w:rPr>
          <w:rFonts w:ascii="Liberation Serif" w:hAnsi="Liberation Serif" w:cs="Liberation Serif"/>
          <w:sz w:val="28"/>
          <w:szCs w:val="28"/>
        </w:rPr>
      </w:pPr>
      <w:proofErr w:type="spellStart"/>
      <w:r w:rsidRPr="008C235C">
        <w:rPr>
          <w:rFonts w:ascii="Liberation Serif" w:hAnsi="Liberation Serif" w:cs="Liberation Serif"/>
          <w:sz w:val="28"/>
          <w:szCs w:val="28"/>
        </w:rPr>
        <w:t>турагент</w:t>
      </w:r>
      <w:proofErr w:type="spellEnd"/>
      <w:r w:rsidRPr="008C235C">
        <w:rPr>
          <w:rFonts w:ascii="Liberation Serif" w:hAnsi="Liberation Serif" w:cs="Liberation Serif"/>
          <w:sz w:val="28"/>
          <w:szCs w:val="28"/>
        </w:rPr>
        <w:t xml:space="preserve"> – юридическое лицо или индивидуальный предприниматель, осуществляющие деятельность по продвижению и реализации туристского продукта, сведения о которых внесены в единый федеральный реестр </w:t>
      </w:r>
      <w:proofErr w:type="spellStart"/>
      <w:r w:rsidRPr="008C235C">
        <w:rPr>
          <w:rFonts w:ascii="Liberation Serif" w:hAnsi="Liberation Serif" w:cs="Liberation Serif"/>
          <w:sz w:val="28"/>
          <w:szCs w:val="28"/>
        </w:rPr>
        <w:t>турагентов</w:t>
      </w:r>
      <w:proofErr w:type="spellEnd"/>
      <w:r w:rsidRPr="008C235C">
        <w:rPr>
          <w:rFonts w:ascii="Liberation Serif" w:hAnsi="Liberation Serif" w:cs="Liberation Serif"/>
          <w:sz w:val="28"/>
          <w:szCs w:val="28"/>
        </w:rPr>
        <w:t>, субагентов;</w:t>
      </w:r>
    </w:p>
    <w:p w14:paraId="73CF8E81" w14:textId="457913F4" w:rsidR="00F5733C" w:rsidRDefault="00F5733C" w:rsidP="00B4684A">
      <w:pPr>
        <w:autoSpaceDE w:val="0"/>
        <w:autoSpaceDN w:val="0"/>
        <w:adjustRightInd w:val="0"/>
        <w:ind w:firstLine="709"/>
        <w:jc w:val="both"/>
        <w:rPr>
          <w:rFonts w:ascii="Liberation Serif" w:hAnsi="Liberation Serif" w:cs="Liberation Serif"/>
          <w:sz w:val="28"/>
          <w:szCs w:val="28"/>
        </w:rPr>
      </w:pPr>
      <w:r w:rsidRPr="008C235C">
        <w:rPr>
          <w:rFonts w:ascii="Liberation Serif" w:hAnsi="Liberation Serif" w:cs="Liberation Serif"/>
          <w:sz w:val="28"/>
          <w:szCs w:val="28"/>
        </w:rPr>
        <w:t>туристские ресурсы – природные, исторические, социально-культурные объекты, включающие объекты туристского показа, а также иные объекты,</w:t>
      </w:r>
      <w:r w:rsidRPr="00F5733C">
        <w:rPr>
          <w:rFonts w:ascii="Liberation Serif" w:hAnsi="Liberation Serif" w:cs="Liberation Serif"/>
          <w:sz w:val="28"/>
          <w:szCs w:val="28"/>
        </w:rPr>
        <w:t xml:space="preserve"> </w:t>
      </w:r>
      <w:r w:rsidRPr="00F5733C">
        <w:rPr>
          <w:rFonts w:ascii="Liberation Serif" w:hAnsi="Liberation Serif" w:cs="Liberation Serif"/>
          <w:sz w:val="28"/>
          <w:szCs w:val="28"/>
        </w:rPr>
        <w:lastRenderedPageBreak/>
        <w:t xml:space="preserve">способные удовлетворить духовные и иные потребности туристов, содействовать поддержанию их жизнедеятельности, восстановлению </w:t>
      </w:r>
      <w:r w:rsidR="005E10CF">
        <w:rPr>
          <w:rFonts w:ascii="Liberation Serif" w:hAnsi="Liberation Serif" w:cs="Liberation Serif"/>
          <w:sz w:val="28"/>
          <w:szCs w:val="28"/>
        </w:rPr>
        <w:br/>
      </w:r>
      <w:r w:rsidRPr="00F5733C">
        <w:rPr>
          <w:rFonts w:ascii="Liberation Serif" w:hAnsi="Liberation Serif" w:cs="Liberation Serif"/>
          <w:sz w:val="28"/>
          <w:szCs w:val="28"/>
        </w:rPr>
        <w:t>и развитию их физических сил;</w:t>
      </w:r>
    </w:p>
    <w:p w14:paraId="16C9C046" w14:textId="50FF6170" w:rsidR="00B4684A" w:rsidRPr="004E00B8" w:rsidRDefault="00DB1EB5" w:rsidP="00B4684A">
      <w:pPr>
        <w:autoSpaceDE w:val="0"/>
        <w:autoSpaceDN w:val="0"/>
        <w:adjustRightInd w:val="0"/>
        <w:ind w:firstLine="709"/>
        <w:jc w:val="both"/>
        <w:rPr>
          <w:rFonts w:eastAsia="Calibri"/>
          <w:iCs/>
          <w:color w:val="000000" w:themeColor="text1"/>
          <w:sz w:val="28"/>
          <w:szCs w:val="28"/>
          <w:lang w:eastAsia="ru-RU"/>
        </w:rPr>
      </w:pPr>
      <w:r w:rsidRPr="00BB557A">
        <w:rPr>
          <w:rFonts w:ascii="Liberation Serif" w:hAnsi="Liberation Serif" w:cs="Liberation Serif"/>
          <w:sz w:val="28"/>
          <w:szCs w:val="28"/>
        </w:rPr>
        <w:t xml:space="preserve">мероприятие в сфере туризма – рекламный тур для туроператоров </w:t>
      </w:r>
      <w:r w:rsidR="005E10CF">
        <w:rPr>
          <w:rFonts w:ascii="Liberation Serif" w:hAnsi="Liberation Serif" w:cs="Liberation Serif"/>
          <w:sz w:val="28"/>
          <w:szCs w:val="28"/>
        </w:rPr>
        <w:br/>
      </w:r>
      <w:r w:rsidRPr="00BB557A">
        <w:rPr>
          <w:rFonts w:ascii="Liberation Serif" w:hAnsi="Liberation Serif" w:cs="Liberation Serif"/>
          <w:sz w:val="28"/>
          <w:szCs w:val="28"/>
        </w:rPr>
        <w:t xml:space="preserve">и </w:t>
      </w:r>
      <w:proofErr w:type="spellStart"/>
      <w:r w:rsidRPr="00BB557A">
        <w:rPr>
          <w:rFonts w:ascii="Liberation Serif" w:hAnsi="Liberation Serif" w:cs="Liberation Serif"/>
          <w:sz w:val="28"/>
          <w:szCs w:val="28"/>
        </w:rPr>
        <w:t>турагентов</w:t>
      </w:r>
      <w:proofErr w:type="spellEnd"/>
      <w:r w:rsidRPr="00BB557A">
        <w:rPr>
          <w:rFonts w:ascii="Liberation Serif" w:hAnsi="Liberation Serif" w:cs="Liberation Serif"/>
          <w:sz w:val="28"/>
          <w:szCs w:val="28"/>
        </w:rPr>
        <w:t xml:space="preserve"> </w:t>
      </w:r>
      <w:r w:rsidR="00F5733C">
        <w:rPr>
          <w:rFonts w:ascii="Liberation Serif" w:hAnsi="Liberation Serif" w:cs="Liberation Serif"/>
          <w:sz w:val="28"/>
          <w:szCs w:val="28"/>
        </w:rPr>
        <w:t>Российской Федерации</w:t>
      </w:r>
      <w:r w:rsidRPr="00BB557A">
        <w:rPr>
          <w:rFonts w:ascii="Liberation Serif" w:hAnsi="Liberation Serif" w:cs="Liberation Serif"/>
          <w:sz w:val="28"/>
          <w:szCs w:val="28"/>
        </w:rPr>
        <w:t xml:space="preserve"> (</w:t>
      </w:r>
      <w:r w:rsidR="009E5D09" w:rsidRPr="00BB557A">
        <w:rPr>
          <w:rFonts w:ascii="Liberation Serif" w:hAnsi="Liberation Serif" w:cs="Liberation Serif"/>
          <w:sz w:val="28"/>
          <w:szCs w:val="28"/>
        </w:rPr>
        <w:t xml:space="preserve">исключая туроператоров и </w:t>
      </w:r>
      <w:proofErr w:type="spellStart"/>
      <w:r w:rsidR="009E5D09" w:rsidRPr="00BB557A">
        <w:rPr>
          <w:rFonts w:ascii="Liberation Serif" w:hAnsi="Liberation Serif" w:cs="Liberation Serif"/>
          <w:sz w:val="28"/>
          <w:szCs w:val="28"/>
        </w:rPr>
        <w:t>турагентов</w:t>
      </w:r>
      <w:proofErr w:type="spellEnd"/>
      <w:r w:rsidR="009E5D09" w:rsidRPr="00BB557A">
        <w:rPr>
          <w:rFonts w:ascii="Liberation Serif" w:hAnsi="Liberation Serif" w:cs="Liberation Serif"/>
          <w:sz w:val="28"/>
          <w:szCs w:val="28"/>
        </w:rPr>
        <w:t xml:space="preserve">, зарегистрированных на территории </w:t>
      </w:r>
      <w:r w:rsidRPr="00BB557A">
        <w:rPr>
          <w:rFonts w:ascii="Liberation Serif" w:hAnsi="Liberation Serif" w:cs="Liberation Serif"/>
          <w:sz w:val="28"/>
          <w:szCs w:val="28"/>
        </w:rPr>
        <w:t>Архангельск</w:t>
      </w:r>
      <w:r w:rsidR="009E5D09" w:rsidRPr="00BB557A">
        <w:rPr>
          <w:rFonts w:ascii="Liberation Serif" w:hAnsi="Liberation Serif" w:cs="Liberation Serif"/>
          <w:sz w:val="28"/>
          <w:szCs w:val="28"/>
        </w:rPr>
        <w:t>ой</w:t>
      </w:r>
      <w:r w:rsidRPr="00BB557A">
        <w:rPr>
          <w:rFonts w:ascii="Liberation Serif" w:hAnsi="Liberation Serif" w:cs="Liberation Serif"/>
          <w:sz w:val="28"/>
          <w:szCs w:val="28"/>
        </w:rPr>
        <w:t xml:space="preserve"> област</w:t>
      </w:r>
      <w:r w:rsidR="009E5D09" w:rsidRPr="00BB557A">
        <w:rPr>
          <w:rFonts w:ascii="Liberation Serif" w:hAnsi="Liberation Serif" w:cs="Liberation Serif"/>
          <w:sz w:val="28"/>
          <w:szCs w:val="28"/>
        </w:rPr>
        <w:t>и</w:t>
      </w:r>
      <w:r w:rsidRPr="00BB557A">
        <w:rPr>
          <w:rFonts w:ascii="Liberation Serif" w:hAnsi="Liberation Serif" w:cs="Liberation Serif"/>
          <w:sz w:val="28"/>
          <w:szCs w:val="28"/>
        </w:rPr>
        <w:t xml:space="preserve">) </w:t>
      </w:r>
      <w:r w:rsidR="00BB557A" w:rsidRPr="00BB557A">
        <w:rPr>
          <w:rFonts w:ascii="Liberation Serif" w:hAnsi="Liberation Serif" w:cs="Liberation Serif"/>
          <w:sz w:val="28"/>
          <w:szCs w:val="28"/>
        </w:rPr>
        <w:t>и иностранных госуда</w:t>
      </w:r>
      <w:proofErr w:type="gramStart"/>
      <w:r w:rsidR="00BB557A" w:rsidRPr="00BB557A">
        <w:rPr>
          <w:rFonts w:ascii="Liberation Serif" w:hAnsi="Liberation Serif" w:cs="Liberation Serif"/>
          <w:sz w:val="28"/>
          <w:szCs w:val="28"/>
        </w:rPr>
        <w:t xml:space="preserve">рств </w:t>
      </w:r>
      <w:r w:rsidRPr="00BB557A">
        <w:rPr>
          <w:rFonts w:ascii="Liberation Serif" w:hAnsi="Liberation Serif" w:cs="Liberation Serif"/>
          <w:sz w:val="28"/>
          <w:szCs w:val="28"/>
        </w:rPr>
        <w:t>в сф</w:t>
      </w:r>
      <w:proofErr w:type="gramEnd"/>
      <w:r w:rsidRPr="00BB557A">
        <w:rPr>
          <w:rFonts w:ascii="Liberation Serif" w:hAnsi="Liberation Serif" w:cs="Liberation Serif"/>
          <w:sz w:val="28"/>
          <w:szCs w:val="28"/>
        </w:rPr>
        <w:t xml:space="preserve">ере внутреннего </w:t>
      </w:r>
      <w:r w:rsidR="009E5D09" w:rsidRPr="00BB557A">
        <w:rPr>
          <w:rFonts w:ascii="Liberation Serif" w:hAnsi="Liberation Serif" w:cs="Liberation Serif"/>
          <w:sz w:val="28"/>
          <w:szCs w:val="28"/>
        </w:rPr>
        <w:t xml:space="preserve">и въездного </w:t>
      </w:r>
      <w:r w:rsidRPr="00BB557A">
        <w:rPr>
          <w:rFonts w:ascii="Liberation Serif" w:hAnsi="Liberation Serif" w:cs="Liberation Serif"/>
          <w:sz w:val="28"/>
          <w:szCs w:val="28"/>
        </w:rPr>
        <w:t>туризма,</w:t>
      </w:r>
      <w:r w:rsidRPr="00BB557A">
        <w:t xml:space="preserve"> </w:t>
      </w:r>
      <w:r w:rsidR="001F147A" w:rsidRPr="00BB557A">
        <w:rPr>
          <w:rFonts w:ascii="Liberation Serif" w:hAnsi="Liberation Serif" w:cs="Liberation Serif"/>
          <w:sz w:val="28"/>
          <w:szCs w:val="28"/>
        </w:rPr>
        <w:t xml:space="preserve">представляющий туристские ресурсы городского округа "Город Архангельск" </w:t>
      </w:r>
      <w:r w:rsidRPr="00BB557A">
        <w:rPr>
          <w:rFonts w:ascii="Liberation Serif" w:hAnsi="Liberation Serif" w:cs="Liberation Serif"/>
          <w:sz w:val="28"/>
          <w:szCs w:val="28"/>
        </w:rPr>
        <w:t>(далее – рекламный тур</w:t>
      </w:r>
      <w:r>
        <w:rPr>
          <w:rFonts w:ascii="Liberation Serif" w:hAnsi="Liberation Serif" w:cs="Liberation Serif"/>
          <w:sz w:val="28"/>
          <w:szCs w:val="28"/>
        </w:rPr>
        <w:t>)</w:t>
      </w:r>
      <w:r w:rsidR="00A44E8A">
        <w:rPr>
          <w:rFonts w:ascii="Liberation Serif" w:hAnsi="Liberation Serif" w:cs="Liberation Serif"/>
          <w:sz w:val="28"/>
          <w:szCs w:val="28"/>
        </w:rPr>
        <w:t>.</w:t>
      </w:r>
      <w:r w:rsidR="00B4684A" w:rsidRPr="004E00B8">
        <w:rPr>
          <w:rFonts w:eastAsia="Calibri"/>
          <w:iCs/>
          <w:color w:val="000000" w:themeColor="text1"/>
          <w:sz w:val="28"/>
          <w:szCs w:val="28"/>
          <w:lang w:eastAsia="ru-RU"/>
        </w:rPr>
        <w:t xml:space="preserve"> </w:t>
      </w:r>
    </w:p>
    <w:p w14:paraId="7E957B67" w14:textId="2ACD3173" w:rsidR="00517F84" w:rsidRPr="00672B54" w:rsidRDefault="0030062F" w:rsidP="00820D56">
      <w:pPr>
        <w:autoSpaceDE w:val="0"/>
        <w:autoSpaceDN w:val="0"/>
        <w:adjustRightInd w:val="0"/>
        <w:ind w:firstLine="709"/>
        <w:jc w:val="both"/>
        <w:rPr>
          <w:rFonts w:eastAsia="Calibri"/>
          <w:iCs/>
          <w:color w:val="000000" w:themeColor="text1"/>
          <w:sz w:val="28"/>
          <w:szCs w:val="28"/>
          <w:lang w:eastAsia="ru-RU"/>
        </w:rPr>
      </w:pPr>
      <w:r w:rsidRPr="004E00B8">
        <w:rPr>
          <w:rFonts w:eastAsia="Calibri"/>
          <w:iCs/>
          <w:color w:val="000000" w:themeColor="text1"/>
          <w:sz w:val="28"/>
          <w:szCs w:val="28"/>
          <w:lang w:eastAsia="ru-RU"/>
        </w:rPr>
        <w:t>Понятия, используемые в настоящ</w:t>
      </w:r>
      <w:r w:rsidR="0058543A">
        <w:rPr>
          <w:rFonts w:eastAsia="Calibri"/>
          <w:iCs/>
          <w:color w:val="000000" w:themeColor="text1"/>
          <w:sz w:val="28"/>
          <w:szCs w:val="28"/>
          <w:lang w:eastAsia="ru-RU"/>
        </w:rPr>
        <w:t>их</w:t>
      </w:r>
      <w:r w:rsidRPr="004E00B8">
        <w:rPr>
          <w:rFonts w:eastAsia="Calibri"/>
          <w:iCs/>
          <w:color w:val="000000" w:themeColor="text1"/>
          <w:sz w:val="28"/>
          <w:szCs w:val="28"/>
          <w:lang w:eastAsia="ru-RU"/>
        </w:rPr>
        <w:t xml:space="preserve"> </w:t>
      </w:r>
      <w:r w:rsidR="0058543A">
        <w:rPr>
          <w:rFonts w:eastAsia="Calibri"/>
          <w:iCs/>
          <w:color w:val="000000" w:themeColor="text1"/>
          <w:sz w:val="28"/>
          <w:szCs w:val="28"/>
          <w:lang w:eastAsia="ru-RU"/>
        </w:rPr>
        <w:t>Правилах</w:t>
      </w:r>
      <w:r w:rsidRPr="004E00B8">
        <w:rPr>
          <w:rFonts w:eastAsia="Calibri"/>
          <w:iCs/>
          <w:color w:val="000000" w:themeColor="text1"/>
          <w:sz w:val="28"/>
          <w:szCs w:val="28"/>
          <w:lang w:eastAsia="ru-RU"/>
        </w:rPr>
        <w:t>, не определенные настоящим пунктом, применяются в значении, определенном законодательством Российской Федерации.</w:t>
      </w:r>
    </w:p>
    <w:p w14:paraId="47AC110F" w14:textId="1B3DC9C8" w:rsidR="006725F9" w:rsidRPr="008C235C" w:rsidRDefault="00CC39F3" w:rsidP="00E360AF">
      <w:pPr>
        <w:autoSpaceDE w:val="0"/>
        <w:autoSpaceDN w:val="0"/>
        <w:adjustRightInd w:val="0"/>
        <w:ind w:firstLine="709"/>
        <w:jc w:val="both"/>
        <w:rPr>
          <w:rFonts w:eastAsia="Calibri"/>
          <w:color w:val="FF0000"/>
          <w:sz w:val="28"/>
          <w:szCs w:val="28"/>
          <w:lang w:eastAsia="en-US"/>
        </w:rPr>
      </w:pPr>
      <w:r>
        <w:rPr>
          <w:rFonts w:eastAsia="Calibri"/>
          <w:color w:val="000000" w:themeColor="text1"/>
          <w:sz w:val="28"/>
          <w:szCs w:val="28"/>
          <w:lang w:eastAsia="en-US"/>
        </w:rPr>
        <w:t>3</w:t>
      </w:r>
      <w:r w:rsidR="00F64061" w:rsidRPr="008C235C">
        <w:rPr>
          <w:rFonts w:eastAsia="Calibri"/>
          <w:color w:val="000000" w:themeColor="text1"/>
          <w:sz w:val="28"/>
          <w:szCs w:val="28"/>
          <w:lang w:eastAsia="en-US"/>
        </w:rPr>
        <w:t xml:space="preserve">. </w:t>
      </w:r>
      <w:proofErr w:type="gramStart"/>
      <w:r w:rsidR="005973E4" w:rsidRPr="008C235C">
        <w:rPr>
          <w:rFonts w:eastAsia="Calibri"/>
          <w:color w:val="000000" w:themeColor="text1"/>
          <w:sz w:val="28"/>
          <w:szCs w:val="28"/>
          <w:lang w:eastAsia="en-US"/>
        </w:rPr>
        <w:t xml:space="preserve">Субсидия </w:t>
      </w:r>
      <w:r w:rsidR="006725F9" w:rsidRPr="008C235C">
        <w:rPr>
          <w:rFonts w:eastAsia="Calibri"/>
          <w:color w:val="000000" w:themeColor="text1"/>
          <w:sz w:val="28"/>
          <w:szCs w:val="28"/>
          <w:lang w:eastAsia="en-US"/>
        </w:rPr>
        <w:t>предоставля</w:t>
      </w:r>
      <w:r w:rsidR="005973E4" w:rsidRPr="008C235C">
        <w:rPr>
          <w:rFonts w:eastAsia="Calibri"/>
          <w:color w:val="000000" w:themeColor="text1"/>
          <w:sz w:val="28"/>
          <w:szCs w:val="28"/>
          <w:lang w:eastAsia="en-US"/>
        </w:rPr>
        <w:t>е</w:t>
      </w:r>
      <w:r w:rsidR="006725F9" w:rsidRPr="008C235C">
        <w:rPr>
          <w:rFonts w:eastAsia="Calibri"/>
          <w:color w:val="000000" w:themeColor="text1"/>
          <w:sz w:val="28"/>
          <w:szCs w:val="28"/>
          <w:lang w:eastAsia="en-US"/>
        </w:rPr>
        <w:t>тся</w:t>
      </w:r>
      <w:r w:rsidR="000D12C2" w:rsidRPr="008C235C">
        <w:rPr>
          <w:rFonts w:eastAsia="Calibri"/>
          <w:color w:val="000000" w:themeColor="text1"/>
          <w:sz w:val="28"/>
          <w:szCs w:val="28"/>
          <w:lang w:eastAsia="en-US"/>
        </w:rPr>
        <w:t xml:space="preserve"> </w:t>
      </w:r>
      <w:r w:rsidR="00517F84" w:rsidRPr="008C235C">
        <w:rPr>
          <w:rFonts w:eastAsia="Calibri"/>
          <w:color w:val="000000" w:themeColor="text1"/>
          <w:sz w:val="28"/>
          <w:szCs w:val="28"/>
          <w:lang w:eastAsia="en-US"/>
        </w:rPr>
        <w:t xml:space="preserve">в рамках </w:t>
      </w:r>
      <w:r w:rsidR="00BB48CC" w:rsidRPr="008C235C">
        <w:rPr>
          <w:rFonts w:eastAsia="Calibri"/>
          <w:color w:val="000000" w:themeColor="text1"/>
          <w:sz w:val="28"/>
          <w:szCs w:val="28"/>
          <w:lang w:eastAsia="en-US"/>
        </w:rPr>
        <w:t xml:space="preserve">ведомственной целевой </w:t>
      </w:r>
      <w:r w:rsidR="00517F84" w:rsidRPr="008C235C">
        <w:rPr>
          <w:rFonts w:eastAsia="Calibri"/>
          <w:color w:val="000000" w:themeColor="text1"/>
          <w:sz w:val="28"/>
          <w:szCs w:val="28"/>
          <w:lang w:eastAsia="en-US"/>
        </w:rPr>
        <w:t>программы "</w:t>
      </w:r>
      <w:r w:rsidR="00BB48CC" w:rsidRPr="008C235C">
        <w:rPr>
          <w:rFonts w:eastAsia="Calibri"/>
          <w:color w:val="000000" w:themeColor="text1"/>
          <w:sz w:val="28"/>
          <w:szCs w:val="28"/>
          <w:lang w:eastAsia="en-US"/>
        </w:rPr>
        <w:t xml:space="preserve">Развитие въездного и внутреннего туризма на территории городского округа "Город Архангельск" </w:t>
      </w:r>
      <w:r w:rsidR="00112533" w:rsidRPr="008C235C">
        <w:rPr>
          <w:rFonts w:eastAsia="Calibri"/>
          <w:color w:val="000000" w:themeColor="text1"/>
          <w:sz w:val="28"/>
          <w:szCs w:val="28"/>
          <w:lang w:eastAsia="en-US"/>
        </w:rPr>
        <w:t xml:space="preserve">(далее – </w:t>
      </w:r>
      <w:r w:rsidR="00BB48CC" w:rsidRPr="008C235C">
        <w:rPr>
          <w:rFonts w:eastAsia="Calibri"/>
          <w:color w:val="000000" w:themeColor="text1"/>
          <w:sz w:val="28"/>
          <w:szCs w:val="28"/>
          <w:lang w:eastAsia="en-US"/>
        </w:rPr>
        <w:t>ведомствен</w:t>
      </w:r>
      <w:r w:rsidR="00112533" w:rsidRPr="008C235C">
        <w:rPr>
          <w:rFonts w:eastAsia="Calibri"/>
          <w:color w:val="000000" w:themeColor="text1"/>
          <w:sz w:val="28"/>
          <w:szCs w:val="28"/>
          <w:lang w:eastAsia="en-US"/>
        </w:rPr>
        <w:t xml:space="preserve">ная </w:t>
      </w:r>
      <w:r w:rsidR="00BB48CC" w:rsidRPr="008C235C">
        <w:rPr>
          <w:rFonts w:eastAsia="Calibri"/>
          <w:color w:val="000000" w:themeColor="text1"/>
          <w:sz w:val="28"/>
          <w:szCs w:val="28"/>
          <w:lang w:eastAsia="en-US"/>
        </w:rPr>
        <w:t xml:space="preserve">целевая </w:t>
      </w:r>
      <w:r w:rsidR="00112533" w:rsidRPr="008C235C">
        <w:rPr>
          <w:rFonts w:eastAsia="Calibri"/>
          <w:color w:val="000000" w:themeColor="text1"/>
          <w:sz w:val="28"/>
          <w:szCs w:val="28"/>
          <w:lang w:eastAsia="en-US"/>
        </w:rPr>
        <w:t>программа)</w:t>
      </w:r>
      <w:r w:rsidR="00E360AF" w:rsidRPr="008C235C">
        <w:t xml:space="preserve"> </w:t>
      </w:r>
      <w:r w:rsidR="00E360AF" w:rsidRPr="008C235C">
        <w:rPr>
          <w:rFonts w:eastAsia="Calibri"/>
          <w:color w:val="000000" w:themeColor="text1"/>
          <w:sz w:val="28"/>
          <w:szCs w:val="28"/>
          <w:lang w:eastAsia="en-US"/>
        </w:rPr>
        <w:t>муниципальной программы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r w:rsidR="007F60D7" w:rsidRPr="008C235C">
        <w:rPr>
          <w:rFonts w:eastAsia="Calibri"/>
          <w:color w:val="000000" w:themeColor="text1"/>
          <w:sz w:val="28"/>
          <w:szCs w:val="28"/>
          <w:lang w:eastAsia="en-US"/>
        </w:rPr>
        <w:t xml:space="preserve"> с целью </w:t>
      </w:r>
      <w:r w:rsidR="00E360AF" w:rsidRPr="008C235C">
        <w:rPr>
          <w:rFonts w:eastAsia="Calibri"/>
          <w:color w:val="000000" w:themeColor="text1"/>
          <w:sz w:val="28"/>
          <w:szCs w:val="28"/>
          <w:lang w:eastAsia="en-US"/>
        </w:rPr>
        <w:t xml:space="preserve">создания благоприятной информационной среды </w:t>
      </w:r>
      <w:r w:rsidR="00BE2930">
        <w:rPr>
          <w:rFonts w:eastAsia="Calibri"/>
          <w:color w:val="000000" w:themeColor="text1"/>
          <w:sz w:val="28"/>
          <w:szCs w:val="28"/>
          <w:lang w:eastAsia="en-US"/>
        </w:rPr>
        <w:br/>
      </w:r>
      <w:r w:rsidR="00E360AF" w:rsidRPr="008C235C">
        <w:rPr>
          <w:rFonts w:eastAsia="Calibri"/>
          <w:color w:val="000000" w:themeColor="text1"/>
          <w:sz w:val="28"/>
          <w:szCs w:val="28"/>
          <w:lang w:eastAsia="en-US"/>
        </w:rPr>
        <w:t xml:space="preserve">для развития въездного и внутреннего туризма </w:t>
      </w:r>
      <w:bookmarkStart w:id="4" w:name="_Hlk119479163"/>
      <w:r w:rsidR="008C235C" w:rsidRPr="008C235C">
        <w:rPr>
          <w:rFonts w:eastAsia="Calibri"/>
          <w:color w:val="000000" w:themeColor="text1"/>
          <w:sz w:val="28"/>
          <w:szCs w:val="28"/>
          <w:lang w:eastAsia="en-US"/>
        </w:rPr>
        <w:t xml:space="preserve">в </w:t>
      </w:r>
      <w:r w:rsidR="007F60D7" w:rsidRPr="008C235C">
        <w:rPr>
          <w:rFonts w:eastAsia="Calibri"/>
          <w:color w:val="000000" w:themeColor="text1"/>
          <w:sz w:val="28"/>
          <w:szCs w:val="28"/>
          <w:lang w:eastAsia="en-US"/>
        </w:rPr>
        <w:t>городско</w:t>
      </w:r>
      <w:r w:rsidR="008C235C" w:rsidRPr="008C235C">
        <w:rPr>
          <w:rFonts w:eastAsia="Calibri"/>
          <w:color w:val="000000" w:themeColor="text1"/>
          <w:sz w:val="28"/>
          <w:szCs w:val="28"/>
          <w:lang w:eastAsia="en-US"/>
        </w:rPr>
        <w:t>м</w:t>
      </w:r>
      <w:r w:rsidR="007F60D7" w:rsidRPr="008C235C">
        <w:rPr>
          <w:rFonts w:eastAsia="Calibri"/>
          <w:color w:val="000000" w:themeColor="text1"/>
          <w:sz w:val="28"/>
          <w:szCs w:val="28"/>
          <w:lang w:eastAsia="en-US"/>
        </w:rPr>
        <w:t xml:space="preserve"> округ</w:t>
      </w:r>
      <w:r w:rsidR="008C235C" w:rsidRPr="008C235C">
        <w:rPr>
          <w:rFonts w:eastAsia="Calibri"/>
          <w:color w:val="000000" w:themeColor="text1"/>
          <w:sz w:val="28"/>
          <w:szCs w:val="28"/>
          <w:lang w:eastAsia="en-US"/>
        </w:rPr>
        <w:t>е</w:t>
      </w:r>
      <w:proofErr w:type="gramEnd"/>
      <w:r w:rsidR="007F60D7" w:rsidRPr="008C235C">
        <w:rPr>
          <w:rFonts w:eastAsia="Calibri"/>
          <w:color w:val="000000" w:themeColor="text1"/>
          <w:sz w:val="28"/>
          <w:szCs w:val="28"/>
          <w:lang w:eastAsia="en-US"/>
        </w:rPr>
        <w:t xml:space="preserve"> "Город Архангельск"</w:t>
      </w:r>
      <w:r w:rsidR="00024716" w:rsidRPr="008C235C">
        <w:rPr>
          <w:rFonts w:eastAsia="Calibri"/>
          <w:color w:val="000000" w:themeColor="text1"/>
          <w:sz w:val="28"/>
          <w:szCs w:val="28"/>
          <w:lang w:eastAsia="en-US"/>
        </w:rPr>
        <w:t>.</w:t>
      </w:r>
      <w:bookmarkEnd w:id="4"/>
    </w:p>
    <w:p w14:paraId="6C816B55" w14:textId="77777777" w:rsidR="00BE2930" w:rsidRDefault="00353678" w:rsidP="00517F84">
      <w:pPr>
        <w:autoSpaceDE w:val="0"/>
        <w:autoSpaceDN w:val="0"/>
        <w:adjustRightInd w:val="0"/>
        <w:ind w:firstLine="709"/>
        <w:jc w:val="both"/>
        <w:rPr>
          <w:rFonts w:eastAsia="Calibri"/>
          <w:color w:val="000000" w:themeColor="text1"/>
          <w:sz w:val="28"/>
          <w:szCs w:val="28"/>
          <w:lang w:eastAsia="en-US"/>
        </w:rPr>
      </w:pPr>
      <w:r w:rsidRPr="008C235C">
        <w:rPr>
          <w:rFonts w:eastAsia="Calibri"/>
          <w:color w:val="000000" w:themeColor="text1"/>
          <w:sz w:val="28"/>
          <w:szCs w:val="28"/>
          <w:lang w:eastAsia="en-US"/>
        </w:rPr>
        <w:t>Субсиди</w:t>
      </w:r>
      <w:r w:rsidR="007F60D7" w:rsidRPr="008C235C">
        <w:rPr>
          <w:rFonts w:eastAsia="Calibri"/>
          <w:color w:val="000000" w:themeColor="text1"/>
          <w:sz w:val="28"/>
          <w:szCs w:val="28"/>
          <w:lang w:eastAsia="en-US"/>
        </w:rPr>
        <w:t>я предоставляе</w:t>
      </w:r>
      <w:r w:rsidRPr="008C235C">
        <w:rPr>
          <w:rFonts w:eastAsia="Calibri"/>
          <w:color w:val="000000" w:themeColor="text1"/>
          <w:sz w:val="28"/>
          <w:szCs w:val="28"/>
          <w:lang w:eastAsia="en-US"/>
        </w:rPr>
        <w:t xml:space="preserve">тся </w:t>
      </w:r>
      <w:r w:rsidR="00D30D01" w:rsidRPr="008C235C">
        <w:rPr>
          <w:rFonts w:eastAsia="Calibri"/>
          <w:color w:val="000000" w:themeColor="text1"/>
          <w:sz w:val="28"/>
          <w:szCs w:val="28"/>
          <w:lang w:eastAsia="en-US"/>
        </w:rPr>
        <w:t>в целях</w:t>
      </w:r>
      <w:r w:rsidR="00CE107A" w:rsidRPr="008C235C">
        <w:rPr>
          <w:rFonts w:eastAsia="Calibri"/>
          <w:color w:val="000000" w:themeColor="text1"/>
          <w:sz w:val="28"/>
          <w:szCs w:val="28"/>
          <w:lang w:eastAsia="en-US"/>
        </w:rPr>
        <w:t xml:space="preserve"> финансово</w:t>
      </w:r>
      <w:r w:rsidR="00E360AF" w:rsidRPr="008C235C">
        <w:rPr>
          <w:rFonts w:eastAsia="Calibri"/>
          <w:color w:val="000000" w:themeColor="text1"/>
          <w:sz w:val="28"/>
          <w:szCs w:val="28"/>
          <w:lang w:eastAsia="en-US"/>
        </w:rPr>
        <w:t>го</w:t>
      </w:r>
      <w:r w:rsidR="00CE107A" w:rsidRPr="008C235C">
        <w:rPr>
          <w:rFonts w:eastAsia="Calibri"/>
          <w:color w:val="000000" w:themeColor="text1"/>
          <w:sz w:val="28"/>
          <w:szCs w:val="28"/>
          <w:lang w:eastAsia="en-US"/>
        </w:rPr>
        <w:t xml:space="preserve"> обеспечени</w:t>
      </w:r>
      <w:r w:rsidR="00E360AF" w:rsidRPr="008C235C">
        <w:rPr>
          <w:rFonts w:eastAsia="Calibri"/>
          <w:color w:val="000000" w:themeColor="text1"/>
          <w:sz w:val="28"/>
          <w:szCs w:val="28"/>
          <w:lang w:eastAsia="en-US"/>
        </w:rPr>
        <w:t>я</w:t>
      </w:r>
      <w:r w:rsidR="00CE107A" w:rsidRPr="008C235C">
        <w:rPr>
          <w:rFonts w:eastAsia="Calibri"/>
          <w:color w:val="000000" w:themeColor="text1"/>
          <w:sz w:val="28"/>
          <w:szCs w:val="28"/>
          <w:lang w:eastAsia="en-US"/>
        </w:rPr>
        <w:t xml:space="preserve"> </w:t>
      </w:r>
      <w:r w:rsidR="00265D9C" w:rsidRPr="008C235C">
        <w:rPr>
          <w:rFonts w:eastAsia="Calibri"/>
          <w:color w:val="000000" w:themeColor="text1"/>
          <w:sz w:val="28"/>
          <w:szCs w:val="28"/>
          <w:lang w:eastAsia="en-US"/>
        </w:rPr>
        <w:t xml:space="preserve">следующих </w:t>
      </w:r>
      <w:r w:rsidR="00700087" w:rsidRPr="00E06DA1">
        <w:rPr>
          <w:rFonts w:eastAsia="Calibri"/>
          <w:color w:val="000000" w:themeColor="text1"/>
          <w:sz w:val="28"/>
          <w:szCs w:val="28"/>
          <w:lang w:eastAsia="en-US"/>
        </w:rPr>
        <w:t>затрат</w:t>
      </w:r>
      <w:r w:rsidR="00265D9C" w:rsidRPr="00E06DA1">
        <w:rPr>
          <w:rFonts w:eastAsia="Calibri"/>
          <w:color w:val="000000" w:themeColor="text1"/>
          <w:sz w:val="28"/>
          <w:szCs w:val="28"/>
          <w:lang w:eastAsia="en-US"/>
        </w:rPr>
        <w:t xml:space="preserve"> туроператора</w:t>
      </w:r>
      <w:r w:rsidR="00CE107A" w:rsidRPr="00E06DA1">
        <w:rPr>
          <w:rFonts w:eastAsia="Calibri"/>
          <w:color w:val="000000" w:themeColor="text1"/>
          <w:sz w:val="28"/>
          <w:szCs w:val="28"/>
          <w:lang w:eastAsia="en-US"/>
        </w:rPr>
        <w:t>, с</w:t>
      </w:r>
      <w:r w:rsidR="006725F9" w:rsidRPr="00E06DA1">
        <w:rPr>
          <w:rFonts w:eastAsia="Calibri"/>
          <w:color w:val="000000" w:themeColor="text1"/>
          <w:sz w:val="28"/>
          <w:szCs w:val="28"/>
          <w:lang w:eastAsia="en-US"/>
        </w:rPr>
        <w:t xml:space="preserve">вязанных с </w:t>
      </w:r>
      <w:r w:rsidR="00BB48CC" w:rsidRPr="00E06DA1">
        <w:rPr>
          <w:rFonts w:eastAsia="Calibri"/>
          <w:color w:val="000000" w:themeColor="text1"/>
          <w:sz w:val="28"/>
          <w:szCs w:val="28"/>
          <w:lang w:eastAsia="en-US"/>
        </w:rPr>
        <w:t xml:space="preserve">организацией и проведением </w:t>
      </w:r>
      <w:r w:rsidR="0017783B" w:rsidRPr="00E06DA1">
        <w:rPr>
          <w:rFonts w:eastAsia="Calibri"/>
          <w:color w:val="000000" w:themeColor="text1"/>
          <w:sz w:val="28"/>
          <w:szCs w:val="28"/>
          <w:lang w:eastAsia="en-US"/>
        </w:rPr>
        <w:t xml:space="preserve">мероприятий </w:t>
      </w:r>
      <w:r w:rsidR="005E10CF">
        <w:rPr>
          <w:rFonts w:eastAsia="Calibri"/>
          <w:color w:val="000000" w:themeColor="text1"/>
          <w:sz w:val="28"/>
          <w:szCs w:val="28"/>
          <w:lang w:eastAsia="en-US"/>
        </w:rPr>
        <w:br/>
      </w:r>
      <w:r w:rsidR="0017783B" w:rsidRPr="00E06DA1">
        <w:rPr>
          <w:rFonts w:eastAsia="Calibri"/>
          <w:color w:val="000000" w:themeColor="text1"/>
          <w:sz w:val="28"/>
          <w:szCs w:val="28"/>
          <w:lang w:eastAsia="en-US"/>
        </w:rPr>
        <w:t>в сфере туризма</w:t>
      </w:r>
      <w:r w:rsidR="00BE2893" w:rsidRPr="00E06DA1">
        <w:rPr>
          <w:rFonts w:eastAsia="Calibri"/>
          <w:color w:val="000000" w:themeColor="text1"/>
          <w:sz w:val="28"/>
          <w:szCs w:val="28"/>
          <w:lang w:eastAsia="en-US"/>
        </w:rPr>
        <w:t xml:space="preserve"> и заявленных в рамках программы рекламного тура</w:t>
      </w:r>
      <w:r w:rsidR="00265D9C" w:rsidRPr="00E06DA1">
        <w:rPr>
          <w:rFonts w:eastAsia="Calibri"/>
          <w:color w:val="000000" w:themeColor="text1"/>
          <w:sz w:val="28"/>
          <w:szCs w:val="28"/>
          <w:lang w:eastAsia="en-US"/>
        </w:rPr>
        <w:t xml:space="preserve">: </w:t>
      </w:r>
    </w:p>
    <w:p w14:paraId="01E60E83" w14:textId="77777777" w:rsidR="00BE2930" w:rsidRDefault="00265D9C" w:rsidP="00517F84">
      <w:pPr>
        <w:autoSpaceDE w:val="0"/>
        <w:autoSpaceDN w:val="0"/>
        <w:adjustRightInd w:val="0"/>
        <w:ind w:firstLine="709"/>
        <w:jc w:val="both"/>
        <w:rPr>
          <w:rFonts w:eastAsia="Calibri"/>
          <w:color w:val="000000" w:themeColor="text1"/>
          <w:sz w:val="28"/>
          <w:szCs w:val="28"/>
          <w:lang w:eastAsia="en-US"/>
        </w:rPr>
      </w:pPr>
      <w:r w:rsidRPr="00E06DA1">
        <w:rPr>
          <w:rFonts w:eastAsia="Calibri"/>
          <w:color w:val="000000" w:themeColor="text1"/>
          <w:sz w:val="28"/>
          <w:szCs w:val="28"/>
          <w:lang w:eastAsia="en-US"/>
        </w:rPr>
        <w:t>оплата</w:t>
      </w:r>
      <w:r w:rsidRPr="008C235C">
        <w:rPr>
          <w:rFonts w:eastAsia="Calibri"/>
          <w:color w:val="000000" w:themeColor="text1"/>
          <w:sz w:val="28"/>
          <w:szCs w:val="28"/>
          <w:lang w:eastAsia="en-US"/>
        </w:rPr>
        <w:t xml:space="preserve"> проживания</w:t>
      </w:r>
      <w:r>
        <w:rPr>
          <w:rFonts w:eastAsia="Calibri"/>
          <w:color w:val="000000" w:themeColor="text1"/>
          <w:sz w:val="28"/>
          <w:szCs w:val="28"/>
          <w:lang w:eastAsia="en-US"/>
        </w:rPr>
        <w:t xml:space="preserve"> участников рекламного тура</w:t>
      </w:r>
      <w:r w:rsidR="00820D56">
        <w:rPr>
          <w:rFonts w:eastAsia="Calibri"/>
          <w:color w:val="000000" w:themeColor="text1"/>
          <w:sz w:val="28"/>
          <w:szCs w:val="28"/>
          <w:lang w:eastAsia="en-US"/>
        </w:rPr>
        <w:t>;</w:t>
      </w:r>
      <w:r>
        <w:rPr>
          <w:rFonts w:eastAsia="Calibri"/>
          <w:color w:val="000000" w:themeColor="text1"/>
          <w:sz w:val="28"/>
          <w:szCs w:val="28"/>
          <w:lang w:eastAsia="en-US"/>
        </w:rPr>
        <w:t xml:space="preserve"> </w:t>
      </w:r>
    </w:p>
    <w:p w14:paraId="55AC7F0D" w14:textId="71C77614" w:rsidR="00BE2930" w:rsidRDefault="00265D9C" w:rsidP="00517F84">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оплата пит</w:t>
      </w:r>
      <w:r w:rsidR="008C235C">
        <w:rPr>
          <w:rFonts w:eastAsia="Calibri"/>
          <w:color w:val="000000" w:themeColor="text1"/>
          <w:sz w:val="28"/>
          <w:szCs w:val="28"/>
          <w:lang w:eastAsia="en-US"/>
        </w:rPr>
        <w:t>ания участников рекламного тура</w:t>
      </w:r>
      <w:r w:rsidR="00820D56">
        <w:rPr>
          <w:rFonts w:eastAsia="Calibri"/>
          <w:color w:val="000000" w:themeColor="text1"/>
          <w:sz w:val="28"/>
          <w:szCs w:val="28"/>
          <w:lang w:eastAsia="en-US"/>
        </w:rPr>
        <w:t>;</w:t>
      </w:r>
      <w:r>
        <w:rPr>
          <w:rFonts w:eastAsia="Calibri"/>
          <w:color w:val="000000" w:themeColor="text1"/>
          <w:sz w:val="28"/>
          <w:szCs w:val="28"/>
          <w:lang w:eastAsia="en-US"/>
        </w:rPr>
        <w:t xml:space="preserve">  </w:t>
      </w:r>
    </w:p>
    <w:p w14:paraId="0C09C9D8" w14:textId="77777777" w:rsidR="00BE2930" w:rsidRDefault="00265D9C" w:rsidP="00517F84">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оплата расходов на посещение объектов туристского притяжения и туристских мероприятий, в т</w:t>
      </w:r>
      <w:r w:rsidR="0017783B">
        <w:rPr>
          <w:rFonts w:eastAsia="Calibri"/>
          <w:color w:val="000000" w:themeColor="text1"/>
          <w:sz w:val="28"/>
          <w:szCs w:val="28"/>
          <w:lang w:eastAsia="en-US"/>
        </w:rPr>
        <w:t xml:space="preserve">ом </w:t>
      </w:r>
      <w:r>
        <w:rPr>
          <w:rFonts w:eastAsia="Calibri"/>
          <w:color w:val="000000" w:themeColor="text1"/>
          <w:sz w:val="28"/>
          <w:szCs w:val="28"/>
          <w:lang w:eastAsia="en-US"/>
        </w:rPr>
        <w:t>ч</w:t>
      </w:r>
      <w:r w:rsidR="0017783B">
        <w:rPr>
          <w:rFonts w:eastAsia="Calibri"/>
          <w:color w:val="000000" w:themeColor="text1"/>
          <w:sz w:val="28"/>
          <w:szCs w:val="28"/>
          <w:lang w:eastAsia="en-US"/>
        </w:rPr>
        <w:t xml:space="preserve">исле </w:t>
      </w:r>
      <w:r>
        <w:rPr>
          <w:rFonts w:eastAsia="Calibri"/>
          <w:color w:val="000000" w:themeColor="text1"/>
          <w:sz w:val="28"/>
          <w:szCs w:val="28"/>
          <w:lang w:eastAsia="en-US"/>
        </w:rPr>
        <w:t>интера</w:t>
      </w:r>
      <w:r w:rsidR="008C235C">
        <w:rPr>
          <w:rFonts w:eastAsia="Calibri"/>
          <w:color w:val="000000" w:themeColor="text1"/>
          <w:sz w:val="28"/>
          <w:szCs w:val="28"/>
          <w:lang w:eastAsia="en-US"/>
        </w:rPr>
        <w:t>ктивных</w:t>
      </w:r>
      <w:r w:rsidR="00820D56">
        <w:rPr>
          <w:rFonts w:eastAsia="Calibri"/>
          <w:color w:val="000000" w:themeColor="text1"/>
          <w:sz w:val="28"/>
          <w:szCs w:val="28"/>
          <w:lang w:eastAsia="en-US"/>
        </w:rPr>
        <w:t>;</w:t>
      </w:r>
      <w:r w:rsidR="00595F97">
        <w:rPr>
          <w:rFonts w:eastAsia="Calibri"/>
          <w:color w:val="000000" w:themeColor="text1"/>
          <w:sz w:val="28"/>
          <w:szCs w:val="28"/>
          <w:lang w:eastAsia="en-US"/>
        </w:rPr>
        <w:t xml:space="preserve"> </w:t>
      </w:r>
    </w:p>
    <w:p w14:paraId="4DFF2109" w14:textId="77777777" w:rsidR="00BE2930" w:rsidRDefault="00595F97" w:rsidP="00517F84">
      <w:pPr>
        <w:autoSpaceDE w:val="0"/>
        <w:autoSpaceDN w:val="0"/>
        <w:adjustRightInd w:val="0"/>
        <w:ind w:firstLine="709"/>
        <w:jc w:val="both"/>
      </w:pPr>
      <w:r>
        <w:rPr>
          <w:rFonts w:eastAsia="Calibri"/>
          <w:color w:val="000000" w:themeColor="text1"/>
          <w:sz w:val="28"/>
          <w:szCs w:val="28"/>
          <w:lang w:eastAsia="en-US"/>
        </w:rPr>
        <w:t>оплата транспортных услуг</w:t>
      </w:r>
      <w:r w:rsidR="008C235C">
        <w:rPr>
          <w:rFonts w:eastAsia="Calibri"/>
          <w:color w:val="000000" w:themeColor="text1"/>
          <w:sz w:val="28"/>
          <w:szCs w:val="28"/>
          <w:lang w:eastAsia="en-US"/>
        </w:rPr>
        <w:t xml:space="preserve"> для участников рекламного тура</w:t>
      </w:r>
      <w:r w:rsidR="00820D56">
        <w:rPr>
          <w:rFonts w:eastAsia="Calibri"/>
          <w:color w:val="000000" w:themeColor="text1"/>
          <w:sz w:val="28"/>
          <w:szCs w:val="28"/>
          <w:lang w:eastAsia="en-US"/>
        </w:rPr>
        <w:t>;</w:t>
      </w:r>
      <w:r w:rsidR="00341DCE" w:rsidRPr="00341DCE">
        <w:t xml:space="preserve"> </w:t>
      </w:r>
    </w:p>
    <w:p w14:paraId="2F1742FE" w14:textId="4FA33667" w:rsidR="00595F97" w:rsidRDefault="00341DCE" w:rsidP="00517F84">
      <w:pPr>
        <w:autoSpaceDE w:val="0"/>
        <w:autoSpaceDN w:val="0"/>
        <w:adjustRightInd w:val="0"/>
        <w:ind w:firstLine="709"/>
        <w:jc w:val="both"/>
        <w:rPr>
          <w:rFonts w:eastAsia="Calibri"/>
          <w:color w:val="000000" w:themeColor="text1"/>
          <w:sz w:val="28"/>
          <w:szCs w:val="28"/>
          <w:lang w:eastAsia="en-US"/>
        </w:rPr>
      </w:pPr>
      <w:r w:rsidRPr="00341DCE">
        <w:rPr>
          <w:rFonts w:eastAsia="Calibri"/>
          <w:color w:val="000000" w:themeColor="text1"/>
          <w:sz w:val="28"/>
          <w:szCs w:val="28"/>
          <w:lang w:eastAsia="en-US"/>
        </w:rPr>
        <w:t xml:space="preserve">формирование комплекта </w:t>
      </w:r>
      <w:proofErr w:type="spellStart"/>
      <w:r w:rsidRPr="00341DCE">
        <w:rPr>
          <w:rFonts w:eastAsia="Calibri"/>
          <w:color w:val="000000" w:themeColor="text1"/>
          <w:sz w:val="28"/>
          <w:szCs w:val="28"/>
          <w:lang w:eastAsia="en-US"/>
        </w:rPr>
        <w:t>имиджевой</w:t>
      </w:r>
      <w:proofErr w:type="spellEnd"/>
      <w:r w:rsidRPr="00341DCE">
        <w:rPr>
          <w:rFonts w:eastAsia="Calibri"/>
          <w:color w:val="000000" w:themeColor="text1"/>
          <w:sz w:val="28"/>
          <w:szCs w:val="28"/>
          <w:lang w:eastAsia="en-US"/>
        </w:rPr>
        <w:t xml:space="preserve"> продукции для участников тура</w:t>
      </w:r>
      <w:r w:rsidR="00595F97">
        <w:rPr>
          <w:rFonts w:eastAsia="Calibri"/>
          <w:color w:val="000000" w:themeColor="text1"/>
          <w:sz w:val="28"/>
          <w:szCs w:val="28"/>
          <w:lang w:eastAsia="en-US"/>
        </w:rPr>
        <w:t>.</w:t>
      </w:r>
      <w:r w:rsidR="004F68AA">
        <w:rPr>
          <w:rFonts w:eastAsia="Calibri"/>
          <w:color w:val="000000" w:themeColor="text1"/>
          <w:sz w:val="28"/>
          <w:szCs w:val="28"/>
          <w:lang w:eastAsia="en-US"/>
        </w:rPr>
        <w:t xml:space="preserve"> </w:t>
      </w:r>
    </w:p>
    <w:p w14:paraId="2A71DC3F" w14:textId="0F28CABC" w:rsidR="00820CCF" w:rsidRDefault="00EE217D" w:rsidP="00517F84">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Затраты туроператора отражаются</w:t>
      </w:r>
      <w:r w:rsidR="00595F97">
        <w:rPr>
          <w:rFonts w:eastAsia="Calibri"/>
          <w:color w:val="000000" w:themeColor="text1"/>
          <w:sz w:val="28"/>
          <w:szCs w:val="28"/>
          <w:lang w:eastAsia="en-US"/>
        </w:rPr>
        <w:t xml:space="preserve"> в</w:t>
      </w:r>
      <w:r w:rsidR="00824F04">
        <w:rPr>
          <w:rFonts w:eastAsia="Calibri"/>
          <w:color w:val="000000" w:themeColor="text1"/>
          <w:sz w:val="28"/>
          <w:szCs w:val="28"/>
          <w:lang w:eastAsia="en-US"/>
        </w:rPr>
        <w:t xml:space="preserve"> </w:t>
      </w:r>
      <w:r w:rsidR="00824F04" w:rsidRPr="008C235C">
        <w:rPr>
          <w:rFonts w:eastAsia="Calibri"/>
          <w:color w:val="000000" w:themeColor="text1"/>
          <w:sz w:val="28"/>
          <w:szCs w:val="28"/>
          <w:lang w:eastAsia="en-US"/>
        </w:rPr>
        <w:t>смете</w:t>
      </w:r>
      <w:r w:rsidR="00675AF7">
        <w:rPr>
          <w:rFonts w:eastAsia="Calibri"/>
          <w:color w:val="000000" w:themeColor="text1"/>
          <w:sz w:val="28"/>
          <w:szCs w:val="28"/>
          <w:lang w:eastAsia="en-US"/>
        </w:rPr>
        <w:t xml:space="preserve"> </w:t>
      </w:r>
      <w:r w:rsidR="00BB48CC">
        <w:rPr>
          <w:rFonts w:eastAsia="Calibri"/>
          <w:color w:val="000000" w:themeColor="text1"/>
          <w:sz w:val="28"/>
          <w:szCs w:val="28"/>
          <w:lang w:eastAsia="en-US"/>
        </w:rPr>
        <w:t>рекламного тура</w:t>
      </w:r>
      <w:r w:rsidR="00675AF7">
        <w:rPr>
          <w:rFonts w:eastAsia="Calibri"/>
          <w:color w:val="000000" w:themeColor="text1"/>
          <w:sz w:val="28"/>
          <w:szCs w:val="28"/>
          <w:lang w:eastAsia="en-US"/>
        </w:rPr>
        <w:t xml:space="preserve">, </w:t>
      </w:r>
      <w:r w:rsidR="00595F97">
        <w:rPr>
          <w:rFonts w:eastAsia="Calibri"/>
          <w:color w:val="000000" w:themeColor="text1"/>
          <w:sz w:val="28"/>
          <w:szCs w:val="28"/>
          <w:lang w:eastAsia="en-US"/>
        </w:rPr>
        <w:t>подлежаще</w:t>
      </w:r>
      <w:r w:rsidR="00BE2893">
        <w:rPr>
          <w:rFonts w:eastAsia="Calibri"/>
          <w:color w:val="000000" w:themeColor="text1"/>
          <w:sz w:val="28"/>
          <w:szCs w:val="28"/>
          <w:lang w:eastAsia="en-US"/>
        </w:rPr>
        <w:t>й</w:t>
      </w:r>
      <w:r w:rsidR="00595F97">
        <w:rPr>
          <w:rFonts w:eastAsia="Calibri"/>
          <w:color w:val="000000" w:themeColor="text1"/>
          <w:sz w:val="28"/>
          <w:szCs w:val="28"/>
          <w:lang w:eastAsia="en-US"/>
        </w:rPr>
        <w:t xml:space="preserve"> </w:t>
      </w:r>
      <w:r w:rsidR="00BB48CC">
        <w:rPr>
          <w:rFonts w:eastAsia="Calibri"/>
          <w:color w:val="000000" w:themeColor="text1"/>
          <w:sz w:val="28"/>
          <w:szCs w:val="28"/>
          <w:lang w:eastAsia="en-US"/>
        </w:rPr>
        <w:t>согласован</w:t>
      </w:r>
      <w:r w:rsidR="00595F97">
        <w:rPr>
          <w:rFonts w:eastAsia="Calibri"/>
          <w:color w:val="000000" w:themeColor="text1"/>
          <w:sz w:val="28"/>
          <w:szCs w:val="28"/>
          <w:lang w:eastAsia="en-US"/>
        </w:rPr>
        <w:t>ию с</w:t>
      </w:r>
      <w:r w:rsidR="002845D1" w:rsidRPr="002845D1">
        <w:rPr>
          <w:rFonts w:eastAsia="Calibri"/>
          <w:color w:val="000000" w:themeColor="text1"/>
          <w:sz w:val="28"/>
          <w:szCs w:val="28"/>
          <w:lang w:eastAsia="en-US"/>
        </w:rPr>
        <w:t xml:space="preserve"> департаментом организационной работы. </w:t>
      </w:r>
    </w:p>
    <w:p w14:paraId="2641277E" w14:textId="7F5A0324" w:rsidR="00CC39F3" w:rsidRPr="002845D1" w:rsidRDefault="00CC39F3" w:rsidP="00517F84">
      <w:pPr>
        <w:autoSpaceDE w:val="0"/>
        <w:autoSpaceDN w:val="0"/>
        <w:adjustRightInd w:val="0"/>
        <w:ind w:firstLine="709"/>
        <w:jc w:val="both"/>
        <w:rPr>
          <w:rFonts w:eastAsia="Calibri"/>
          <w:iCs/>
          <w:color w:val="000000" w:themeColor="text1"/>
          <w:sz w:val="28"/>
          <w:szCs w:val="28"/>
          <w:lang w:eastAsia="ru-RU"/>
        </w:rPr>
      </w:pPr>
      <w:r w:rsidRPr="0017783B">
        <w:rPr>
          <w:rFonts w:eastAsia="Calibri"/>
          <w:color w:val="000000" w:themeColor="text1"/>
          <w:sz w:val="28"/>
          <w:szCs w:val="28"/>
          <w:lang w:eastAsia="en-US"/>
        </w:rPr>
        <w:t xml:space="preserve">4. </w:t>
      </w:r>
      <w:r w:rsidR="00964FF0" w:rsidRPr="0017783B">
        <w:rPr>
          <w:rFonts w:eastAsia="Calibri"/>
          <w:color w:val="000000" w:themeColor="text1"/>
          <w:sz w:val="28"/>
          <w:szCs w:val="28"/>
          <w:lang w:eastAsia="en-US"/>
        </w:rPr>
        <w:t>Сведения о субсиди</w:t>
      </w:r>
      <w:r w:rsidR="00943B5D" w:rsidRPr="0017783B">
        <w:rPr>
          <w:rFonts w:eastAsia="Calibri"/>
          <w:color w:val="000000" w:themeColor="text1"/>
          <w:sz w:val="28"/>
          <w:szCs w:val="28"/>
          <w:lang w:eastAsia="en-US"/>
        </w:rPr>
        <w:t>и</w:t>
      </w:r>
      <w:r w:rsidR="00964FF0" w:rsidRPr="0017783B">
        <w:rPr>
          <w:rFonts w:eastAsia="Calibri"/>
          <w:color w:val="000000" w:themeColor="text1"/>
          <w:sz w:val="28"/>
          <w:szCs w:val="28"/>
          <w:lang w:eastAsia="en-US"/>
        </w:rPr>
        <w:t xml:space="preserve"> в установленном порядке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о городском бюджете </w:t>
      </w:r>
      <w:r w:rsidR="00102B30">
        <w:rPr>
          <w:rFonts w:eastAsia="Calibri"/>
          <w:color w:val="000000" w:themeColor="text1"/>
          <w:sz w:val="28"/>
          <w:szCs w:val="28"/>
          <w:lang w:eastAsia="en-US"/>
        </w:rPr>
        <w:br/>
      </w:r>
      <w:r w:rsidR="00964FF0" w:rsidRPr="0017783B">
        <w:rPr>
          <w:rFonts w:eastAsia="Calibri"/>
          <w:color w:val="000000" w:themeColor="text1"/>
          <w:sz w:val="28"/>
          <w:szCs w:val="28"/>
          <w:lang w:eastAsia="en-US"/>
        </w:rPr>
        <w:t>на соответствующий финансовый год и плановый период</w:t>
      </w:r>
      <w:r w:rsidRPr="0017783B">
        <w:rPr>
          <w:rFonts w:eastAsia="Calibri"/>
          <w:color w:val="000000" w:themeColor="text1"/>
          <w:sz w:val="28"/>
          <w:szCs w:val="28"/>
          <w:lang w:eastAsia="en-US"/>
        </w:rPr>
        <w:t>.</w:t>
      </w:r>
      <w:r w:rsidR="00964FF0">
        <w:rPr>
          <w:rFonts w:eastAsia="Calibri"/>
          <w:color w:val="000000" w:themeColor="text1"/>
          <w:sz w:val="28"/>
          <w:szCs w:val="28"/>
          <w:lang w:eastAsia="en-US"/>
        </w:rPr>
        <w:t xml:space="preserve"> </w:t>
      </w:r>
    </w:p>
    <w:p w14:paraId="6D1B2BC9" w14:textId="36F80037" w:rsidR="009C217F" w:rsidRDefault="00155C82" w:rsidP="00D82BB8">
      <w:pPr>
        <w:autoSpaceDE w:val="0"/>
        <w:autoSpaceDN w:val="0"/>
        <w:adjustRightInd w:val="0"/>
        <w:ind w:firstLine="709"/>
        <w:jc w:val="both"/>
        <w:rPr>
          <w:rFonts w:eastAsia="Calibri"/>
          <w:iCs/>
          <w:color w:val="000000" w:themeColor="text1"/>
          <w:sz w:val="28"/>
          <w:szCs w:val="28"/>
          <w:lang w:eastAsia="ru-RU"/>
        </w:rPr>
      </w:pPr>
      <w:r w:rsidRPr="004E00B8">
        <w:rPr>
          <w:rFonts w:eastAsia="Calibri"/>
          <w:color w:val="000000" w:themeColor="text1"/>
          <w:sz w:val="28"/>
          <w:szCs w:val="28"/>
          <w:lang w:eastAsia="en-US"/>
        </w:rPr>
        <w:t>5</w:t>
      </w:r>
      <w:r w:rsidR="00F64061" w:rsidRPr="004E00B8">
        <w:rPr>
          <w:rFonts w:eastAsia="Calibri"/>
          <w:color w:val="000000" w:themeColor="text1"/>
          <w:sz w:val="28"/>
          <w:szCs w:val="28"/>
          <w:lang w:eastAsia="en-US"/>
        </w:rPr>
        <w:t>.</w:t>
      </w:r>
      <w:r w:rsidR="0090364F" w:rsidRPr="004E00B8">
        <w:rPr>
          <w:rFonts w:eastAsia="Calibri"/>
          <w:color w:val="000000" w:themeColor="text1"/>
          <w:sz w:val="28"/>
          <w:szCs w:val="28"/>
          <w:lang w:eastAsia="en-US"/>
        </w:rPr>
        <w:t xml:space="preserve"> </w:t>
      </w:r>
      <w:r w:rsidR="008332D2" w:rsidRPr="004E00B8">
        <w:rPr>
          <w:rFonts w:eastAsia="Calibri"/>
          <w:color w:val="000000" w:themeColor="text1"/>
          <w:sz w:val="28"/>
          <w:szCs w:val="28"/>
          <w:lang w:eastAsia="en-US"/>
        </w:rPr>
        <w:t>Предоставление субсиди</w:t>
      </w:r>
      <w:r w:rsidR="004A272B">
        <w:rPr>
          <w:rFonts w:eastAsia="Calibri"/>
          <w:color w:val="000000" w:themeColor="text1"/>
          <w:sz w:val="28"/>
          <w:szCs w:val="28"/>
          <w:lang w:eastAsia="en-US"/>
        </w:rPr>
        <w:t>и</w:t>
      </w:r>
      <w:r w:rsidR="008332D2" w:rsidRPr="004E00B8">
        <w:rPr>
          <w:rFonts w:eastAsia="Calibri"/>
          <w:color w:val="000000" w:themeColor="text1"/>
          <w:sz w:val="28"/>
          <w:szCs w:val="28"/>
          <w:lang w:eastAsia="en-US"/>
        </w:rPr>
        <w:t xml:space="preserve"> </w:t>
      </w:r>
      <w:r w:rsidR="008332D2" w:rsidRPr="004E00B8">
        <w:rPr>
          <w:color w:val="000000" w:themeColor="text1"/>
          <w:sz w:val="28"/>
          <w:szCs w:val="28"/>
        </w:rPr>
        <w:t xml:space="preserve">осуществляется в пределах бюджетных ассигнований, предусмотренных в городском бюджете на </w:t>
      </w:r>
      <w:r w:rsidR="00DF25E1" w:rsidRPr="004E00B8">
        <w:rPr>
          <w:color w:val="000000" w:themeColor="text1"/>
          <w:sz w:val="28"/>
          <w:szCs w:val="28"/>
        </w:rPr>
        <w:t>соответствующий финансовый год и плановый период</w:t>
      </w:r>
      <w:r w:rsidR="008332D2" w:rsidRPr="004E00B8">
        <w:rPr>
          <w:color w:val="000000" w:themeColor="text1"/>
          <w:sz w:val="28"/>
          <w:szCs w:val="28"/>
        </w:rPr>
        <w:t xml:space="preserve">, и лимитов бюджетных обязательств, </w:t>
      </w:r>
      <w:r w:rsidR="008332D2" w:rsidRPr="004E00B8">
        <w:rPr>
          <w:color w:val="000000" w:themeColor="text1"/>
          <w:spacing w:val="-8"/>
          <w:sz w:val="28"/>
          <w:szCs w:val="28"/>
        </w:rPr>
        <w:t xml:space="preserve">доведенных до </w:t>
      </w:r>
      <w:r w:rsidR="00D82BB8" w:rsidRPr="004E00B8">
        <w:rPr>
          <w:color w:val="000000" w:themeColor="text1"/>
          <w:spacing w:val="-8"/>
          <w:sz w:val="28"/>
          <w:szCs w:val="28"/>
        </w:rPr>
        <w:t xml:space="preserve">Администрации </w:t>
      </w:r>
      <w:r w:rsidR="00FF6040" w:rsidRPr="004E00B8">
        <w:rPr>
          <w:color w:val="000000" w:themeColor="text1"/>
          <w:spacing w:val="-8"/>
          <w:sz w:val="28"/>
          <w:szCs w:val="28"/>
        </w:rPr>
        <w:t>городского округа</w:t>
      </w:r>
      <w:r w:rsidR="000D12C2">
        <w:rPr>
          <w:color w:val="000000" w:themeColor="text1"/>
          <w:spacing w:val="-8"/>
          <w:sz w:val="28"/>
          <w:szCs w:val="28"/>
        </w:rPr>
        <w:t xml:space="preserve"> "Город Архангельск"</w:t>
      </w:r>
      <w:r w:rsidR="008C7141">
        <w:rPr>
          <w:color w:val="000000" w:themeColor="text1"/>
          <w:spacing w:val="-8"/>
          <w:sz w:val="28"/>
          <w:szCs w:val="28"/>
        </w:rPr>
        <w:t>,</w:t>
      </w:r>
      <w:r w:rsidR="00D82BB8" w:rsidRPr="004E00B8">
        <w:rPr>
          <w:color w:val="000000" w:themeColor="text1"/>
          <w:spacing w:val="-8"/>
          <w:sz w:val="28"/>
          <w:szCs w:val="28"/>
        </w:rPr>
        <w:t xml:space="preserve"> </w:t>
      </w:r>
      <w:r w:rsidR="00D82BB8" w:rsidRPr="0017783B">
        <w:rPr>
          <w:color w:val="000000" w:themeColor="text1"/>
          <w:sz w:val="28"/>
          <w:szCs w:val="28"/>
        </w:rPr>
        <w:t xml:space="preserve">на цели, </w:t>
      </w:r>
      <w:r w:rsidR="00D82BB8" w:rsidRPr="004C53B8">
        <w:rPr>
          <w:color w:val="000000" w:themeColor="text1"/>
          <w:sz w:val="28"/>
          <w:szCs w:val="28"/>
        </w:rPr>
        <w:t xml:space="preserve">указанные в пункте </w:t>
      </w:r>
      <w:r w:rsidR="00DB20DD" w:rsidRPr="004C53B8">
        <w:rPr>
          <w:color w:val="000000" w:themeColor="text1"/>
          <w:sz w:val="28"/>
          <w:szCs w:val="28"/>
        </w:rPr>
        <w:t>3</w:t>
      </w:r>
      <w:r w:rsidR="00D82BB8" w:rsidRPr="004C53B8">
        <w:rPr>
          <w:color w:val="000000" w:themeColor="text1"/>
          <w:sz w:val="28"/>
          <w:szCs w:val="28"/>
        </w:rPr>
        <w:t xml:space="preserve"> </w:t>
      </w:r>
      <w:r w:rsidR="00FE41CD" w:rsidRPr="004C53B8">
        <w:rPr>
          <w:color w:val="000000" w:themeColor="text1"/>
          <w:sz w:val="28"/>
          <w:szCs w:val="28"/>
        </w:rPr>
        <w:t>настоящих Правил</w:t>
      </w:r>
      <w:r w:rsidR="00D82BB8" w:rsidRPr="004C53B8">
        <w:rPr>
          <w:color w:val="000000" w:themeColor="text1"/>
          <w:sz w:val="28"/>
          <w:szCs w:val="28"/>
        </w:rPr>
        <w:t>.</w:t>
      </w:r>
      <w:r w:rsidR="00504B01" w:rsidRPr="0017783B">
        <w:rPr>
          <w:rFonts w:eastAsia="Calibri"/>
          <w:iCs/>
          <w:color w:val="000000" w:themeColor="text1"/>
          <w:sz w:val="28"/>
          <w:szCs w:val="28"/>
          <w:lang w:eastAsia="ru-RU"/>
        </w:rPr>
        <w:t xml:space="preserve"> </w:t>
      </w:r>
    </w:p>
    <w:p w14:paraId="6B83D3E3" w14:textId="3B3767D3" w:rsidR="00820D56" w:rsidRDefault="00820D56" w:rsidP="004F68AA">
      <w:pPr>
        <w:autoSpaceDE w:val="0"/>
        <w:autoSpaceDN w:val="0"/>
        <w:adjustRightInd w:val="0"/>
        <w:ind w:firstLine="709"/>
        <w:jc w:val="both"/>
        <w:rPr>
          <w:rFonts w:eastAsia="Calibri"/>
          <w:iCs/>
          <w:color w:val="000000" w:themeColor="text1"/>
          <w:sz w:val="28"/>
          <w:szCs w:val="28"/>
          <w:lang w:eastAsia="ru-RU"/>
        </w:rPr>
      </w:pPr>
      <w:r w:rsidRPr="00E06DA1">
        <w:rPr>
          <w:rFonts w:eastAsia="Calibri"/>
          <w:iCs/>
          <w:sz w:val="28"/>
          <w:szCs w:val="28"/>
          <w:lang w:eastAsia="ru-RU"/>
        </w:rPr>
        <w:t>6. Право на получение субсиди</w:t>
      </w:r>
      <w:r w:rsidR="00943B5D" w:rsidRPr="00E06DA1">
        <w:rPr>
          <w:rFonts w:eastAsia="Calibri"/>
          <w:iCs/>
          <w:sz w:val="28"/>
          <w:szCs w:val="28"/>
          <w:lang w:eastAsia="ru-RU"/>
        </w:rPr>
        <w:t>и</w:t>
      </w:r>
      <w:r w:rsidRPr="00E06DA1">
        <w:rPr>
          <w:rFonts w:eastAsia="Calibri"/>
          <w:iCs/>
          <w:sz w:val="28"/>
          <w:szCs w:val="28"/>
          <w:lang w:eastAsia="ru-RU"/>
        </w:rPr>
        <w:t xml:space="preserve"> имеют </w:t>
      </w:r>
      <w:r w:rsidR="0017783B" w:rsidRPr="00E06DA1">
        <w:rPr>
          <w:rFonts w:eastAsia="Calibri"/>
          <w:iCs/>
          <w:sz w:val="28"/>
          <w:szCs w:val="28"/>
          <w:lang w:eastAsia="ru-RU"/>
        </w:rPr>
        <w:t xml:space="preserve">организации – </w:t>
      </w:r>
      <w:r w:rsidRPr="00E06DA1">
        <w:rPr>
          <w:rFonts w:eastAsia="Calibri"/>
          <w:iCs/>
          <w:sz w:val="28"/>
          <w:szCs w:val="28"/>
          <w:lang w:eastAsia="ru-RU"/>
        </w:rPr>
        <w:t>юридические лица</w:t>
      </w:r>
      <w:r w:rsidRPr="0017783B">
        <w:rPr>
          <w:rFonts w:eastAsia="Calibri"/>
          <w:iCs/>
          <w:sz w:val="28"/>
          <w:szCs w:val="28"/>
          <w:lang w:eastAsia="ru-RU"/>
        </w:rPr>
        <w:t xml:space="preserve"> (далее – туроператор</w:t>
      </w:r>
      <w:r w:rsidR="00C16E85" w:rsidRPr="0017783B">
        <w:rPr>
          <w:rFonts w:eastAsia="Calibri"/>
          <w:iCs/>
          <w:sz w:val="28"/>
          <w:szCs w:val="28"/>
          <w:lang w:eastAsia="ru-RU"/>
        </w:rPr>
        <w:t>ы</w:t>
      </w:r>
      <w:r w:rsidRPr="0017783B">
        <w:rPr>
          <w:rFonts w:eastAsia="Calibri"/>
          <w:iCs/>
          <w:sz w:val="28"/>
          <w:szCs w:val="28"/>
          <w:lang w:eastAsia="ru-RU"/>
        </w:rPr>
        <w:t xml:space="preserve">), за исключением государственных (муниципальных) </w:t>
      </w:r>
      <w:r w:rsidRPr="0017783B">
        <w:rPr>
          <w:rFonts w:eastAsia="Calibri"/>
          <w:iCs/>
          <w:color w:val="000000" w:themeColor="text1"/>
          <w:sz w:val="28"/>
          <w:szCs w:val="28"/>
          <w:lang w:eastAsia="ru-RU"/>
        </w:rPr>
        <w:t xml:space="preserve">учреждений, прошедшие отбор, способом проведения которого является </w:t>
      </w:r>
      <w:r w:rsidRPr="0017783B">
        <w:rPr>
          <w:rFonts w:eastAsia="Calibri"/>
          <w:iCs/>
          <w:color w:val="000000" w:themeColor="text1"/>
          <w:sz w:val="28"/>
          <w:szCs w:val="28"/>
          <w:lang w:eastAsia="ru-RU"/>
        </w:rPr>
        <w:lastRenderedPageBreak/>
        <w:t xml:space="preserve">конкурс, проводимый департаментом организационной работы исходя </w:t>
      </w:r>
      <w:r w:rsidR="00102B30">
        <w:rPr>
          <w:rFonts w:eastAsia="Calibri"/>
          <w:iCs/>
          <w:color w:val="000000" w:themeColor="text1"/>
          <w:sz w:val="28"/>
          <w:szCs w:val="28"/>
          <w:lang w:eastAsia="ru-RU"/>
        </w:rPr>
        <w:br/>
      </w:r>
      <w:r w:rsidRPr="0017783B">
        <w:rPr>
          <w:rFonts w:eastAsia="Calibri"/>
          <w:iCs/>
          <w:color w:val="000000" w:themeColor="text1"/>
          <w:sz w:val="28"/>
          <w:szCs w:val="28"/>
          <w:lang w:eastAsia="ru-RU"/>
        </w:rPr>
        <w:t xml:space="preserve">из наилучших условий достижения результатов, в </w:t>
      </w:r>
      <w:proofErr w:type="gramStart"/>
      <w:r w:rsidRPr="0017783B">
        <w:rPr>
          <w:rFonts w:eastAsia="Calibri"/>
          <w:iCs/>
          <w:color w:val="000000" w:themeColor="text1"/>
          <w:sz w:val="28"/>
          <w:szCs w:val="28"/>
          <w:lang w:eastAsia="ru-RU"/>
        </w:rPr>
        <w:t>целях</w:t>
      </w:r>
      <w:proofErr w:type="gramEnd"/>
      <w:r w:rsidRPr="0017783B">
        <w:rPr>
          <w:rFonts w:eastAsia="Calibri"/>
          <w:iCs/>
          <w:color w:val="000000" w:themeColor="text1"/>
          <w:sz w:val="28"/>
          <w:szCs w:val="28"/>
          <w:lang w:eastAsia="ru-RU"/>
        </w:rPr>
        <w:t xml:space="preserve"> достижения которых предоставляется субсидия (далее – результат предоставления субсидии).</w:t>
      </w:r>
    </w:p>
    <w:p w14:paraId="3E76AA86" w14:textId="77777777" w:rsidR="00564355" w:rsidRPr="00E06DA1" w:rsidRDefault="00564355" w:rsidP="00564355">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Критериями отбора являются:</w:t>
      </w:r>
    </w:p>
    <w:p w14:paraId="5F2CFCA7" w14:textId="1AF7E28F" w:rsidR="002D222F" w:rsidRDefault="002D222F" w:rsidP="00564355">
      <w:pPr>
        <w:autoSpaceDE w:val="0"/>
        <w:autoSpaceDN w:val="0"/>
        <w:adjustRightInd w:val="0"/>
        <w:ind w:firstLine="709"/>
        <w:jc w:val="both"/>
        <w:rPr>
          <w:rFonts w:eastAsia="Calibri"/>
          <w:iCs/>
          <w:color w:val="000000" w:themeColor="text1"/>
          <w:sz w:val="28"/>
          <w:szCs w:val="28"/>
          <w:lang w:eastAsia="ru-RU"/>
        </w:rPr>
      </w:pPr>
      <w:r w:rsidRPr="002D222F">
        <w:rPr>
          <w:rFonts w:eastAsia="Calibri"/>
          <w:iCs/>
          <w:color w:val="000000" w:themeColor="text1"/>
          <w:sz w:val="28"/>
          <w:szCs w:val="28"/>
          <w:lang w:eastAsia="ru-RU"/>
        </w:rPr>
        <w:t>туроператор должен быть зарегистрирован на территории городского округа "Город Архангельск";</w:t>
      </w:r>
    </w:p>
    <w:p w14:paraId="54301CFA" w14:textId="5FCE7028" w:rsidR="00564355" w:rsidRPr="00E06DA1" w:rsidRDefault="00564355" w:rsidP="00564355">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 xml:space="preserve">в качестве основного вида деятельности в Едином государственном реестре юридических лиц должен быть указан вид деятельности, отнесенный </w:t>
      </w:r>
      <w:r w:rsidR="005E10CF">
        <w:rPr>
          <w:rFonts w:eastAsia="Calibri"/>
          <w:iCs/>
          <w:color w:val="000000" w:themeColor="text1"/>
          <w:sz w:val="28"/>
          <w:szCs w:val="28"/>
          <w:lang w:eastAsia="ru-RU"/>
        </w:rPr>
        <w:br/>
      </w:r>
      <w:r w:rsidRPr="00E06DA1">
        <w:rPr>
          <w:rFonts w:eastAsia="Calibri"/>
          <w:iCs/>
          <w:color w:val="000000" w:themeColor="text1"/>
          <w:sz w:val="28"/>
          <w:szCs w:val="28"/>
          <w:lang w:eastAsia="ru-RU"/>
        </w:rPr>
        <w:t xml:space="preserve">в соответствии с Общероссийским классификатором видов экономической деятельности </w:t>
      </w:r>
      <w:proofErr w:type="gramStart"/>
      <w:r w:rsidRPr="00E06DA1">
        <w:rPr>
          <w:rFonts w:eastAsia="Calibri"/>
          <w:iCs/>
          <w:color w:val="000000" w:themeColor="text1"/>
          <w:sz w:val="28"/>
          <w:szCs w:val="28"/>
          <w:lang w:eastAsia="ru-RU"/>
        </w:rPr>
        <w:t>ОК</w:t>
      </w:r>
      <w:proofErr w:type="gramEnd"/>
      <w:r w:rsidRPr="00E06DA1">
        <w:rPr>
          <w:rFonts w:eastAsia="Calibri"/>
          <w:iCs/>
          <w:color w:val="000000" w:themeColor="text1"/>
          <w:sz w:val="28"/>
          <w:szCs w:val="28"/>
          <w:lang w:eastAsia="ru-RU"/>
        </w:rPr>
        <w:t xml:space="preserve"> 029-2014 (КДЕС РЕД. 2) к группе 79.12 "Деятельность туроператоров";</w:t>
      </w:r>
    </w:p>
    <w:p w14:paraId="54D47D2F" w14:textId="0DB1A658" w:rsidR="00564355" w:rsidRPr="00E06DA1" w:rsidRDefault="00564355" w:rsidP="00564355">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 xml:space="preserve">сведения о туроператоре на день подачи заявки должны быть внесены </w:t>
      </w:r>
      <w:r w:rsidR="005E10CF">
        <w:rPr>
          <w:rFonts w:eastAsia="Calibri"/>
          <w:iCs/>
          <w:color w:val="000000" w:themeColor="text1"/>
          <w:sz w:val="28"/>
          <w:szCs w:val="28"/>
          <w:lang w:eastAsia="ru-RU"/>
        </w:rPr>
        <w:br/>
      </w:r>
      <w:r w:rsidRPr="00E06DA1">
        <w:rPr>
          <w:rFonts w:eastAsia="Calibri"/>
          <w:iCs/>
          <w:color w:val="000000" w:themeColor="text1"/>
          <w:sz w:val="28"/>
          <w:szCs w:val="28"/>
          <w:lang w:eastAsia="ru-RU"/>
        </w:rPr>
        <w:t>в единый федеральный реестр туроператоров;</w:t>
      </w:r>
    </w:p>
    <w:p w14:paraId="53538B99" w14:textId="76D35028" w:rsidR="00564355" w:rsidRPr="00E06DA1" w:rsidRDefault="00564355" w:rsidP="00564355">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туроператор должен оказывать услуги по приему и сопровождению групп туристов из других субъектов Российской Федерации и иностранных государств на территории городского округа "Город Архангельск".</w:t>
      </w:r>
    </w:p>
    <w:p w14:paraId="00C05A95" w14:textId="2DB4B226" w:rsidR="00EE217D" w:rsidRPr="00E06DA1" w:rsidRDefault="00EE217D" w:rsidP="00EE217D">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 xml:space="preserve">7. Рекламный тур, представленный на конкурс, должен соответствовать одному или нескольким приоритетным направлениям туристской деятельности в Архангельской области, установленным </w:t>
      </w:r>
      <w:r w:rsidR="00102B30">
        <w:rPr>
          <w:rFonts w:eastAsia="Calibri"/>
          <w:iCs/>
          <w:color w:val="000000" w:themeColor="text1"/>
          <w:sz w:val="28"/>
          <w:szCs w:val="28"/>
          <w:lang w:eastAsia="ru-RU"/>
        </w:rPr>
        <w:t xml:space="preserve">областным </w:t>
      </w:r>
      <w:r w:rsidRPr="00E06DA1">
        <w:rPr>
          <w:rFonts w:eastAsia="Calibri"/>
          <w:iCs/>
          <w:color w:val="000000" w:themeColor="text1"/>
          <w:sz w:val="28"/>
          <w:szCs w:val="28"/>
          <w:lang w:eastAsia="ru-RU"/>
        </w:rPr>
        <w:t xml:space="preserve">законом от 24 марта </w:t>
      </w:r>
      <w:r w:rsidR="00102B30">
        <w:rPr>
          <w:rFonts w:eastAsia="Calibri"/>
          <w:iCs/>
          <w:color w:val="000000" w:themeColor="text1"/>
          <w:sz w:val="28"/>
          <w:szCs w:val="28"/>
          <w:lang w:eastAsia="ru-RU"/>
        </w:rPr>
        <w:br/>
      </w:r>
      <w:r w:rsidRPr="00E06DA1">
        <w:rPr>
          <w:rFonts w:eastAsia="Calibri"/>
          <w:iCs/>
          <w:color w:val="000000" w:themeColor="text1"/>
          <w:sz w:val="28"/>
          <w:szCs w:val="28"/>
          <w:lang w:eastAsia="ru-RU"/>
        </w:rPr>
        <w:t>2014 года № 99-6-ОЗ "О туризме и туристской деятельности в Архангельской области", а именно:</w:t>
      </w:r>
    </w:p>
    <w:p w14:paraId="6E5FB1BC" w14:textId="41438362" w:rsidR="00EE217D" w:rsidRPr="00E06DA1" w:rsidRDefault="004E5337" w:rsidP="00EE217D">
      <w:pPr>
        <w:autoSpaceDE w:val="0"/>
        <w:autoSpaceDN w:val="0"/>
        <w:adjustRightInd w:val="0"/>
        <w:ind w:firstLine="709"/>
        <w:jc w:val="both"/>
        <w:rPr>
          <w:rFonts w:eastAsia="Calibri"/>
          <w:iCs/>
          <w:color w:val="000000" w:themeColor="text1"/>
          <w:sz w:val="28"/>
          <w:szCs w:val="28"/>
          <w:lang w:eastAsia="ru-RU"/>
        </w:rPr>
      </w:pPr>
      <w:r>
        <w:rPr>
          <w:rFonts w:eastAsia="Calibri"/>
          <w:iCs/>
          <w:color w:val="000000" w:themeColor="text1"/>
          <w:sz w:val="28"/>
          <w:szCs w:val="28"/>
          <w:lang w:eastAsia="ru-RU"/>
        </w:rPr>
        <w:t xml:space="preserve">автотуризм – туризм </w:t>
      </w:r>
      <w:r w:rsidR="00EE217D" w:rsidRPr="00E06DA1">
        <w:rPr>
          <w:rFonts w:eastAsia="Calibri"/>
          <w:iCs/>
          <w:color w:val="000000" w:themeColor="text1"/>
          <w:sz w:val="28"/>
          <w:szCs w:val="28"/>
          <w:lang w:eastAsia="ru-RU"/>
        </w:rPr>
        <w:t>с использованием собственного или арендованного автомобильного транспорта;</w:t>
      </w:r>
    </w:p>
    <w:p w14:paraId="68326E8F" w14:textId="73F200A5" w:rsidR="00EE217D" w:rsidRPr="00E06DA1" w:rsidRDefault="004E5337" w:rsidP="00EE217D">
      <w:pPr>
        <w:autoSpaceDE w:val="0"/>
        <w:autoSpaceDN w:val="0"/>
        <w:adjustRightInd w:val="0"/>
        <w:ind w:firstLine="709"/>
        <w:jc w:val="both"/>
        <w:rPr>
          <w:rFonts w:eastAsia="Calibri"/>
          <w:iCs/>
          <w:color w:val="000000" w:themeColor="text1"/>
          <w:sz w:val="28"/>
          <w:szCs w:val="28"/>
          <w:lang w:eastAsia="ru-RU"/>
        </w:rPr>
      </w:pPr>
      <w:r>
        <w:rPr>
          <w:rFonts w:eastAsia="Calibri"/>
          <w:iCs/>
          <w:color w:val="000000" w:themeColor="text1"/>
          <w:sz w:val="28"/>
          <w:szCs w:val="28"/>
          <w:lang w:eastAsia="ru-RU"/>
        </w:rPr>
        <w:t xml:space="preserve">активный туризм – туризм </w:t>
      </w:r>
      <w:r w:rsidR="00EE217D" w:rsidRPr="00E06DA1">
        <w:rPr>
          <w:rFonts w:eastAsia="Calibri"/>
          <w:iCs/>
          <w:color w:val="000000" w:themeColor="text1"/>
          <w:sz w:val="28"/>
          <w:szCs w:val="28"/>
          <w:lang w:eastAsia="ru-RU"/>
        </w:rPr>
        <w:t>с использованием активных способов передвижения, включая спортивный туризм;</w:t>
      </w:r>
    </w:p>
    <w:p w14:paraId="71C853AA" w14:textId="2E4728AC" w:rsidR="00EE217D" w:rsidRPr="00E06DA1" w:rsidRDefault="004E5337" w:rsidP="00EE217D">
      <w:pPr>
        <w:autoSpaceDE w:val="0"/>
        <w:autoSpaceDN w:val="0"/>
        <w:adjustRightInd w:val="0"/>
        <w:ind w:firstLine="709"/>
        <w:jc w:val="both"/>
        <w:rPr>
          <w:rFonts w:eastAsia="Calibri"/>
          <w:iCs/>
          <w:color w:val="000000" w:themeColor="text1"/>
          <w:sz w:val="28"/>
          <w:szCs w:val="28"/>
          <w:lang w:eastAsia="ru-RU"/>
        </w:rPr>
      </w:pPr>
      <w:r>
        <w:rPr>
          <w:rFonts w:eastAsia="Calibri"/>
          <w:iCs/>
          <w:color w:val="000000" w:themeColor="text1"/>
          <w:sz w:val="28"/>
          <w:szCs w:val="28"/>
          <w:lang w:eastAsia="ru-RU"/>
        </w:rPr>
        <w:t xml:space="preserve">водный туризм – туризм </w:t>
      </w:r>
      <w:r w:rsidR="00EE217D" w:rsidRPr="00E06DA1">
        <w:rPr>
          <w:rFonts w:eastAsia="Calibri"/>
          <w:iCs/>
          <w:color w:val="000000" w:themeColor="text1"/>
          <w:sz w:val="28"/>
          <w:szCs w:val="28"/>
          <w:lang w:eastAsia="ru-RU"/>
        </w:rPr>
        <w:t>с использованием транспортных средств, предназначенных для передвижения по воде;</w:t>
      </w:r>
    </w:p>
    <w:p w14:paraId="2D3E9A4B" w14:textId="4EB96EA3" w:rsidR="00EE217D" w:rsidRPr="00E06DA1" w:rsidRDefault="004E5337" w:rsidP="00EE217D">
      <w:pPr>
        <w:autoSpaceDE w:val="0"/>
        <w:autoSpaceDN w:val="0"/>
        <w:adjustRightInd w:val="0"/>
        <w:ind w:firstLine="709"/>
        <w:jc w:val="both"/>
        <w:rPr>
          <w:rFonts w:eastAsia="Calibri"/>
          <w:iCs/>
          <w:color w:val="000000" w:themeColor="text1"/>
          <w:sz w:val="28"/>
          <w:szCs w:val="28"/>
          <w:lang w:eastAsia="ru-RU"/>
        </w:rPr>
      </w:pPr>
      <w:r>
        <w:rPr>
          <w:rFonts w:eastAsia="Calibri"/>
          <w:iCs/>
          <w:color w:val="000000" w:themeColor="text1"/>
          <w:sz w:val="28"/>
          <w:szCs w:val="28"/>
          <w:lang w:eastAsia="ru-RU"/>
        </w:rPr>
        <w:t xml:space="preserve">деловой туризм – туризм </w:t>
      </w:r>
      <w:r w:rsidR="00EE217D" w:rsidRPr="00E06DA1">
        <w:rPr>
          <w:rFonts w:eastAsia="Calibri"/>
          <w:iCs/>
          <w:color w:val="000000" w:themeColor="text1"/>
          <w:sz w:val="28"/>
          <w:szCs w:val="28"/>
          <w:lang w:eastAsia="ru-RU"/>
        </w:rPr>
        <w:t xml:space="preserve">с профессионально-деловыми целями, а также </w:t>
      </w:r>
      <w:r w:rsidR="005E10CF">
        <w:rPr>
          <w:rFonts w:eastAsia="Calibri"/>
          <w:iCs/>
          <w:color w:val="000000" w:themeColor="text1"/>
          <w:sz w:val="28"/>
          <w:szCs w:val="28"/>
          <w:lang w:eastAsia="ru-RU"/>
        </w:rPr>
        <w:br/>
      </w:r>
      <w:r w:rsidR="00EE217D" w:rsidRPr="00E06DA1">
        <w:rPr>
          <w:rFonts w:eastAsia="Calibri"/>
          <w:iCs/>
          <w:color w:val="000000" w:themeColor="text1"/>
          <w:sz w:val="28"/>
          <w:szCs w:val="28"/>
          <w:lang w:eastAsia="ru-RU"/>
        </w:rPr>
        <w:t xml:space="preserve">с целью организации </w:t>
      </w:r>
      <w:proofErr w:type="spellStart"/>
      <w:r w:rsidR="00EE217D" w:rsidRPr="00E06DA1">
        <w:rPr>
          <w:rFonts w:eastAsia="Calibri"/>
          <w:iCs/>
          <w:color w:val="000000" w:themeColor="text1"/>
          <w:sz w:val="28"/>
          <w:szCs w:val="28"/>
          <w:lang w:eastAsia="ru-RU"/>
        </w:rPr>
        <w:t>конгрессно</w:t>
      </w:r>
      <w:proofErr w:type="spellEnd"/>
      <w:r w:rsidR="00EE217D" w:rsidRPr="00E06DA1">
        <w:rPr>
          <w:rFonts w:eastAsia="Calibri"/>
          <w:iCs/>
          <w:color w:val="000000" w:themeColor="text1"/>
          <w:sz w:val="28"/>
          <w:szCs w:val="28"/>
          <w:lang w:eastAsia="ru-RU"/>
        </w:rPr>
        <w:t>-выставочных мероприятий;</w:t>
      </w:r>
    </w:p>
    <w:p w14:paraId="55B1FAB3" w14:textId="59DB2DCB" w:rsidR="00EE217D" w:rsidRPr="00E06DA1" w:rsidRDefault="004E5337" w:rsidP="00EE217D">
      <w:pPr>
        <w:autoSpaceDE w:val="0"/>
        <w:autoSpaceDN w:val="0"/>
        <w:adjustRightInd w:val="0"/>
        <w:ind w:firstLine="709"/>
        <w:jc w:val="both"/>
        <w:rPr>
          <w:rFonts w:eastAsia="Calibri"/>
          <w:iCs/>
          <w:color w:val="000000" w:themeColor="text1"/>
          <w:sz w:val="28"/>
          <w:szCs w:val="28"/>
          <w:lang w:eastAsia="ru-RU"/>
        </w:rPr>
      </w:pPr>
      <w:r>
        <w:rPr>
          <w:rFonts w:eastAsia="Calibri"/>
          <w:iCs/>
          <w:color w:val="000000" w:themeColor="text1"/>
          <w:sz w:val="28"/>
          <w:szCs w:val="28"/>
          <w:lang w:eastAsia="ru-RU"/>
        </w:rPr>
        <w:t xml:space="preserve">детский туризм – туризм </w:t>
      </w:r>
      <w:r w:rsidR="00EE217D" w:rsidRPr="00E06DA1">
        <w:rPr>
          <w:rFonts w:eastAsia="Calibri"/>
          <w:iCs/>
          <w:color w:val="000000" w:themeColor="text1"/>
          <w:sz w:val="28"/>
          <w:szCs w:val="28"/>
          <w:lang w:eastAsia="ru-RU"/>
        </w:rPr>
        <w:t>организованной группы несовершеннолетних туристов в сопровожде</w:t>
      </w:r>
      <w:r>
        <w:rPr>
          <w:rFonts w:eastAsia="Calibri"/>
          <w:iCs/>
          <w:color w:val="000000" w:themeColor="text1"/>
          <w:sz w:val="28"/>
          <w:szCs w:val="28"/>
          <w:lang w:eastAsia="ru-RU"/>
        </w:rPr>
        <w:t xml:space="preserve">нии руководителя, который </w:t>
      </w:r>
      <w:proofErr w:type="gramStart"/>
      <w:r>
        <w:rPr>
          <w:rFonts w:eastAsia="Calibri"/>
          <w:iCs/>
          <w:color w:val="000000" w:themeColor="text1"/>
          <w:sz w:val="28"/>
          <w:szCs w:val="28"/>
          <w:lang w:eastAsia="ru-RU"/>
        </w:rPr>
        <w:t xml:space="preserve">несет </w:t>
      </w:r>
      <w:r w:rsidR="00EE217D" w:rsidRPr="00E06DA1">
        <w:rPr>
          <w:rFonts w:eastAsia="Calibri"/>
          <w:iCs/>
          <w:color w:val="000000" w:themeColor="text1"/>
          <w:sz w:val="28"/>
          <w:szCs w:val="28"/>
          <w:lang w:eastAsia="ru-RU"/>
        </w:rPr>
        <w:t>обязанности</w:t>
      </w:r>
      <w:proofErr w:type="gramEnd"/>
      <w:r w:rsidR="00EE217D" w:rsidRPr="00E06DA1">
        <w:rPr>
          <w:rFonts w:eastAsia="Calibri"/>
          <w:iCs/>
          <w:color w:val="000000" w:themeColor="text1"/>
          <w:sz w:val="28"/>
          <w:szCs w:val="28"/>
          <w:lang w:eastAsia="ru-RU"/>
        </w:rPr>
        <w:t xml:space="preserve"> их законного представителя;</w:t>
      </w:r>
    </w:p>
    <w:p w14:paraId="27EB7B7F" w14:textId="3AD640BA" w:rsidR="00EE217D" w:rsidRPr="00E06DA1" w:rsidRDefault="00EE217D" w:rsidP="00EE217D">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 xml:space="preserve">культурно-познавательный туризм </w:t>
      </w:r>
      <w:r w:rsidR="004E5337">
        <w:rPr>
          <w:rFonts w:eastAsia="Calibri"/>
          <w:iCs/>
          <w:color w:val="000000" w:themeColor="text1"/>
          <w:sz w:val="28"/>
          <w:szCs w:val="28"/>
          <w:lang w:eastAsia="ru-RU"/>
        </w:rPr>
        <w:t>–</w:t>
      </w:r>
      <w:r w:rsidRPr="00E06DA1">
        <w:rPr>
          <w:rFonts w:eastAsia="Calibri"/>
          <w:iCs/>
          <w:color w:val="000000" w:themeColor="text1"/>
          <w:sz w:val="28"/>
          <w:szCs w:val="28"/>
          <w:lang w:eastAsia="ru-RU"/>
        </w:rPr>
        <w:t xml:space="preserve"> туризм, главной целью которого является ознакомление с памятниками природы, истории, культуры и другими достопримечательностями, традициями местного населения, народными ремеслами и промыслами, достижениями в области науки и культуры </w:t>
      </w:r>
      <w:r w:rsidR="005E10CF">
        <w:rPr>
          <w:rFonts w:eastAsia="Calibri"/>
          <w:iCs/>
          <w:color w:val="000000" w:themeColor="text1"/>
          <w:sz w:val="28"/>
          <w:szCs w:val="28"/>
          <w:lang w:eastAsia="ru-RU"/>
        </w:rPr>
        <w:br/>
      </w:r>
      <w:r w:rsidRPr="00E06DA1">
        <w:rPr>
          <w:rFonts w:eastAsia="Calibri"/>
          <w:iCs/>
          <w:color w:val="000000" w:themeColor="text1"/>
          <w:sz w:val="28"/>
          <w:szCs w:val="28"/>
          <w:lang w:eastAsia="ru-RU"/>
        </w:rPr>
        <w:t>в сочетании с экскурсионной программой;</w:t>
      </w:r>
    </w:p>
    <w:p w14:paraId="0FED8225" w14:textId="082338F2" w:rsidR="00EE217D" w:rsidRPr="00E06DA1" w:rsidRDefault="00EE217D" w:rsidP="00EE217D">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 xml:space="preserve">лечебно-оздоровительный туризм </w:t>
      </w:r>
      <w:r w:rsidR="004E5337">
        <w:rPr>
          <w:rFonts w:eastAsia="Calibri"/>
          <w:iCs/>
          <w:color w:val="000000" w:themeColor="text1"/>
          <w:sz w:val="28"/>
          <w:szCs w:val="28"/>
          <w:lang w:eastAsia="ru-RU"/>
        </w:rPr>
        <w:t>–</w:t>
      </w:r>
      <w:r w:rsidRPr="00E06DA1">
        <w:rPr>
          <w:rFonts w:eastAsia="Calibri"/>
          <w:iCs/>
          <w:color w:val="000000" w:themeColor="text1"/>
          <w:sz w:val="28"/>
          <w:szCs w:val="28"/>
          <w:lang w:eastAsia="ru-RU"/>
        </w:rPr>
        <w:t xml:space="preserve"> туризм, организуемый с целью лечения и профилактики различных заболеваний и основанный </w:t>
      </w:r>
      <w:r w:rsidR="00102B30">
        <w:rPr>
          <w:rFonts w:eastAsia="Calibri"/>
          <w:iCs/>
          <w:color w:val="000000" w:themeColor="text1"/>
          <w:sz w:val="28"/>
          <w:szCs w:val="28"/>
          <w:lang w:eastAsia="ru-RU"/>
        </w:rPr>
        <w:br/>
      </w:r>
      <w:r w:rsidRPr="00E06DA1">
        <w:rPr>
          <w:rFonts w:eastAsia="Calibri"/>
          <w:iCs/>
          <w:color w:val="000000" w:themeColor="text1"/>
          <w:sz w:val="28"/>
          <w:szCs w:val="28"/>
          <w:lang w:eastAsia="ru-RU"/>
        </w:rPr>
        <w:t>на использовании специфических туристско-рекреационных ресурсов;</w:t>
      </w:r>
    </w:p>
    <w:p w14:paraId="25A6721A" w14:textId="2422B452" w:rsidR="00EE217D" w:rsidRPr="00E06DA1" w:rsidRDefault="004E5337" w:rsidP="00EE217D">
      <w:pPr>
        <w:autoSpaceDE w:val="0"/>
        <w:autoSpaceDN w:val="0"/>
        <w:adjustRightInd w:val="0"/>
        <w:ind w:firstLine="709"/>
        <w:jc w:val="both"/>
        <w:rPr>
          <w:rFonts w:eastAsia="Calibri"/>
          <w:iCs/>
          <w:color w:val="000000" w:themeColor="text1"/>
          <w:sz w:val="28"/>
          <w:szCs w:val="28"/>
          <w:lang w:eastAsia="ru-RU"/>
        </w:rPr>
      </w:pPr>
      <w:r>
        <w:rPr>
          <w:rFonts w:eastAsia="Calibri"/>
          <w:iCs/>
          <w:color w:val="000000" w:themeColor="text1"/>
          <w:sz w:val="28"/>
          <w:szCs w:val="28"/>
          <w:lang w:eastAsia="ru-RU"/>
        </w:rPr>
        <w:t xml:space="preserve">событийный туризм – туризм </w:t>
      </w:r>
      <w:r w:rsidR="00EE217D" w:rsidRPr="00E06DA1">
        <w:rPr>
          <w:rFonts w:eastAsia="Calibri"/>
          <w:iCs/>
          <w:color w:val="000000" w:themeColor="text1"/>
          <w:sz w:val="28"/>
          <w:szCs w:val="28"/>
          <w:lang w:eastAsia="ru-RU"/>
        </w:rPr>
        <w:t>с целью посещения социально-культурных, спортивных событий и иных массовых мероприятий;</w:t>
      </w:r>
    </w:p>
    <w:p w14:paraId="7D740CCF" w14:textId="487DED6C" w:rsidR="00EE217D" w:rsidRPr="00E06DA1" w:rsidRDefault="00EE217D" w:rsidP="00EE217D">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 xml:space="preserve">экологический туризм </w:t>
      </w:r>
      <w:r w:rsidR="004E5337">
        <w:rPr>
          <w:rFonts w:eastAsia="Calibri"/>
          <w:iCs/>
          <w:color w:val="000000" w:themeColor="text1"/>
          <w:sz w:val="28"/>
          <w:szCs w:val="28"/>
          <w:lang w:eastAsia="ru-RU"/>
        </w:rPr>
        <w:t>–</w:t>
      </w:r>
      <w:r w:rsidRPr="00E06DA1">
        <w:rPr>
          <w:rFonts w:eastAsia="Calibri"/>
          <w:iCs/>
          <w:color w:val="000000" w:themeColor="text1"/>
          <w:sz w:val="28"/>
          <w:szCs w:val="28"/>
          <w:lang w:eastAsia="ru-RU"/>
        </w:rPr>
        <w:t xml:space="preserve"> туризм, связанный с посещением природных территорий с относительно низким уровнем антропогенного воздействия </w:t>
      </w:r>
      <w:r w:rsidR="005E10CF">
        <w:rPr>
          <w:rFonts w:eastAsia="Calibri"/>
          <w:iCs/>
          <w:color w:val="000000" w:themeColor="text1"/>
          <w:sz w:val="28"/>
          <w:szCs w:val="28"/>
          <w:lang w:eastAsia="ru-RU"/>
        </w:rPr>
        <w:br/>
      </w:r>
      <w:r w:rsidRPr="00E06DA1">
        <w:rPr>
          <w:rFonts w:eastAsia="Calibri"/>
          <w:iCs/>
          <w:color w:val="000000" w:themeColor="text1"/>
          <w:sz w:val="28"/>
          <w:szCs w:val="28"/>
          <w:lang w:eastAsia="ru-RU"/>
        </w:rPr>
        <w:lastRenderedPageBreak/>
        <w:t>с целью получения представления об их природных и культурно-этнографических особенностях;</w:t>
      </w:r>
    </w:p>
    <w:p w14:paraId="681C5855" w14:textId="3D9A016C" w:rsidR="00EE217D" w:rsidRPr="00E06DA1" w:rsidRDefault="00EE217D" w:rsidP="00EE217D">
      <w:pPr>
        <w:autoSpaceDE w:val="0"/>
        <w:autoSpaceDN w:val="0"/>
        <w:adjustRightInd w:val="0"/>
        <w:ind w:firstLine="709"/>
        <w:jc w:val="both"/>
        <w:rPr>
          <w:rFonts w:eastAsia="Calibri"/>
          <w:iCs/>
          <w:color w:val="000000" w:themeColor="text1"/>
          <w:sz w:val="28"/>
          <w:szCs w:val="28"/>
          <w:lang w:eastAsia="ru-RU"/>
        </w:rPr>
      </w:pPr>
      <w:r w:rsidRPr="00E06DA1">
        <w:rPr>
          <w:rFonts w:eastAsia="Calibri"/>
          <w:iCs/>
          <w:color w:val="000000" w:themeColor="text1"/>
          <w:sz w:val="28"/>
          <w:szCs w:val="28"/>
          <w:lang w:eastAsia="ru-RU"/>
        </w:rPr>
        <w:t xml:space="preserve">арктический туризм </w:t>
      </w:r>
      <w:r w:rsidR="004E5337">
        <w:rPr>
          <w:rFonts w:eastAsia="Calibri"/>
          <w:iCs/>
          <w:color w:val="000000" w:themeColor="text1"/>
          <w:sz w:val="28"/>
          <w:szCs w:val="28"/>
          <w:lang w:eastAsia="ru-RU"/>
        </w:rPr>
        <w:t>–</w:t>
      </w:r>
      <w:r w:rsidRPr="00E06DA1">
        <w:rPr>
          <w:rFonts w:eastAsia="Calibri"/>
          <w:iCs/>
          <w:color w:val="000000" w:themeColor="text1"/>
          <w:sz w:val="28"/>
          <w:szCs w:val="28"/>
          <w:lang w:eastAsia="ru-RU"/>
        </w:rPr>
        <w:t xml:space="preserve"> туризм, связанный с посещением территорий Арктической зоны Российской Федерации;</w:t>
      </w:r>
    </w:p>
    <w:p w14:paraId="59FCBB90" w14:textId="220A1783" w:rsidR="00EE217D" w:rsidRPr="004F68AA" w:rsidRDefault="00EE217D" w:rsidP="00EE217D">
      <w:pPr>
        <w:autoSpaceDE w:val="0"/>
        <w:autoSpaceDN w:val="0"/>
        <w:adjustRightInd w:val="0"/>
        <w:ind w:firstLine="709"/>
        <w:jc w:val="both"/>
        <w:rPr>
          <w:rFonts w:eastAsia="Calibri"/>
          <w:iCs/>
          <w:color w:val="000000" w:themeColor="text1"/>
          <w:sz w:val="28"/>
          <w:szCs w:val="28"/>
          <w:highlight w:val="cyan"/>
          <w:lang w:eastAsia="ru-RU"/>
        </w:rPr>
      </w:pPr>
      <w:r w:rsidRPr="00E06DA1">
        <w:rPr>
          <w:rFonts w:eastAsia="Calibri"/>
          <w:iCs/>
          <w:color w:val="000000" w:themeColor="text1"/>
          <w:sz w:val="28"/>
          <w:szCs w:val="28"/>
          <w:lang w:eastAsia="ru-RU"/>
        </w:rPr>
        <w:t xml:space="preserve">социальный туризм </w:t>
      </w:r>
      <w:r w:rsidR="004E5337">
        <w:rPr>
          <w:rFonts w:eastAsia="Calibri"/>
          <w:iCs/>
          <w:color w:val="000000" w:themeColor="text1"/>
          <w:sz w:val="28"/>
          <w:szCs w:val="28"/>
          <w:lang w:eastAsia="ru-RU"/>
        </w:rPr>
        <w:t>–</w:t>
      </w:r>
      <w:r w:rsidRPr="00E06DA1">
        <w:rPr>
          <w:rFonts w:eastAsia="Calibri"/>
          <w:iCs/>
          <w:color w:val="000000" w:themeColor="text1"/>
          <w:sz w:val="28"/>
          <w:szCs w:val="28"/>
          <w:lang w:eastAsia="ru-RU"/>
        </w:rPr>
        <w:t xml:space="preserve"> туризм, полностью или частично осуществляемый за счет средств областного бюджета, местных бюджетов муниципальных образований Архангельской области, средств государственных внебюджетных фондов Архангельской области (в том числе средств, выделяемых в рамках государственной социальной помощи на территории Архангельской области), </w:t>
      </w:r>
      <w:r w:rsidR="005E10CF">
        <w:rPr>
          <w:rFonts w:eastAsia="Calibri"/>
          <w:iCs/>
          <w:color w:val="000000" w:themeColor="text1"/>
          <w:sz w:val="28"/>
          <w:szCs w:val="28"/>
          <w:lang w:eastAsia="ru-RU"/>
        </w:rPr>
        <w:br/>
      </w:r>
      <w:r w:rsidRPr="00E06DA1">
        <w:rPr>
          <w:rFonts w:eastAsia="Calibri"/>
          <w:iCs/>
          <w:color w:val="000000" w:themeColor="text1"/>
          <w:sz w:val="28"/>
          <w:szCs w:val="28"/>
          <w:lang w:eastAsia="ru-RU"/>
        </w:rPr>
        <w:t>а также средств работодателей, осуществляющих деятельность на территории</w:t>
      </w:r>
      <w:r w:rsidRPr="00EE217D">
        <w:rPr>
          <w:rFonts w:eastAsia="Calibri"/>
          <w:iCs/>
          <w:color w:val="000000" w:themeColor="text1"/>
          <w:sz w:val="28"/>
          <w:szCs w:val="28"/>
          <w:lang w:eastAsia="ru-RU"/>
        </w:rPr>
        <w:t xml:space="preserve"> Архангельской области.</w:t>
      </w:r>
    </w:p>
    <w:p w14:paraId="29ADF9AF" w14:textId="5E05D5FF" w:rsidR="00FE41CD" w:rsidRDefault="0058543A" w:rsidP="00DB20DD">
      <w:pPr>
        <w:autoSpaceDE w:val="0"/>
        <w:autoSpaceDN w:val="0"/>
        <w:adjustRightInd w:val="0"/>
        <w:ind w:firstLine="709"/>
        <w:jc w:val="both"/>
        <w:rPr>
          <w:color w:val="000000" w:themeColor="text1"/>
          <w:sz w:val="28"/>
          <w:szCs w:val="28"/>
        </w:rPr>
      </w:pPr>
      <w:r>
        <w:rPr>
          <w:rFonts w:eastAsia="Calibri"/>
          <w:color w:val="000000" w:themeColor="text1"/>
          <w:sz w:val="28"/>
          <w:szCs w:val="28"/>
          <w:lang w:eastAsia="en-US"/>
        </w:rPr>
        <w:t>8</w:t>
      </w:r>
      <w:r w:rsidR="0090364F" w:rsidRPr="004E00B8">
        <w:rPr>
          <w:rFonts w:eastAsia="Calibri"/>
          <w:color w:val="000000" w:themeColor="text1"/>
          <w:sz w:val="28"/>
          <w:szCs w:val="28"/>
          <w:lang w:eastAsia="en-US"/>
        </w:rPr>
        <w:t xml:space="preserve">. </w:t>
      </w:r>
      <w:r w:rsidR="004A272B">
        <w:rPr>
          <w:rFonts w:eastAsia="Calibri"/>
          <w:color w:val="000000" w:themeColor="text1"/>
          <w:sz w:val="28"/>
          <w:szCs w:val="28"/>
          <w:lang w:eastAsia="en-US"/>
        </w:rPr>
        <w:t>Субсидия</w:t>
      </w:r>
      <w:r w:rsidR="002A1FE6" w:rsidRPr="004E00B8">
        <w:rPr>
          <w:rFonts w:eastAsia="Calibri"/>
          <w:color w:val="000000" w:themeColor="text1"/>
          <w:sz w:val="28"/>
          <w:szCs w:val="28"/>
          <w:lang w:eastAsia="en-US"/>
        </w:rPr>
        <w:t xml:space="preserve"> предоставля</w:t>
      </w:r>
      <w:r w:rsidR="004A272B">
        <w:rPr>
          <w:rFonts w:eastAsia="Calibri"/>
          <w:color w:val="000000" w:themeColor="text1"/>
          <w:sz w:val="28"/>
          <w:szCs w:val="28"/>
          <w:lang w:eastAsia="en-US"/>
        </w:rPr>
        <w:t>е</w:t>
      </w:r>
      <w:r w:rsidR="002A1FE6" w:rsidRPr="004E00B8">
        <w:rPr>
          <w:rFonts w:eastAsia="Calibri"/>
          <w:color w:val="000000" w:themeColor="text1"/>
          <w:sz w:val="28"/>
          <w:szCs w:val="28"/>
          <w:lang w:eastAsia="en-US"/>
        </w:rPr>
        <w:t xml:space="preserve">тся </w:t>
      </w:r>
      <w:r w:rsidR="004A272B">
        <w:rPr>
          <w:rFonts w:eastAsia="Calibri"/>
          <w:color w:val="000000" w:themeColor="text1"/>
          <w:sz w:val="28"/>
          <w:szCs w:val="28"/>
          <w:lang w:eastAsia="en-US"/>
        </w:rPr>
        <w:t>туроператору</w:t>
      </w:r>
      <w:r w:rsidR="002A1FE6" w:rsidRPr="004E00B8">
        <w:rPr>
          <w:rFonts w:eastAsia="Calibri"/>
          <w:color w:val="000000" w:themeColor="text1"/>
          <w:sz w:val="28"/>
          <w:szCs w:val="28"/>
          <w:lang w:eastAsia="en-US"/>
        </w:rPr>
        <w:t>,</w:t>
      </w:r>
      <w:r w:rsidR="00FF6040" w:rsidRPr="004E00B8">
        <w:rPr>
          <w:rFonts w:eastAsia="Calibri"/>
          <w:color w:val="000000" w:themeColor="text1"/>
          <w:sz w:val="28"/>
          <w:szCs w:val="28"/>
          <w:lang w:eastAsia="en-US"/>
        </w:rPr>
        <w:t xml:space="preserve"> </w:t>
      </w:r>
      <w:r w:rsidR="0090364F" w:rsidRPr="004E00B8">
        <w:rPr>
          <w:rFonts w:eastAsia="Calibri"/>
          <w:color w:val="000000" w:themeColor="text1"/>
          <w:sz w:val="28"/>
          <w:szCs w:val="28"/>
          <w:lang w:eastAsia="en-US"/>
        </w:rPr>
        <w:t>отобранн</w:t>
      </w:r>
      <w:r w:rsidR="004A272B">
        <w:rPr>
          <w:rFonts w:eastAsia="Calibri"/>
          <w:color w:val="000000" w:themeColor="text1"/>
          <w:sz w:val="28"/>
          <w:szCs w:val="28"/>
          <w:lang w:eastAsia="en-US"/>
        </w:rPr>
        <w:t>о</w:t>
      </w:r>
      <w:r w:rsidR="0090364F" w:rsidRPr="004E00B8">
        <w:rPr>
          <w:rFonts w:eastAsia="Calibri"/>
          <w:color w:val="000000" w:themeColor="text1"/>
          <w:sz w:val="28"/>
          <w:szCs w:val="28"/>
          <w:lang w:eastAsia="en-US"/>
        </w:rPr>
        <w:t>м</w:t>
      </w:r>
      <w:r w:rsidR="004A272B">
        <w:rPr>
          <w:rFonts w:eastAsia="Calibri"/>
          <w:color w:val="000000" w:themeColor="text1"/>
          <w:sz w:val="28"/>
          <w:szCs w:val="28"/>
          <w:lang w:eastAsia="en-US"/>
        </w:rPr>
        <w:t>у</w:t>
      </w:r>
      <w:r w:rsidR="0090364F" w:rsidRPr="004E00B8">
        <w:rPr>
          <w:rFonts w:eastAsia="Calibri"/>
          <w:color w:val="000000" w:themeColor="text1"/>
          <w:sz w:val="28"/>
          <w:szCs w:val="28"/>
          <w:lang w:eastAsia="en-US"/>
        </w:rPr>
        <w:t xml:space="preserve"> в качестве </w:t>
      </w:r>
      <w:r w:rsidR="004A272B">
        <w:rPr>
          <w:rFonts w:eastAsia="Calibri"/>
          <w:color w:val="000000" w:themeColor="text1"/>
          <w:sz w:val="28"/>
          <w:szCs w:val="28"/>
          <w:lang w:eastAsia="en-US"/>
        </w:rPr>
        <w:t>победителя</w:t>
      </w:r>
      <w:r w:rsidR="002A1FE6" w:rsidRPr="004E00B8">
        <w:rPr>
          <w:rFonts w:eastAsia="Calibri"/>
          <w:i/>
          <w:color w:val="000000" w:themeColor="text1"/>
          <w:sz w:val="28"/>
          <w:szCs w:val="28"/>
          <w:lang w:eastAsia="en-US"/>
        </w:rPr>
        <w:t xml:space="preserve"> </w:t>
      </w:r>
      <w:r w:rsidR="004A272B">
        <w:rPr>
          <w:rFonts w:eastAsia="Calibri"/>
          <w:color w:val="000000" w:themeColor="text1"/>
          <w:sz w:val="28"/>
          <w:szCs w:val="28"/>
          <w:lang w:eastAsia="en-US"/>
        </w:rPr>
        <w:t>конкурса</w:t>
      </w:r>
      <w:r w:rsidR="00BF0953" w:rsidRPr="00353678">
        <w:rPr>
          <w:rFonts w:eastAsia="Calibri"/>
          <w:sz w:val="28"/>
          <w:szCs w:val="28"/>
          <w:lang w:eastAsia="en-US"/>
        </w:rPr>
        <w:t>,</w:t>
      </w:r>
      <w:r w:rsidR="00F331E0">
        <w:rPr>
          <w:rFonts w:eastAsia="Calibri"/>
          <w:sz w:val="28"/>
          <w:szCs w:val="28"/>
          <w:lang w:eastAsia="en-US"/>
        </w:rPr>
        <w:t xml:space="preserve"> </w:t>
      </w:r>
      <w:r w:rsidR="00BF0953" w:rsidRPr="004E00B8">
        <w:rPr>
          <w:rFonts w:eastAsia="Calibri"/>
          <w:color w:val="000000" w:themeColor="text1"/>
          <w:sz w:val="28"/>
          <w:szCs w:val="28"/>
          <w:lang w:eastAsia="en-US"/>
        </w:rPr>
        <w:t>проводимого</w:t>
      </w:r>
      <w:r w:rsidR="00F331E0">
        <w:rPr>
          <w:rFonts w:eastAsia="Calibri"/>
          <w:color w:val="000000" w:themeColor="text1"/>
          <w:sz w:val="28"/>
          <w:szCs w:val="28"/>
          <w:lang w:eastAsia="en-US"/>
        </w:rPr>
        <w:t xml:space="preserve"> </w:t>
      </w:r>
      <w:r w:rsidR="00BF0953" w:rsidRPr="004E00B8">
        <w:rPr>
          <w:rFonts w:eastAsia="Calibri"/>
          <w:color w:val="000000" w:themeColor="text1"/>
          <w:sz w:val="28"/>
          <w:szCs w:val="28"/>
          <w:lang w:eastAsia="en-US"/>
        </w:rPr>
        <w:t xml:space="preserve">в соответствии с постановлением Администрации </w:t>
      </w:r>
      <w:r w:rsidR="00FF6040" w:rsidRPr="004E00B8">
        <w:rPr>
          <w:rFonts w:eastAsia="Calibri"/>
          <w:iCs/>
          <w:color w:val="000000" w:themeColor="text1"/>
          <w:sz w:val="28"/>
          <w:szCs w:val="28"/>
          <w:lang w:eastAsia="ru-RU"/>
        </w:rPr>
        <w:t xml:space="preserve">городского округа </w:t>
      </w:r>
      <w:r w:rsidR="000610E0" w:rsidRPr="004E00B8">
        <w:rPr>
          <w:rFonts w:eastAsia="Calibri"/>
          <w:iCs/>
          <w:color w:val="000000" w:themeColor="text1"/>
          <w:sz w:val="28"/>
          <w:szCs w:val="28"/>
          <w:lang w:eastAsia="ru-RU"/>
        </w:rPr>
        <w:t>"</w:t>
      </w:r>
      <w:r w:rsidR="00BF0953" w:rsidRPr="004E00B8">
        <w:rPr>
          <w:rFonts w:eastAsia="Calibri"/>
          <w:iCs/>
          <w:color w:val="000000" w:themeColor="text1"/>
          <w:sz w:val="28"/>
          <w:szCs w:val="28"/>
          <w:lang w:eastAsia="ru-RU"/>
        </w:rPr>
        <w:t>Город Архангельск</w:t>
      </w:r>
      <w:r w:rsidR="000610E0" w:rsidRPr="004E00B8">
        <w:rPr>
          <w:rFonts w:eastAsia="Calibri"/>
          <w:iCs/>
          <w:color w:val="000000" w:themeColor="text1"/>
          <w:sz w:val="28"/>
          <w:szCs w:val="28"/>
          <w:lang w:eastAsia="ru-RU"/>
        </w:rPr>
        <w:t>"</w:t>
      </w:r>
      <w:r w:rsidR="00BF0953" w:rsidRPr="004E00B8">
        <w:rPr>
          <w:rFonts w:eastAsia="Calibri"/>
          <w:iCs/>
          <w:color w:val="000000" w:themeColor="text1"/>
          <w:sz w:val="28"/>
          <w:szCs w:val="28"/>
          <w:lang w:eastAsia="ru-RU"/>
        </w:rPr>
        <w:t xml:space="preserve"> (далее – постановление о проведении конкурса)</w:t>
      </w:r>
      <w:r w:rsidR="00BF0953" w:rsidRPr="004E00B8">
        <w:rPr>
          <w:rFonts w:eastAsia="Calibri"/>
          <w:color w:val="000000" w:themeColor="text1"/>
          <w:sz w:val="28"/>
          <w:szCs w:val="28"/>
          <w:lang w:eastAsia="en-US"/>
        </w:rPr>
        <w:t>,</w:t>
      </w:r>
      <w:r w:rsidR="006F5CC2">
        <w:rPr>
          <w:rFonts w:eastAsia="Calibri"/>
          <w:color w:val="000000" w:themeColor="text1"/>
          <w:sz w:val="28"/>
          <w:szCs w:val="28"/>
          <w:lang w:eastAsia="en-US"/>
        </w:rPr>
        <w:t xml:space="preserve"> </w:t>
      </w:r>
      <w:r w:rsidR="00BF2137">
        <w:rPr>
          <w:rFonts w:eastAsia="Calibri"/>
          <w:color w:val="000000" w:themeColor="text1"/>
          <w:sz w:val="28"/>
          <w:szCs w:val="28"/>
          <w:lang w:eastAsia="en-US"/>
        </w:rPr>
        <w:t>и заключивше</w:t>
      </w:r>
      <w:r w:rsidR="002A1FE6" w:rsidRPr="004E00B8">
        <w:rPr>
          <w:rFonts w:eastAsia="Calibri"/>
          <w:color w:val="000000" w:themeColor="text1"/>
          <w:sz w:val="28"/>
          <w:szCs w:val="28"/>
          <w:lang w:eastAsia="en-US"/>
        </w:rPr>
        <w:t>м</w:t>
      </w:r>
      <w:r w:rsidR="00BF2137">
        <w:rPr>
          <w:rFonts w:eastAsia="Calibri"/>
          <w:color w:val="000000" w:themeColor="text1"/>
          <w:sz w:val="28"/>
          <w:szCs w:val="28"/>
          <w:lang w:eastAsia="en-US"/>
        </w:rPr>
        <w:t>у</w:t>
      </w:r>
      <w:r w:rsidR="00BF0953" w:rsidRPr="004E00B8">
        <w:rPr>
          <w:rFonts w:eastAsia="Calibri"/>
          <w:color w:val="000000" w:themeColor="text1"/>
          <w:sz w:val="28"/>
          <w:szCs w:val="28"/>
          <w:lang w:eastAsia="en-US"/>
        </w:rPr>
        <w:t xml:space="preserve"> </w:t>
      </w:r>
      <w:r w:rsidR="002A1FE6" w:rsidRPr="004E00B8">
        <w:rPr>
          <w:rFonts w:eastAsia="Calibri"/>
          <w:color w:val="000000" w:themeColor="text1"/>
          <w:sz w:val="28"/>
          <w:szCs w:val="28"/>
          <w:lang w:eastAsia="en-US"/>
        </w:rPr>
        <w:t>соглашен</w:t>
      </w:r>
      <w:r w:rsidR="00BF0953" w:rsidRPr="004E00B8">
        <w:rPr>
          <w:rFonts w:eastAsia="Calibri"/>
          <w:color w:val="000000" w:themeColor="text1"/>
          <w:sz w:val="28"/>
          <w:szCs w:val="28"/>
          <w:lang w:eastAsia="en-US"/>
        </w:rPr>
        <w:t>и</w:t>
      </w:r>
      <w:r w:rsidR="00EB3008">
        <w:rPr>
          <w:rFonts w:eastAsia="Calibri"/>
          <w:color w:val="000000" w:themeColor="text1"/>
          <w:sz w:val="28"/>
          <w:szCs w:val="28"/>
          <w:lang w:eastAsia="en-US"/>
        </w:rPr>
        <w:t>е</w:t>
      </w:r>
      <w:r w:rsidR="00BF0953" w:rsidRPr="004E00B8">
        <w:rPr>
          <w:rFonts w:eastAsia="Calibri"/>
          <w:color w:val="000000" w:themeColor="text1"/>
          <w:sz w:val="28"/>
          <w:szCs w:val="28"/>
          <w:lang w:eastAsia="en-US"/>
        </w:rPr>
        <w:t xml:space="preserve"> </w:t>
      </w:r>
      <w:r w:rsidR="00F331E0">
        <w:rPr>
          <w:rFonts w:eastAsia="Calibri"/>
          <w:color w:val="000000" w:themeColor="text1"/>
          <w:sz w:val="28"/>
          <w:szCs w:val="28"/>
          <w:lang w:eastAsia="en-US"/>
        </w:rPr>
        <w:t xml:space="preserve">                              </w:t>
      </w:r>
      <w:r w:rsidR="002A1FE6" w:rsidRPr="004E00B8">
        <w:rPr>
          <w:rFonts w:eastAsia="Calibri"/>
          <w:color w:val="000000" w:themeColor="text1"/>
          <w:sz w:val="28"/>
          <w:szCs w:val="28"/>
          <w:lang w:eastAsia="en-US"/>
        </w:rPr>
        <w:t>о предоставлении субсиди</w:t>
      </w:r>
      <w:r w:rsidR="00EB3008">
        <w:rPr>
          <w:rFonts w:eastAsia="Calibri"/>
          <w:color w:val="000000" w:themeColor="text1"/>
          <w:sz w:val="28"/>
          <w:szCs w:val="28"/>
          <w:lang w:eastAsia="en-US"/>
        </w:rPr>
        <w:t>и</w:t>
      </w:r>
      <w:r w:rsidR="002A1FE6" w:rsidRPr="004E00B8">
        <w:rPr>
          <w:rFonts w:eastAsia="Calibri"/>
          <w:color w:val="000000" w:themeColor="text1"/>
          <w:sz w:val="28"/>
          <w:szCs w:val="28"/>
          <w:lang w:eastAsia="en-US"/>
        </w:rPr>
        <w:t xml:space="preserve"> </w:t>
      </w:r>
      <w:r w:rsidR="000D40C0" w:rsidRPr="004E00B8">
        <w:rPr>
          <w:rFonts w:eastAsia="Calibri"/>
          <w:color w:val="000000" w:themeColor="text1"/>
          <w:sz w:val="28"/>
          <w:szCs w:val="28"/>
          <w:lang w:eastAsia="en-US"/>
        </w:rPr>
        <w:t>с</w:t>
      </w:r>
      <w:r w:rsidR="000D40C0" w:rsidRPr="004E00B8">
        <w:rPr>
          <w:color w:val="000000" w:themeColor="text1"/>
          <w:sz w:val="28"/>
          <w:szCs w:val="28"/>
        </w:rPr>
        <w:t xml:space="preserve"> </w:t>
      </w:r>
      <w:r w:rsidR="00D82BB8" w:rsidRPr="004E00B8">
        <w:rPr>
          <w:color w:val="000000" w:themeColor="text1"/>
          <w:sz w:val="28"/>
          <w:szCs w:val="28"/>
        </w:rPr>
        <w:t xml:space="preserve">Администрацией </w:t>
      </w:r>
      <w:r w:rsidR="00FF6040" w:rsidRPr="004E00B8">
        <w:rPr>
          <w:color w:val="000000" w:themeColor="text1"/>
          <w:sz w:val="28"/>
          <w:szCs w:val="28"/>
        </w:rPr>
        <w:t>городского округа</w:t>
      </w:r>
      <w:r w:rsidR="00D82BB8" w:rsidRPr="004E00B8">
        <w:rPr>
          <w:color w:val="000000" w:themeColor="text1"/>
          <w:sz w:val="28"/>
          <w:szCs w:val="28"/>
        </w:rPr>
        <w:t xml:space="preserve"> "Город Архангельск"</w:t>
      </w:r>
      <w:r w:rsidR="002A1FE6" w:rsidRPr="004E00B8">
        <w:rPr>
          <w:color w:val="000000" w:themeColor="text1"/>
          <w:sz w:val="28"/>
          <w:szCs w:val="28"/>
        </w:rPr>
        <w:t>.</w:t>
      </w:r>
    </w:p>
    <w:p w14:paraId="1250886B" w14:textId="1C3D4E5E" w:rsidR="00E50871" w:rsidRPr="008C7141" w:rsidRDefault="0058543A" w:rsidP="00E50871">
      <w:pPr>
        <w:autoSpaceDE w:val="0"/>
        <w:autoSpaceDN w:val="0"/>
        <w:adjustRightInd w:val="0"/>
        <w:ind w:firstLine="709"/>
        <w:jc w:val="both"/>
        <w:rPr>
          <w:rFonts w:eastAsia="Calibri"/>
          <w:sz w:val="28"/>
          <w:szCs w:val="28"/>
          <w:lang w:eastAsia="ru-RU"/>
        </w:rPr>
      </w:pPr>
      <w:r>
        <w:rPr>
          <w:rFonts w:eastAsia="Calibri"/>
          <w:color w:val="000000" w:themeColor="text1"/>
          <w:sz w:val="28"/>
          <w:szCs w:val="28"/>
          <w:lang w:eastAsia="ru-RU"/>
        </w:rPr>
        <w:t>9</w:t>
      </w:r>
      <w:r w:rsidR="00E50871" w:rsidRPr="008C7141">
        <w:rPr>
          <w:rFonts w:eastAsia="Calibri"/>
          <w:color w:val="000000" w:themeColor="text1"/>
          <w:sz w:val="28"/>
          <w:szCs w:val="28"/>
          <w:lang w:eastAsia="ru-RU"/>
        </w:rPr>
        <w:t xml:space="preserve">. </w:t>
      </w:r>
      <w:r w:rsidR="00E50871" w:rsidRPr="008C7141">
        <w:rPr>
          <w:rFonts w:eastAsia="Calibri"/>
          <w:sz w:val="28"/>
          <w:szCs w:val="28"/>
          <w:lang w:eastAsia="ru-RU"/>
        </w:rPr>
        <w:t xml:space="preserve">Предельный размер предоставляемой </w:t>
      </w:r>
      <w:r w:rsidR="002F514C" w:rsidRPr="008C7141">
        <w:rPr>
          <w:rFonts w:eastAsia="Calibri"/>
          <w:sz w:val="28"/>
          <w:szCs w:val="28"/>
          <w:lang w:eastAsia="ru-RU"/>
        </w:rPr>
        <w:t>туроператору</w:t>
      </w:r>
      <w:r w:rsidR="00E50871" w:rsidRPr="008C7141">
        <w:rPr>
          <w:rFonts w:eastAsia="Calibri"/>
          <w:sz w:val="28"/>
          <w:szCs w:val="28"/>
          <w:lang w:eastAsia="ru-RU"/>
        </w:rPr>
        <w:t xml:space="preserve"> субсидии составляет </w:t>
      </w:r>
      <w:r w:rsidR="002F514C" w:rsidRPr="008C7141">
        <w:rPr>
          <w:rFonts w:eastAsia="Calibri"/>
          <w:sz w:val="28"/>
          <w:szCs w:val="28"/>
          <w:lang w:eastAsia="ru-RU"/>
        </w:rPr>
        <w:t>1</w:t>
      </w:r>
      <w:r w:rsidR="00E50871" w:rsidRPr="008C7141">
        <w:rPr>
          <w:rFonts w:eastAsia="Calibri"/>
          <w:sz w:val="28"/>
          <w:szCs w:val="28"/>
          <w:lang w:eastAsia="ru-RU"/>
        </w:rPr>
        <w:t>00,0 тысяч рублей.</w:t>
      </w:r>
    </w:p>
    <w:p w14:paraId="368E1C2E" w14:textId="1882E78B" w:rsidR="00E50871" w:rsidRPr="008C7141" w:rsidRDefault="0058543A" w:rsidP="00E50871">
      <w:pPr>
        <w:autoSpaceDE w:val="0"/>
        <w:autoSpaceDN w:val="0"/>
        <w:adjustRightInd w:val="0"/>
        <w:ind w:firstLine="709"/>
        <w:jc w:val="both"/>
        <w:rPr>
          <w:rFonts w:eastAsia="Calibri"/>
          <w:sz w:val="28"/>
          <w:szCs w:val="28"/>
          <w:lang w:eastAsia="ru-RU"/>
        </w:rPr>
      </w:pPr>
      <w:r>
        <w:rPr>
          <w:rFonts w:eastAsia="Calibri"/>
          <w:sz w:val="28"/>
          <w:szCs w:val="28"/>
          <w:lang w:eastAsia="ru-RU"/>
        </w:rPr>
        <w:t>10</w:t>
      </w:r>
      <w:r w:rsidR="00E50871" w:rsidRPr="008C7141">
        <w:rPr>
          <w:rFonts w:eastAsia="Calibri"/>
          <w:sz w:val="28"/>
          <w:szCs w:val="28"/>
          <w:lang w:eastAsia="ru-RU"/>
        </w:rPr>
        <w:t xml:space="preserve">. Размер предоставляемой </w:t>
      </w:r>
      <w:r w:rsidR="002F514C" w:rsidRPr="008C7141">
        <w:rPr>
          <w:rFonts w:eastAsia="Calibri"/>
          <w:sz w:val="28"/>
          <w:szCs w:val="28"/>
          <w:lang w:eastAsia="ru-RU"/>
        </w:rPr>
        <w:t>туроператору</w:t>
      </w:r>
      <w:r w:rsidR="00E50871" w:rsidRPr="008C7141">
        <w:rPr>
          <w:rFonts w:eastAsia="Calibri"/>
          <w:sz w:val="28"/>
          <w:szCs w:val="28"/>
          <w:lang w:eastAsia="ru-RU"/>
        </w:rPr>
        <w:t xml:space="preserve"> субсидии определяется </w:t>
      </w:r>
      <w:r w:rsidR="00F331E0" w:rsidRPr="008C7141">
        <w:rPr>
          <w:rFonts w:eastAsia="Calibri"/>
          <w:sz w:val="28"/>
          <w:szCs w:val="28"/>
          <w:lang w:eastAsia="ru-RU"/>
        </w:rPr>
        <w:t xml:space="preserve">                                       </w:t>
      </w:r>
      <w:r w:rsidR="00E50871" w:rsidRPr="008C7141">
        <w:rPr>
          <w:rFonts w:eastAsia="Calibri"/>
          <w:sz w:val="28"/>
          <w:szCs w:val="28"/>
          <w:lang w:eastAsia="ru-RU"/>
        </w:rPr>
        <w:t>в соответствии с</w:t>
      </w:r>
      <w:r w:rsidR="00824F04" w:rsidRPr="008C7141">
        <w:rPr>
          <w:rFonts w:eastAsia="Calibri"/>
          <w:sz w:val="28"/>
          <w:szCs w:val="28"/>
          <w:lang w:eastAsia="ru-RU"/>
        </w:rPr>
        <w:t>о</w:t>
      </w:r>
      <w:r w:rsidR="00E50871" w:rsidRPr="008C7141">
        <w:rPr>
          <w:rFonts w:eastAsia="Calibri"/>
          <w:sz w:val="28"/>
          <w:szCs w:val="28"/>
          <w:lang w:eastAsia="ru-RU"/>
        </w:rPr>
        <w:t xml:space="preserve"> </w:t>
      </w:r>
      <w:r w:rsidR="00824F04" w:rsidRPr="008C7141">
        <w:rPr>
          <w:rFonts w:eastAsia="Calibri"/>
          <w:sz w:val="28"/>
          <w:szCs w:val="28"/>
          <w:lang w:eastAsia="ru-RU"/>
        </w:rPr>
        <w:t xml:space="preserve">сметой </w:t>
      </w:r>
      <w:r w:rsidR="00BB4662" w:rsidRPr="008C7141">
        <w:rPr>
          <w:rFonts w:eastAsia="Calibri"/>
          <w:sz w:val="28"/>
          <w:szCs w:val="28"/>
          <w:lang w:eastAsia="ru-RU"/>
        </w:rPr>
        <w:t>рекламного тура</w:t>
      </w:r>
      <w:r w:rsidR="00E50871" w:rsidRPr="008C7141">
        <w:rPr>
          <w:rFonts w:eastAsia="Calibri"/>
          <w:sz w:val="28"/>
          <w:szCs w:val="28"/>
          <w:lang w:eastAsia="ru-RU"/>
        </w:rPr>
        <w:t xml:space="preserve"> и не может превышать предельного размера субсидии, предусмотренного </w:t>
      </w:r>
      <w:hyperlink w:anchor="Par0" w:history="1">
        <w:r w:rsidR="00E50871" w:rsidRPr="00DA5DD6">
          <w:rPr>
            <w:rFonts w:eastAsia="Calibri"/>
            <w:sz w:val="28"/>
            <w:szCs w:val="28"/>
            <w:lang w:eastAsia="ru-RU"/>
          </w:rPr>
          <w:t xml:space="preserve">пунктом </w:t>
        </w:r>
      </w:hyperlink>
      <w:r w:rsidR="004C53B8">
        <w:rPr>
          <w:rFonts w:eastAsia="Calibri"/>
          <w:sz w:val="28"/>
          <w:szCs w:val="28"/>
          <w:lang w:eastAsia="ru-RU"/>
        </w:rPr>
        <w:t>9</w:t>
      </w:r>
      <w:r w:rsidR="00E50871" w:rsidRPr="008C7141">
        <w:rPr>
          <w:rFonts w:eastAsia="Calibri"/>
          <w:sz w:val="28"/>
          <w:szCs w:val="28"/>
          <w:lang w:eastAsia="ru-RU"/>
        </w:rPr>
        <w:t xml:space="preserve"> настоящего раздела.</w:t>
      </w:r>
    </w:p>
    <w:p w14:paraId="04DBEA1B" w14:textId="2E879528" w:rsidR="00E50871" w:rsidRPr="00F331E0" w:rsidRDefault="0058543A" w:rsidP="00E50871">
      <w:pPr>
        <w:autoSpaceDE w:val="0"/>
        <w:autoSpaceDN w:val="0"/>
        <w:adjustRightInd w:val="0"/>
        <w:ind w:firstLine="709"/>
        <w:jc w:val="both"/>
        <w:rPr>
          <w:rFonts w:eastAsia="Calibri"/>
          <w:sz w:val="28"/>
          <w:szCs w:val="28"/>
          <w:lang w:eastAsia="ru-RU"/>
        </w:rPr>
      </w:pPr>
      <w:r>
        <w:rPr>
          <w:rFonts w:eastAsia="Calibri"/>
          <w:sz w:val="28"/>
          <w:szCs w:val="28"/>
          <w:lang w:eastAsia="ru-RU"/>
        </w:rPr>
        <w:t>11</w:t>
      </w:r>
      <w:r w:rsidR="00E50871" w:rsidRPr="008C7141">
        <w:rPr>
          <w:rFonts w:eastAsia="Calibri"/>
          <w:sz w:val="28"/>
          <w:szCs w:val="28"/>
          <w:lang w:eastAsia="ru-RU"/>
        </w:rPr>
        <w:t>. Победител</w:t>
      </w:r>
      <w:r w:rsidR="002F514C" w:rsidRPr="008C7141">
        <w:rPr>
          <w:rFonts w:eastAsia="Calibri"/>
          <w:sz w:val="28"/>
          <w:szCs w:val="28"/>
          <w:lang w:eastAsia="ru-RU"/>
        </w:rPr>
        <w:t>ь</w:t>
      </w:r>
      <w:r w:rsidR="00E50871" w:rsidRPr="008C7141">
        <w:rPr>
          <w:rFonts w:eastAsia="Calibri"/>
          <w:sz w:val="28"/>
          <w:szCs w:val="28"/>
          <w:lang w:eastAsia="ru-RU"/>
        </w:rPr>
        <w:t xml:space="preserve"> конкурса и размер</w:t>
      </w:r>
      <w:r w:rsidR="002F514C" w:rsidRPr="008C7141">
        <w:rPr>
          <w:rFonts w:eastAsia="Calibri"/>
          <w:sz w:val="28"/>
          <w:szCs w:val="28"/>
          <w:lang w:eastAsia="ru-RU"/>
        </w:rPr>
        <w:t xml:space="preserve"> предоставляемой е</w:t>
      </w:r>
      <w:r w:rsidR="00E50871" w:rsidRPr="008C7141">
        <w:rPr>
          <w:rFonts w:eastAsia="Calibri"/>
          <w:sz w:val="28"/>
          <w:szCs w:val="28"/>
          <w:lang w:eastAsia="ru-RU"/>
        </w:rPr>
        <w:t>м</w:t>
      </w:r>
      <w:r w:rsidR="002F514C" w:rsidRPr="008C7141">
        <w:rPr>
          <w:rFonts w:eastAsia="Calibri"/>
          <w:sz w:val="28"/>
          <w:szCs w:val="28"/>
          <w:lang w:eastAsia="ru-RU"/>
        </w:rPr>
        <w:t>у</w:t>
      </w:r>
      <w:r w:rsidR="00E50871" w:rsidRPr="008C7141">
        <w:rPr>
          <w:rFonts w:eastAsia="Calibri"/>
          <w:sz w:val="28"/>
          <w:szCs w:val="28"/>
          <w:lang w:eastAsia="ru-RU"/>
        </w:rPr>
        <w:t xml:space="preserve"> субсиди</w:t>
      </w:r>
      <w:r w:rsidR="002F514C" w:rsidRPr="008C7141">
        <w:rPr>
          <w:rFonts w:eastAsia="Calibri"/>
          <w:sz w:val="28"/>
          <w:szCs w:val="28"/>
          <w:lang w:eastAsia="ru-RU"/>
        </w:rPr>
        <w:t>и</w:t>
      </w:r>
      <w:r w:rsidR="00E50871" w:rsidRPr="008C7141">
        <w:rPr>
          <w:rFonts w:eastAsia="Calibri"/>
          <w:sz w:val="28"/>
          <w:szCs w:val="28"/>
          <w:lang w:eastAsia="ru-RU"/>
        </w:rPr>
        <w:t xml:space="preserve"> указываются в итоговых результатах конкурса, утвержденных постановлением Администрации городского округа "Город Архангельск".</w:t>
      </w:r>
    </w:p>
    <w:p w14:paraId="2D36533D" w14:textId="77777777" w:rsidR="00CD013B" w:rsidRDefault="00CD013B" w:rsidP="000610E0">
      <w:pPr>
        <w:autoSpaceDE w:val="0"/>
        <w:autoSpaceDN w:val="0"/>
        <w:adjustRightInd w:val="0"/>
        <w:ind w:left="709"/>
        <w:jc w:val="both"/>
        <w:rPr>
          <w:rFonts w:eastAsia="Calibri"/>
          <w:iCs/>
          <w:color w:val="000000" w:themeColor="text1"/>
          <w:sz w:val="28"/>
          <w:szCs w:val="28"/>
          <w:lang w:eastAsia="ru-RU"/>
        </w:rPr>
      </w:pPr>
    </w:p>
    <w:p w14:paraId="18241724" w14:textId="77777777" w:rsidR="000610E0" w:rsidRPr="004E00B8" w:rsidRDefault="00FE41CD" w:rsidP="000610E0">
      <w:pPr>
        <w:pStyle w:val="consplusnormal1"/>
        <w:tabs>
          <w:tab w:val="left" w:pos="0"/>
          <w:tab w:val="left" w:pos="709"/>
          <w:tab w:val="left" w:pos="1134"/>
        </w:tabs>
        <w:spacing w:before="0" w:beforeAutospacing="0" w:after="0" w:afterAutospacing="0"/>
        <w:jc w:val="center"/>
        <w:outlineLvl w:val="1"/>
        <w:rPr>
          <w:b/>
          <w:color w:val="000000" w:themeColor="text1"/>
          <w:sz w:val="28"/>
          <w:szCs w:val="28"/>
        </w:rPr>
      </w:pPr>
      <w:r w:rsidRPr="004E00B8">
        <w:rPr>
          <w:b/>
          <w:color w:val="000000" w:themeColor="text1"/>
          <w:sz w:val="28"/>
          <w:szCs w:val="28"/>
          <w:lang w:val="en-US"/>
        </w:rPr>
        <w:t>II</w:t>
      </w:r>
      <w:r w:rsidRPr="004E00B8">
        <w:rPr>
          <w:b/>
          <w:color w:val="000000" w:themeColor="text1"/>
          <w:sz w:val="28"/>
          <w:szCs w:val="28"/>
        </w:rPr>
        <w:t>. Порядок проведения конкурса для предоставления субсидий</w:t>
      </w:r>
    </w:p>
    <w:p w14:paraId="3B987A99" w14:textId="77777777" w:rsidR="00FE41CD" w:rsidRDefault="00FE41CD" w:rsidP="00E50871">
      <w:pPr>
        <w:autoSpaceDE w:val="0"/>
        <w:autoSpaceDN w:val="0"/>
        <w:adjustRightInd w:val="0"/>
        <w:jc w:val="both"/>
        <w:rPr>
          <w:rFonts w:eastAsia="Times New Roman"/>
          <w:color w:val="000000" w:themeColor="text1"/>
          <w:sz w:val="28"/>
          <w:szCs w:val="28"/>
          <w:lang w:eastAsia="ru-RU"/>
        </w:rPr>
      </w:pPr>
    </w:p>
    <w:p w14:paraId="367DE06F" w14:textId="6B49AF9D" w:rsidR="007C0652" w:rsidRPr="00564355" w:rsidRDefault="0058543A" w:rsidP="005318D2">
      <w:pPr>
        <w:autoSpaceDE w:val="0"/>
        <w:autoSpaceDN w:val="0"/>
        <w:adjustRightInd w:val="0"/>
        <w:ind w:firstLine="709"/>
        <w:jc w:val="both"/>
        <w:rPr>
          <w:sz w:val="28"/>
          <w:szCs w:val="28"/>
        </w:rPr>
      </w:pPr>
      <w:r>
        <w:rPr>
          <w:rFonts w:eastAsia="Calibri"/>
          <w:sz w:val="28"/>
          <w:szCs w:val="28"/>
          <w:lang w:eastAsia="ru-RU"/>
        </w:rPr>
        <w:t>12</w:t>
      </w:r>
      <w:r w:rsidR="00E50871" w:rsidRPr="00564355">
        <w:rPr>
          <w:rFonts w:eastAsia="Calibri"/>
          <w:sz w:val="28"/>
          <w:szCs w:val="28"/>
          <w:lang w:eastAsia="ru-RU"/>
        </w:rPr>
        <w:t xml:space="preserve">. </w:t>
      </w:r>
      <w:r w:rsidR="005318D2" w:rsidRPr="00564355">
        <w:rPr>
          <w:rFonts w:eastAsia="Calibri"/>
          <w:sz w:val="28"/>
          <w:szCs w:val="28"/>
          <w:lang w:eastAsia="ru-RU"/>
        </w:rPr>
        <w:t xml:space="preserve">Для организации и проведения </w:t>
      </w:r>
      <w:r w:rsidR="00E50871" w:rsidRPr="00564355">
        <w:rPr>
          <w:rFonts w:eastAsia="Calibri"/>
          <w:sz w:val="28"/>
          <w:szCs w:val="28"/>
          <w:lang w:eastAsia="ru-RU"/>
        </w:rPr>
        <w:t xml:space="preserve">конкурса </w:t>
      </w:r>
      <w:r w:rsidR="001340D7" w:rsidRPr="00564355">
        <w:rPr>
          <w:sz w:val="28"/>
          <w:szCs w:val="28"/>
        </w:rPr>
        <w:t>департамент</w:t>
      </w:r>
      <w:r w:rsidR="005318D2" w:rsidRPr="00564355">
        <w:rPr>
          <w:sz w:val="28"/>
          <w:szCs w:val="28"/>
        </w:rPr>
        <w:t xml:space="preserve"> </w:t>
      </w:r>
      <w:r w:rsidR="001340D7" w:rsidRPr="00564355">
        <w:rPr>
          <w:sz w:val="28"/>
          <w:szCs w:val="28"/>
        </w:rPr>
        <w:t>организационной работы</w:t>
      </w:r>
      <w:r w:rsidR="005318D2" w:rsidRPr="00564355">
        <w:rPr>
          <w:sz w:val="28"/>
          <w:szCs w:val="28"/>
        </w:rPr>
        <w:t xml:space="preserve"> </w:t>
      </w:r>
      <w:r w:rsidR="00694D7B" w:rsidRPr="00564355">
        <w:rPr>
          <w:rFonts w:eastAsia="Calibri"/>
          <w:sz w:val="28"/>
          <w:szCs w:val="28"/>
          <w:lang w:eastAsia="ru-RU"/>
        </w:rPr>
        <w:t>принимает решение о проведени</w:t>
      </w:r>
      <w:r w:rsidR="00BB4662" w:rsidRPr="00564355">
        <w:rPr>
          <w:rFonts w:eastAsia="Calibri"/>
          <w:sz w:val="28"/>
          <w:szCs w:val="28"/>
          <w:lang w:eastAsia="ru-RU"/>
        </w:rPr>
        <w:t>и</w:t>
      </w:r>
      <w:r w:rsidR="005318D2" w:rsidRPr="00564355">
        <w:rPr>
          <w:rFonts w:eastAsia="Calibri"/>
          <w:sz w:val="28"/>
          <w:szCs w:val="28"/>
          <w:lang w:eastAsia="ru-RU"/>
        </w:rPr>
        <w:t xml:space="preserve"> конкурса,</w:t>
      </w:r>
      <w:r w:rsidR="005318D2" w:rsidRPr="00564355">
        <w:rPr>
          <w:sz w:val="28"/>
          <w:szCs w:val="28"/>
        </w:rPr>
        <w:t xml:space="preserve"> </w:t>
      </w:r>
      <w:r w:rsidR="00694D7B" w:rsidRPr="00564355">
        <w:rPr>
          <w:rFonts w:eastAsia="Calibri"/>
          <w:sz w:val="28"/>
          <w:szCs w:val="28"/>
          <w:lang w:eastAsia="ru-RU"/>
        </w:rPr>
        <w:t xml:space="preserve">готовит проект постановления Администрации городского округа "Город Архангельск" о </w:t>
      </w:r>
      <w:r w:rsidR="00102B30">
        <w:rPr>
          <w:rFonts w:eastAsia="Calibri"/>
          <w:sz w:val="28"/>
          <w:szCs w:val="28"/>
          <w:lang w:eastAsia="ru-RU"/>
        </w:rPr>
        <w:t xml:space="preserve">проведении конкурса, в котором </w:t>
      </w:r>
      <w:r w:rsidR="00694D7B" w:rsidRPr="00564355">
        <w:rPr>
          <w:rFonts w:eastAsia="Calibri"/>
          <w:sz w:val="28"/>
          <w:szCs w:val="28"/>
          <w:lang w:eastAsia="ru-RU"/>
        </w:rPr>
        <w:t>устанавливаются сроки его проведения, сроки приема заявок на участие в конкурсе</w:t>
      </w:r>
      <w:r w:rsidR="00D30D01" w:rsidRPr="00564355">
        <w:rPr>
          <w:rFonts w:eastAsia="Calibri"/>
          <w:sz w:val="28"/>
          <w:szCs w:val="28"/>
          <w:lang w:eastAsia="ru-RU"/>
        </w:rPr>
        <w:t>.</w:t>
      </w:r>
    </w:p>
    <w:p w14:paraId="1CCAD338" w14:textId="2371BD8B" w:rsidR="008D1D7F" w:rsidRPr="00564355" w:rsidRDefault="0058543A" w:rsidP="008D1D7F">
      <w:pPr>
        <w:autoSpaceDE w:val="0"/>
        <w:autoSpaceDN w:val="0"/>
        <w:adjustRightInd w:val="0"/>
        <w:ind w:firstLine="709"/>
        <w:jc w:val="both"/>
        <w:rPr>
          <w:rFonts w:eastAsia="Calibri"/>
          <w:sz w:val="28"/>
          <w:szCs w:val="28"/>
          <w:lang w:eastAsia="ru-RU"/>
        </w:rPr>
      </w:pPr>
      <w:r>
        <w:rPr>
          <w:rFonts w:eastAsia="Calibri"/>
          <w:sz w:val="28"/>
          <w:szCs w:val="28"/>
          <w:lang w:eastAsia="ru-RU"/>
        </w:rPr>
        <w:t>13</w:t>
      </w:r>
      <w:r w:rsidR="0072767D" w:rsidRPr="00564355">
        <w:rPr>
          <w:rFonts w:eastAsia="Calibri"/>
          <w:sz w:val="28"/>
          <w:szCs w:val="28"/>
          <w:lang w:eastAsia="ru-RU"/>
        </w:rPr>
        <w:t xml:space="preserve">. </w:t>
      </w:r>
      <w:proofErr w:type="gramStart"/>
      <w:r w:rsidR="008D1D7F" w:rsidRPr="00564355">
        <w:rPr>
          <w:rFonts w:eastAsia="Calibri"/>
          <w:sz w:val="28"/>
          <w:szCs w:val="28"/>
          <w:lang w:eastAsia="ru-RU"/>
        </w:rPr>
        <w:t>Объявление о проведении конкурса на предоставлени</w:t>
      </w:r>
      <w:r w:rsidR="00547810">
        <w:rPr>
          <w:rFonts w:eastAsia="Calibri"/>
          <w:sz w:val="28"/>
          <w:szCs w:val="28"/>
          <w:lang w:eastAsia="ru-RU"/>
        </w:rPr>
        <w:t>е</w:t>
      </w:r>
      <w:r w:rsidR="008D1D7F" w:rsidRPr="00564355">
        <w:rPr>
          <w:rFonts w:eastAsia="Calibri"/>
          <w:sz w:val="28"/>
          <w:szCs w:val="28"/>
          <w:lang w:eastAsia="ru-RU"/>
        </w:rPr>
        <w:t xml:space="preserve"> субсидии (далее – объявление о проведении конкурса) размещается департаментом организационной работы на официальном информационном интернет-портале городского округа "Город Архангельск" (www.arhcity.ru) (далее – официальный сайт городского округа "Город Архангельск") не позднее </w:t>
      </w:r>
      <w:r w:rsidR="00F4161F">
        <w:rPr>
          <w:rFonts w:eastAsia="Calibri"/>
          <w:sz w:val="28"/>
          <w:szCs w:val="28"/>
          <w:lang w:eastAsia="ru-RU"/>
        </w:rPr>
        <w:t>7</w:t>
      </w:r>
      <w:r w:rsidR="008D1D7F" w:rsidRPr="00564355">
        <w:rPr>
          <w:rFonts w:eastAsia="Calibri"/>
          <w:sz w:val="28"/>
          <w:szCs w:val="28"/>
          <w:lang w:eastAsia="ru-RU"/>
        </w:rPr>
        <w:t xml:space="preserve"> </w:t>
      </w:r>
      <w:r w:rsidR="00B07CB3" w:rsidRPr="007C5C92">
        <w:rPr>
          <w:rFonts w:eastAsia="Calibri"/>
          <w:sz w:val="28"/>
          <w:szCs w:val="28"/>
          <w:lang w:eastAsia="ru-RU"/>
        </w:rPr>
        <w:t>апреля</w:t>
      </w:r>
      <w:r w:rsidR="00B07CB3" w:rsidRPr="00564355">
        <w:rPr>
          <w:rFonts w:eastAsia="Calibri"/>
          <w:sz w:val="28"/>
          <w:szCs w:val="28"/>
          <w:lang w:eastAsia="ru-RU"/>
        </w:rPr>
        <w:t xml:space="preserve"> текущего</w:t>
      </w:r>
      <w:r w:rsidR="008D1D7F" w:rsidRPr="00564355">
        <w:rPr>
          <w:rFonts w:eastAsia="Calibri"/>
          <w:sz w:val="28"/>
          <w:szCs w:val="28"/>
          <w:lang w:eastAsia="ru-RU"/>
        </w:rPr>
        <w:t xml:space="preserve"> года. </w:t>
      </w:r>
      <w:proofErr w:type="gramEnd"/>
    </w:p>
    <w:p w14:paraId="2C15B9BA" w14:textId="77777777"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В объявлении о проведении конкурса указывается следующая информация:</w:t>
      </w:r>
    </w:p>
    <w:p w14:paraId="5882D8C1" w14:textId="49936A2A"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дата начала подачи или окончания приема заявок </w:t>
      </w:r>
      <w:r w:rsidR="00B07CB3" w:rsidRPr="0058543A">
        <w:rPr>
          <w:rFonts w:eastAsia="Calibri"/>
          <w:sz w:val="28"/>
          <w:szCs w:val="28"/>
          <w:lang w:eastAsia="ru-RU"/>
        </w:rPr>
        <w:t>туроператоров</w:t>
      </w:r>
      <w:r w:rsidR="00B07CB3" w:rsidRPr="00564355">
        <w:rPr>
          <w:rFonts w:eastAsia="Calibri"/>
          <w:sz w:val="28"/>
          <w:szCs w:val="28"/>
          <w:lang w:eastAsia="ru-RU"/>
        </w:rPr>
        <w:t>, которая не может быть ранее 30</w:t>
      </w:r>
      <w:r w:rsidRPr="00564355">
        <w:rPr>
          <w:rFonts w:eastAsia="Calibri"/>
          <w:sz w:val="28"/>
          <w:szCs w:val="28"/>
          <w:lang w:eastAsia="ru-RU"/>
        </w:rPr>
        <w:t>-го календарного дня, следующего за днем размещения объявления о проведении конкурса;</w:t>
      </w:r>
    </w:p>
    <w:p w14:paraId="2EC24931" w14:textId="35C7DF85"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lastRenderedPageBreak/>
        <w:t>наименование, место нахождения, почтовый адрес, адрес электронной почты департамента организационной работы;</w:t>
      </w:r>
    </w:p>
    <w:p w14:paraId="6E7EB7E9" w14:textId="368BB825"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результат предоставления субсидии в соответствии с пунктом </w:t>
      </w:r>
      <w:r w:rsidR="00A9769A" w:rsidRPr="00564355">
        <w:rPr>
          <w:rFonts w:eastAsia="Calibri"/>
          <w:sz w:val="28"/>
          <w:szCs w:val="28"/>
          <w:lang w:eastAsia="ru-RU"/>
        </w:rPr>
        <w:t>3</w:t>
      </w:r>
      <w:r w:rsidR="003B56E9">
        <w:rPr>
          <w:rFonts w:eastAsia="Calibri"/>
          <w:sz w:val="28"/>
          <w:szCs w:val="28"/>
          <w:lang w:eastAsia="ru-RU"/>
        </w:rPr>
        <w:t>1</w:t>
      </w:r>
      <w:r w:rsidRPr="00564355">
        <w:rPr>
          <w:rFonts w:eastAsia="Calibri"/>
          <w:sz w:val="28"/>
          <w:szCs w:val="28"/>
          <w:lang w:eastAsia="ru-RU"/>
        </w:rPr>
        <w:t xml:space="preserve"> настоящих Правил;</w:t>
      </w:r>
    </w:p>
    <w:p w14:paraId="0E62610E" w14:textId="3D9F9447"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доменное имя и (или) указатели страниц официального сайта городского округа "Город Архангельск", на котором обеспечивается проведение конкурса;</w:t>
      </w:r>
    </w:p>
    <w:p w14:paraId="6F320FDA" w14:textId="04E2F8C0"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требования к </w:t>
      </w:r>
      <w:r w:rsidR="00B07CB3" w:rsidRPr="00564355">
        <w:rPr>
          <w:rFonts w:eastAsia="Calibri"/>
          <w:sz w:val="28"/>
          <w:szCs w:val="28"/>
          <w:lang w:eastAsia="ru-RU"/>
        </w:rPr>
        <w:t>туроператорам</w:t>
      </w:r>
      <w:r w:rsidRPr="00564355">
        <w:rPr>
          <w:rFonts w:eastAsia="Calibri"/>
          <w:sz w:val="28"/>
          <w:szCs w:val="28"/>
          <w:lang w:eastAsia="ru-RU"/>
        </w:rPr>
        <w:t xml:space="preserve"> в соответствии с пунктом </w:t>
      </w:r>
      <w:r w:rsidR="00DE557E" w:rsidRPr="00564355">
        <w:rPr>
          <w:rFonts w:eastAsia="Calibri"/>
          <w:sz w:val="28"/>
          <w:szCs w:val="28"/>
          <w:lang w:eastAsia="ru-RU"/>
        </w:rPr>
        <w:t>1</w:t>
      </w:r>
      <w:r w:rsidR="0049705C">
        <w:rPr>
          <w:rFonts w:eastAsia="Calibri"/>
          <w:sz w:val="28"/>
          <w:szCs w:val="28"/>
          <w:lang w:eastAsia="ru-RU"/>
        </w:rPr>
        <w:t>4</w:t>
      </w:r>
      <w:r w:rsidRPr="00564355">
        <w:rPr>
          <w:rFonts w:eastAsia="Calibri"/>
          <w:sz w:val="28"/>
          <w:szCs w:val="28"/>
          <w:lang w:eastAsia="ru-RU"/>
        </w:rPr>
        <w:t xml:space="preserve"> настоящих Правил и перечень документов, представляемых </w:t>
      </w:r>
      <w:r w:rsidR="00B07CB3" w:rsidRPr="00564355">
        <w:rPr>
          <w:rFonts w:eastAsia="Calibri"/>
          <w:sz w:val="28"/>
          <w:szCs w:val="28"/>
          <w:lang w:eastAsia="ru-RU"/>
        </w:rPr>
        <w:t>туроператорами</w:t>
      </w:r>
      <w:r w:rsidRPr="00564355">
        <w:rPr>
          <w:rFonts w:eastAsia="Calibri"/>
          <w:sz w:val="28"/>
          <w:szCs w:val="28"/>
          <w:lang w:eastAsia="ru-RU"/>
        </w:rPr>
        <w:t xml:space="preserve"> </w:t>
      </w:r>
      <w:r w:rsidR="00102B30">
        <w:rPr>
          <w:rFonts w:eastAsia="Calibri"/>
          <w:sz w:val="28"/>
          <w:szCs w:val="28"/>
          <w:lang w:eastAsia="ru-RU"/>
        </w:rPr>
        <w:br/>
      </w:r>
      <w:r w:rsidRPr="00564355">
        <w:rPr>
          <w:rFonts w:eastAsia="Calibri"/>
          <w:sz w:val="28"/>
          <w:szCs w:val="28"/>
          <w:lang w:eastAsia="ru-RU"/>
        </w:rPr>
        <w:t>для подтверждения их соответствия указанным требованиям;</w:t>
      </w:r>
    </w:p>
    <w:p w14:paraId="6E97201E" w14:textId="126D81A5"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порядок подачи заявок </w:t>
      </w:r>
      <w:r w:rsidR="00B07CB3" w:rsidRPr="00564355">
        <w:rPr>
          <w:rFonts w:eastAsia="Calibri"/>
          <w:sz w:val="28"/>
          <w:szCs w:val="28"/>
          <w:lang w:eastAsia="ru-RU"/>
        </w:rPr>
        <w:t>туроператорами</w:t>
      </w:r>
      <w:r w:rsidRPr="00564355">
        <w:rPr>
          <w:rFonts w:eastAsia="Calibri"/>
          <w:sz w:val="28"/>
          <w:szCs w:val="28"/>
          <w:lang w:eastAsia="ru-RU"/>
        </w:rPr>
        <w:t xml:space="preserve"> и требований, предъявляемых </w:t>
      </w:r>
      <w:r w:rsidR="005E10CF">
        <w:rPr>
          <w:rFonts w:eastAsia="Calibri"/>
          <w:sz w:val="28"/>
          <w:szCs w:val="28"/>
          <w:lang w:eastAsia="ru-RU"/>
        </w:rPr>
        <w:br/>
      </w:r>
      <w:r w:rsidRPr="00564355">
        <w:rPr>
          <w:rFonts w:eastAsia="Calibri"/>
          <w:sz w:val="28"/>
          <w:szCs w:val="28"/>
          <w:lang w:eastAsia="ru-RU"/>
        </w:rPr>
        <w:t xml:space="preserve">к форме и содержанию подаваемых заявок в соответствии с пунктом </w:t>
      </w:r>
      <w:r w:rsidR="00102B30">
        <w:rPr>
          <w:rFonts w:eastAsia="Calibri"/>
          <w:sz w:val="28"/>
          <w:szCs w:val="28"/>
          <w:lang w:eastAsia="ru-RU"/>
        </w:rPr>
        <w:br/>
      </w:r>
      <w:r w:rsidRPr="00564355">
        <w:rPr>
          <w:rFonts w:eastAsia="Calibri"/>
          <w:sz w:val="28"/>
          <w:szCs w:val="28"/>
          <w:lang w:eastAsia="ru-RU"/>
        </w:rPr>
        <w:t>1</w:t>
      </w:r>
      <w:r w:rsidR="0049705C">
        <w:rPr>
          <w:rFonts w:eastAsia="Calibri"/>
          <w:sz w:val="28"/>
          <w:szCs w:val="28"/>
          <w:lang w:eastAsia="ru-RU"/>
        </w:rPr>
        <w:t>5</w:t>
      </w:r>
      <w:r w:rsidRPr="00564355">
        <w:rPr>
          <w:rFonts w:eastAsia="Calibri"/>
          <w:sz w:val="28"/>
          <w:szCs w:val="28"/>
          <w:lang w:eastAsia="ru-RU"/>
        </w:rPr>
        <w:t xml:space="preserve"> настоящих Правил;</w:t>
      </w:r>
    </w:p>
    <w:p w14:paraId="36B81DC1" w14:textId="64E6E54C"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порядок отзыва заявок </w:t>
      </w:r>
      <w:r w:rsidR="00B07CB3" w:rsidRPr="00564355">
        <w:rPr>
          <w:rFonts w:eastAsia="Calibri"/>
          <w:sz w:val="28"/>
          <w:szCs w:val="28"/>
          <w:lang w:eastAsia="ru-RU"/>
        </w:rPr>
        <w:t>туроператорами</w:t>
      </w:r>
      <w:r w:rsidRPr="00564355">
        <w:rPr>
          <w:rFonts w:eastAsia="Calibri"/>
          <w:sz w:val="28"/>
          <w:szCs w:val="28"/>
          <w:lang w:eastAsia="ru-RU"/>
        </w:rPr>
        <w:t>;</w:t>
      </w:r>
    </w:p>
    <w:p w14:paraId="505A3C85" w14:textId="472EBBE2"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порядок возврата заявок </w:t>
      </w:r>
      <w:r w:rsidR="00B07CB3" w:rsidRPr="00564355">
        <w:rPr>
          <w:rFonts w:eastAsia="Calibri"/>
          <w:sz w:val="28"/>
          <w:szCs w:val="28"/>
          <w:lang w:eastAsia="ru-RU"/>
        </w:rPr>
        <w:t>туроператоров</w:t>
      </w:r>
      <w:r w:rsidRPr="00564355">
        <w:rPr>
          <w:rFonts w:eastAsia="Calibri"/>
          <w:sz w:val="28"/>
          <w:szCs w:val="28"/>
          <w:lang w:eastAsia="ru-RU"/>
        </w:rPr>
        <w:t xml:space="preserve">, </w:t>
      </w:r>
      <w:proofErr w:type="gramStart"/>
      <w:r w:rsidRPr="00564355">
        <w:rPr>
          <w:rFonts w:eastAsia="Calibri"/>
          <w:sz w:val="28"/>
          <w:szCs w:val="28"/>
          <w:lang w:eastAsia="ru-RU"/>
        </w:rPr>
        <w:t>определяющий</w:t>
      </w:r>
      <w:proofErr w:type="gramEnd"/>
      <w:r w:rsidRPr="00564355">
        <w:rPr>
          <w:rFonts w:eastAsia="Calibri"/>
          <w:sz w:val="28"/>
          <w:szCs w:val="28"/>
          <w:lang w:eastAsia="ru-RU"/>
        </w:rPr>
        <w:t xml:space="preserve"> в том числе основания для возврата заявок </w:t>
      </w:r>
      <w:r w:rsidR="00B07CB3" w:rsidRPr="00564355">
        <w:rPr>
          <w:rFonts w:eastAsia="Calibri"/>
          <w:sz w:val="28"/>
          <w:szCs w:val="28"/>
          <w:lang w:eastAsia="ru-RU"/>
        </w:rPr>
        <w:t>туроператоров</w:t>
      </w:r>
      <w:r w:rsidRPr="00564355">
        <w:rPr>
          <w:rFonts w:eastAsia="Calibri"/>
          <w:sz w:val="28"/>
          <w:szCs w:val="28"/>
          <w:lang w:eastAsia="ru-RU"/>
        </w:rPr>
        <w:t>;</w:t>
      </w:r>
    </w:p>
    <w:p w14:paraId="30D09821" w14:textId="53D0F4B0"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порядок внесения изменений в заявки </w:t>
      </w:r>
      <w:r w:rsidR="00B07CB3" w:rsidRPr="00564355">
        <w:rPr>
          <w:rFonts w:eastAsia="Calibri"/>
          <w:sz w:val="28"/>
          <w:szCs w:val="28"/>
          <w:lang w:eastAsia="ru-RU"/>
        </w:rPr>
        <w:t>туроператоров</w:t>
      </w:r>
      <w:r w:rsidRPr="00564355">
        <w:rPr>
          <w:rFonts w:eastAsia="Calibri"/>
          <w:sz w:val="28"/>
          <w:szCs w:val="28"/>
          <w:lang w:eastAsia="ru-RU"/>
        </w:rPr>
        <w:t>;</w:t>
      </w:r>
    </w:p>
    <w:p w14:paraId="4D68ED59" w14:textId="19560236"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правила рассмотрения и оценки заявок </w:t>
      </w:r>
      <w:r w:rsidR="00B07CB3" w:rsidRPr="00564355">
        <w:rPr>
          <w:rFonts w:eastAsia="Calibri"/>
          <w:sz w:val="28"/>
          <w:szCs w:val="28"/>
          <w:lang w:eastAsia="ru-RU"/>
        </w:rPr>
        <w:t>туроператоров</w:t>
      </w:r>
      <w:r w:rsidRPr="00564355">
        <w:rPr>
          <w:rFonts w:eastAsia="Calibri"/>
          <w:sz w:val="28"/>
          <w:szCs w:val="28"/>
          <w:lang w:eastAsia="ru-RU"/>
        </w:rPr>
        <w:t xml:space="preserve"> в соответствии </w:t>
      </w:r>
      <w:r w:rsidR="005E10CF">
        <w:rPr>
          <w:rFonts w:eastAsia="Calibri"/>
          <w:sz w:val="28"/>
          <w:szCs w:val="28"/>
          <w:lang w:eastAsia="ru-RU"/>
        </w:rPr>
        <w:br/>
      </w:r>
      <w:r w:rsidRPr="00564355">
        <w:rPr>
          <w:rFonts w:eastAsia="Calibri"/>
          <w:sz w:val="28"/>
          <w:szCs w:val="28"/>
          <w:lang w:eastAsia="ru-RU"/>
        </w:rPr>
        <w:t xml:space="preserve">с пунктом </w:t>
      </w:r>
      <w:r w:rsidR="00DD5319" w:rsidRPr="00564355">
        <w:rPr>
          <w:rFonts w:eastAsia="Calibri"/>
          <w:sz w:val="28"/>
          <w:szCs w:val="28"/>
          <w:lang w:eastAsia="ru-RU"/>
        </w:rPr>
        <w:t>2</w:t>
      </w:r>
      <w:r w:rsidR="004C53B8">
        <w:rPr>
          <w:rFonts w:eastAsia="Calibri"/>
          <w:sz w:val="28"/>
          <w:szCs w:val="28"/>
          <w:lang w:eastAsia="ru-RU"/>
        </w:rPr>
        <w:t>2</w:t>
      </w:r>
      <w:r w:rsidRPr="00564355">
        <w:rPr>
          <w:rFonts w:eastAsia="Calibri"/>
          <w:sz w:val="28"/>
          <w:szCs w:val="28"/>
          <w:lang w:eastAsia="ru-RU"/>
        </w:rPr>
        <w:t xml:space="preserve"> настоящих Правил;</w:t>
      </w:r>
    </w:p>
    <w:p w14:paraId="4D66547C" w14:textId="4A5CBDF1"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порядок предоставления </w:t>
      </w:r>
      <w:r w:rsidR="00B07CB3" w:rsidRPr="00564355">
        <w:rPr>
          <w:rFonts w:eastAsia="Calibri"/>
          <w:sz w:val="28"/>
          <w:szCs w:val="28"/>
          <w:lang w:eastAsia="ru-RU"/>
        </w:rPr>
        <w:t>туроператорам</w:t>
      </w:r>
      <w:r w:rsidRPr="00564355">
        <w:rPr>
          <w:rFonts w:eastAsia="Calibri"/>
          <w:sz w:val="28"/>
          <w:szCs w:val="28"/>
          <w:lang w:eastAsia="ru-RU"/>
        </w:rPr>
        <w:t xml:space="preserve"> разъяснений положений объявления о проведении конкурса, даты начала и окончания срока такого предоставления;</w:t>
      </w:r>
    </w:p>
    <w:p w14:paraId="69C3FB20" w14:textId="0A96A7BB"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срок</w:t>
      </w:r>
      <w:r w:rsidR="00B07CB3" w:rsidRPr="00564355">
        <w:rPr>
          <w:rFonts w:eastAsia="Calibri"/>
          <w:sz w:val="28"/>
          <w:szCs w:val="28"/>
          <w:lang w:eastAsia="ru-RU"/>
        </w:rPr>
        <w:t>, в течение которого победитель</w:t>
      </w:r>
      <w:r w:rsidRPr="00564355">
        <w:rPr>
          <w:rFonts w:eastAsia="Calibri"/>
          <w:sz w:val="28"/>
          <w:szCs w:val="28"/>
          <w:lang w:eastAsia="ru-RU"/>
        </w:rPr>
        <w:t xml:space="preserve"> конкурса должен подписать договор о предоставлении субсидии;</w:t>
      </w:r>
    </w:p>
    <w:p w14:paraId="1E85F1EA" w14:textId="1E513825" w:rsidR="008D1D7F"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условия признания победителя конкурса </w:t>
      </w:r>
      <w:proofErr w:type="gramStart"/>
      <w:r w:rsidRPr="00564355">
        <w:rPr>
          <w:rFonts w:eastAsia="Calibri"/>
          <w:sz w:val="28"/>
          <w:szCs w:val="28"/>
          <w:lang w:eastAsia="ru-RU"/>
        </w:rPr>
        <w:t>уклонившимся</w:t>
      </w:r>
      <w:proofErr w:type="gramEnd"/>
      <w:r w:rsidRPr="00564355">
        <w:rPr>
          <w:rFonts w:eastAsia="Calibri"/>
          <w:sz w:val="28"/>
          <w:szCs w:val="28"/>
          <w:lang w:eastAsia="ru-RU"/>
        </w:rPr>
        <w:t xml:space="preserve"> от заключения договора о предоставлении субсидии;</w:t>
      </w:r>
    </w:p>
    <w:p w14:paraId="66233FA1" w14:textId="139F9162" w:rsidR="0072767D" w:rsidRPr="00564355" w:rsidRDefault="008D1D7F" w:rsidP="008D1D7F">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дата размещения результатов конкурса на официальном сайте городского округа "Город Архангельск", которая не может быть позднее </w:t>
      </w:r>
      <w:r w:rsidR="005E10CF">
        <w:rPr>
          <w:rFonts w:eastAsia="Calibri"/>
          <w:sz w:val="28"/>
          <w:szCs w:val="28"/>
          <w:lang w:eastAsia="ru-RU"/>
        </w:rPr>
        <w:br/>
      </w:r>
      <w:r w:rsidRPr="00564355">
        <w:rPr>
          <w:rFonts w:eastAsia="Calibri"/>
          <w:sz w:val="28"/>
          <w:szCs w:val="28"/>
          <w:lang w:eastAsia="ru-RU"/>
        </w:rPr>
        <w:t>14-го календарного дня, следующего за днем определения победителя конкурса.</w:t>
      </w:r>
    </w:p>
    <w:p w14:paraId="151163AE" w14:textId="6B99262E" w:rsidR="0028535E" w:rsidRDefault="0058543A" w:rsidP="0028535E">
      <w:pPr>
        <w:autoSpaceDE w:val="0"/>
        <w:autoSpaceDN w:val="0"/>
        <w:adjustRightInd w:val="0"/>
        <w:ind w:firstLine="709"/>
        <w:jc w:val="both"/>
        <w:rPr>
          <w:rFonts w:eastAsia="Calibri"/>
          <w:sz w:val="28"/>
          <w:szCs w:val="28"/>
          <w:lang w:eastAsia="ru-RU"/>
        </w:rPr>
      </w:pPr>
      <w:r>
        <w:rPr>
          <w:rFonts w:eastAsia="Calibri"/>
          <w:sz w:val="28"/>
          <w:szCs w:val="28"/>
          <w:lang w:eastAsia="ru-RU"/>
        </w:rPr>
        <w:t>14</w:t>
      </w:r>
      <w:r w:rsidR="0028535E" w:rsidRPr="00564355">
        <w:rPr>
          <w:rFonts w:eastAsia="Calibri"/>
          <w:sz w:val="28"/>
          <w:szCs w:val="28"/>
          <w:lang w:eastAsia="ru-RU"/>
        </w:rPr>
        <w:t xml:space="preserve">. Требования, которым должен соответствовать туроператор </w:t>
      </w:r>
      <w:r w:rsidR="005E10CF">
        <w:rPr>
          <w:rFonts w:eastAsia="Calibri"/>
          <w:sz w:val="28"/>
          <w:szCs w:val="28"/>
          <w:lang w:eastAsia="ru-RU"/>
        </w:rPr>
        <w:br/>
      </w:r>
      <w:r w:rsidR="0028535E" w:rsidRPr="00564355">
        <w:rPr>
          <w:rFonts w:eastAsia="Calibri"/>
          <w:sz w:val="28"/>
          <w:szCs w:val="28"/>
          <w:lang w:eastAsia="ru-RU"/>
        </w:rPr>
        <w:t>на 1-е</w:t>
      </w:r>
      <w:r w:rsidR="0028535E" w:rsidRPr="0028535E">
        <w:rPr>
          <w:rFonts w:eastAsia="Calibri"/>
          <w:sz w:val="28"/>
          <w:szCs w:val="28"/>
          <w:lang w:eastAsia="ru-RU"/>
        </w:rPr>
        <w:t xml:space="preserve"> число месяца, предшествующего месяцу, в котором планируется проведение конкурса:</w:t>
      </w:r>
    </w:p>
    <w:p w14:paraId="5729C614" w14:textId="0E134AA5" w:rsidR="0028535E" w:rsidRPr="0028535E" w:rsidRDefault="0028535E" w:rsidP="0028535E">
      <w:pPr>
        <w:autoSpaceDE w:val="0"/>
        <w:autoSpaceDN w:val="0"/>
        <w:adjustRightInd w:val="0"/>
        <w:ind w:firstLine="709"/>
        <w:jc w:val="both"/>
        <w:rPr>
          <w:rFonts w:eastAsia="Calibri"/>
          <w:sz w:val="28"/>
          <w:szCs w:val="28"/>
          <w:lang w:eastAsia="ru-RU"/>
        </w:rPr>
      </w:pPr>
      <w:r w:rsidRPr="0028535E">
        <w:rPr>
          <w:rFonts w:eastAsia="Calibri"/>
          <w:sz w:val="28"/>
          <w:szCs w:val="28"/>
          <w:lang w:eastAsia="ru-RU"/>
        </w:rPr>
        <w:t xml:space="preserve">у туроператора должна отсутствовать неисполненная обязанность </w:t>
      </w:r>
      <w:r w:rsidR="00102B30">
        <w:rPr>
          <w:rFonts w:eastAsia="Calibri"/>
          <w:sz w:val="28"/>
          <w:szCs w:val="28"/>
          <w:lang w:eastAsia="ru-RU"/>
        </w:rPr>
        <w:br/>
      </w:r>
      <w:r w:rsidRPr="0028535E">
        <w:rPr>
          <w:rFonts w:eastAsia="Calibri"/>
          <w:sz w:val="28"/>
          <w:szCs w:val="28"/>
          <w:lang w:eastAsia="ru-RU"/>
        </w:rP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C7847D0" w14:textId="15235C28" w:rsidR="00B60F59" w:rsidRDefault="0028535E" w:rsidP="007F0993">
      <w:pPr>
        <w:autoSpaceDE w:val="0"/>
        <w:autoSpaceDN w:val="0"/>
        <w:adjustRightInd w:val="0"/>
        <w:ind w:firstLine="709"/>
        <w:jc w:val="both"/>
        <w:rPr>
          <w:rFonts w:eastAsia="Calibri"/>
          <w:sz w:val="28"/>
          <w:szCs w:val="28"/>
          <w:lang w:eastAsia="ru-RU"/>
        </w:rPr>
      </w:pPr>
      <w:proofErr w:type="gramStart"/>
      <w:r w:rsidRPr="00564355">
        <w:rPr>
          <w:rFonts w:eastAsia="Calibri"/>
          <w:sz w:val="28"/>
          <w:szCs w:val="28"/>
          <w:lang w:eastAsia="ru-RU"/>
        </w:rPr>
        <w:t xml:space="preserve">у туроператора должна отсутствовать просроченная </w:t>
      </w:r>
      <w:r w:rsidR="00B60F59" w:rsidRPr="00564355">
        <w:rPr>
          <w:rFonts w:eastAsia="Calibri"/>
          <w:sz w:val="28"/>
          <w:szCs w:val="28"/>
          <w:lang w:eastAsia="ru-RU"/>
        </w:rPr>
        <w:t xml:space="preserve">(неурегулированная) задолженность по денежным обязательствам перед городским округом "Город Архангельск", за исключением случаев, установленных постановлением Администрации муниципального образования "Город Архангельск" </w:t>
      </w:r>
      <w:r w:rsidR="005E10CF">
        <w:rPr>
          <w:rFonts w:eastAsia="Calibri"/>
          <w:sz w:val="28"/>
          <w:szCs w:val="28"/>
          <w:lang w:eastAsia="ru-RU"/>
        </w:rPr>
        <w:br/>
      </w:r>
      <w:r w:rsidR="00B60F59" w:rsidRPr="00564355">
        <w:rPr>
          <w:rFonts w:eastAsia="Calibri"/>
          <w:sz w:val="28"/>
          <w:szCs w:val="28"/>
          <w:lang w:eastAsia="ru-RU"/>
        </w:rPr>
        <w:t xml:space="preserve">от 14 декабря 2018 года № 1551 "О случаях неприменения условия </w:t>
      </w:r>
      <w:r w:rsidR="00102B30">
        <w:rPr>
          <w:rFonts w:eastAsia="Calibri"/>
          <w:sz w:val="28"/>
          <w:szCs w:val="28"/>
          <w:lang w:eastAsia="ru-RU"/>
        </w:rPr>
        <w:br/>
      </w:r>
      <w:r w:rsidR="00B60F59" w:rsidRPr="00564355">
        <w:rPr>
          <w:rFonts w:eastAsia="Calibri"/>
          <w:sz w:val="28"/>
          <w:szCs w:val="28"/>
          <w:lang w:eastAsia="ru-RU"/>
        </w:rPr>
        <w:t xml:space="preserve">об отсутствии просроченной (неурегулированной) задолженности по денежным обязательствам перед муниципальным образованием "Город Архангельск" </w:t>
      </w:r>
      <w:r w:rsidR="005E10CF">
        <w:rPr>
          <w:rFonts w:eastAsia="Calibri"/>
          <w:sz w:val="28"/>
          <w:szCs w:val="28"/>
          <w:lang w:eastAsia="ru-RU"/>
        </w:rPr>
        <w:br/>
      </w:r>
      <w:r w:rsidR="00B60F59" w:rsidRPr="00564355">
        <w:rPr>
          <w:rFonts w:eastAsia="Calibri"/>
          <w:sz w:val="28"/>
          <w:szCs w:val="28"/>
          <w:lang w:eastAsia="ru-RU"/>
        </w:rPr>
        <w:t>у получателей субсидий из городского бюджета"</w:t>
      </w:r>
      <w:r w:rsidR="00BE085B" w:rsidRPr="00564355">
        <w:rPr>
          <w:rFonts w:eastAsia="Calibri"/>
          <w:sz w:val="28"/>
          <w:szCs w:val="28"/>
          <w:lang w:eastAsia="ru-RU"/>
        </w:rPr>
        <w:t>;</w:t>
      </w:r>
      <w:r w:rsidR="00B60F59">
        <w:rPr>
          <w:rFonts w:eastAsia="Calibri"/>
          <w:sz w:val="28"/>
          <w:szCs w:val="28"/>
          <w:lang w:eastAsia="ru-RU"/>
        </w:rPr>
        <w:t xml:space="preserve"> </w:t>
      </w:r>
      <w:proofErr w:type="gramEnd"/>
    </w:p>
    <w:p w14:paraId="4BC3BFD1" w14:textId="0BE3F2A5" w:rsidR="0028535E" w:rsidRPr="0028535E" w:rsidRDefault="0028535E" w:rsidP="0028535E">
      <w:pPr>
        <w:autoSpaceDE w:val="0"/>
        <w:autoSpaceDN w:val="0"/>
        <w:adjustRightInd w:val="0"/>
        <w:ind w:firstLine="709"/>
        <w:jc w:val="both"/>
        <w:rPr>
          <w:rFonts w:eastAsia="Calibri"/>
          <w:sz w:val="28"/>
          <w:szCs w:val="28"/>
          <w:lang w:eastAsia="ru-RU"/>
        </w:rPr>
      </w:pPr>
      <w:r w:rsidRPr="0028535E">
        <w:rPr>
          <w:rFonts w:eastAsia="Calibri"/>
          <w:sz w:val="28"/>
          <w:szCs w:val="28"/>
          <w:lang w:eastAsia="ru-RU"/>
        </w:rPr>
        <w:lastRenderedPageBreak/>
        <w:t xml:space="preserve">туроператор не должен находиться в процессе реорганизации </w:t>
      </w:r>
      <w:r w:rsidR="005E10CF">
        <w:rPr>
          <w:rFonts w:eastAsia="Calibri"/>
          <w:sz w:val="28"/>
          <w:szCs w:val="28"/>
          <w:lang w:eastAsia="ru-RU"/>
        </w:rPr>
        <w:br/>
      </w:r>
      <w:r w:rsidRPr="0028535E">
        <w:rPr>
          <w:rFonts w:eastAsia="Calibri"/>
          <w:sz w:val="28"/>
          <w:szCs w:val="28"/>
          <w:lang w:eastAsia="ru-RU"/>
        </w:rPr>
        <w:t xml:space="preserve">(за исключением реорганизации в форме присоединения к туроператору другого юридического лица), ликвидации, в отношении них не введена процедура банкротства, деятельность участника отбора не приостановлена </w:t>
      </w:r>
      <w:r w:rsidR="005E10CF">
        <w:rPr>
          <w:rFonts w:eastAsia="Calibri"/>
          <w:sz w:val="28"/>
          <w:szCs w:val="28"/>
          <w:lang w:eastAsia="ru-RU"/>
        </w:rPr>
        <w:br/>
      </w:r>
      <w:r w:rsidRPr="0028535E">
        <w:rPr>
          <w:rFonts w:eastAsia="Calibri"/>
          <w:sz w:val="28"/>
          <w:szCs w:val="28"/>
          <w:lang w:eastAsia="ru-RU"/>
        </w:rPr>
        <w:t>в порядке, предусмотренном законодательством Российской Федерации;</w:t>
      </w:r>
    </w:p>
    <w:p w14:paraId="2FA286D3" w14:textId="78FE25EB" w:rsidR="0028535E" w:rsidRDefault="0028535E" w:rsidP="0028535E">
      <w:pPr>
        <w:autoSpaceDE w:val="0"/>
        <w:autoSpaceDN w:val="0"/>
        <w:adjustRightInd w:val="0"/>
        <w:ind w:firstLine="709"/>
        <w:jc w:val="both"/>
        <w:rPr>
          <w:rFonts w:eastAsia="Calibri"/>
          <w:sz w:val="28"/>
          <w:szCs w:val="28"/>
          <w:lang w:eastAsia="ru-RU"/>
        </w:rPr>
      </w:pPr>
      <w:proofErr w:type="gramStart"/>
      <w:r w:rsidRPr="0028535E">
        <w:rPr>
          <w:rFonts w:eastAsia="Calibri"/>
          <w:sz w:val="28"/>
          <w:szCs w:val="28"/>
          <w:lang w:eastAsia="ru-RU"/>
        </w:rPr>
        <w:t>туроператор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w:t>
      </w:r>
      <w:proofErr w:type="gramEnd"/>
      <w:r w:rsidRPr="0028535E">
        <w:rPr>
          <w:rFonts w:eastAsia="Calibri"/>
          <w:sz w:val="28"/>
          <w:szCs w:val="28"/>
          <w:lang w:eastAsia="ru-RU"/>
        </w:rPr>
        <w:t xml:space="preserve"> в совокупности превышает 25 процентов (если иное </w:t>
      </w:r>
      <w:r w:rsidR="005E10CF">
        <w:rPr>
          <w:rFonts w:eastAsia="Calibri"/>
          <w:sz w:val="28"/>
          <w:szCs w:val="28"/>
          <w:lang w:eastAsia="ru-RU"/>
        </w:rPr>
        <w:br/>
      </w:r>
      <w:r w:rsidRPr="0028535E">
        <w:rPr>
          <w:rFonts w:eastAsia="Calibri"/>
          <w:sz w:val="28"/>
          <w:szCs w:val="28"/>
          <w:lang w:eastAsia="ru-RU"/>
        </w:rPr>
        <w:t xml:space="preserve">не предусмотрено законодательством Российской Федерации). </w:t>
      </w:r>
      <w:proofErr w:type="gramStart"/>
      <w:r w:rsidRPr="0028535E">
        <w:rPr>
          <w:rFonts w:eastAsia="Calibri"/>
          <w:sz w:val="28"/>
          <w:szCs w:val="28"/>
          <w:lang w:eastAsia="ru-RU"/>
        </w:rPr>
        <w:t xml:space="preserve">При расчете доли участия офшорных компаний в капитале российских юридических лиц </w:t>
      </w:r>
      <w:r w:rsidR="005E10CF">
        <w:rPr>
          <w:rFonts w:eastAsia="Calibri"/>
          <w:sz w:val="28"/>
          <w:szCs w:val="28"/>
          <w:lang w:eastAsia="ru-RU"/>
        </w:rPr>
        <w:br/>
      </w:r>
      <w:r w:rsidRPr="0028535E">
        <w:rPr>
          <w:rFonts w:eastAsia="Calibri"/>
          <w:sz w:val="28"/>
          <w:szCs w:val="28"/>
          <w:lang w:eastAsia="ru-RU"/>
        </w:rPr>
        <w:t xml:space="preserve">не учитывается прямое и (или) косвенное участие офшорных компаний </w:t>
      </w:r>
      <w:r w:rsidR="005E10CF">
        <w:rPr>
          <w:rFonts w:eastAsia="Calibri"/>
          <w:sz w:val="28"/>
          <w:szCs w:val="28"/>
          <w:lang w:eastAsia="ru-RU"/>
        </w:rPr>
        <w:br/>
      </w:r>
      <w:r w:rsidRPr="0028535E">
        <w:rPr>
          <w:rFonts w:eastAsia="Calibri"/>
          <w:sz w:val="28"/>
          <w:szCs w:val="28"/>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28535E">
        <w:rPr>
          <w:rFonts w:eastAsia="Calibri"/>
          <w:sz w:val="28"/>
          <w:szCs w:val="28"/>
          <w:lang w:eastAsia="ru-RU"/>
        </w:rPr>
        <w:t xml:space="preserve"> публичных акционерных обществ;</w:t>
      </w:r>
    </w:p>
    <w:p w14:paraId="130587A3" w14:textId="56314577" w:rsidR="001148A8" w:rsidRPr="0028535E" w:rsidRDefault="001148A8" w:rsidP="0028535E">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туроператор не должен находиться в перечне организаций, в отношении которых имеются сведения об их причастности к экстремистской деятельности  или терроризму, либо в перечне организаций, в отношении которых имеются сведения об их причастности к распространению оружия массового уничтожения;</w:t>
      </w:r>
    </w:p>
    <w:p w14:paraId="71F1A967" w14:textId="08933790" w:rsidR="00AA77E1" w:rsidRDefault="0028535E" w:rsidP="0028535E">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туроператор не должен получать средства из городского бюджета </w:t>
      </w:r>
      <w:r w:rsidR="00102B30">
        <w:rPr>
          <w:rFonts w:eastAsia="Calibri"/>
          <w:sz w:val="28"/>
          <w:szCs w:val="28"/>
          <w:lang w:eastAsia="ru-RU"/>
        </w:rPr>
        <w:br/>
      </w:r>
      <w:r w:rsidRPr="00564355">
        <w:rPr>
          <w:rFonts w:eastAsia="Calibri"/>
          <w:sz w:val="28"/>
          <w:szCs w:val="28"/>
          <w:lang w:eastAsia="ru-RU"/>
        </w:rPr>
        <w:t xml:space="preserve">на </w:t>
      </w:r>
      <w:r w:rsidR="00274C02" w:rsidRPr="00564355">
        <w:rPr>
          <w:rFonts w:eastAsia="Calibri"/>
          <w:sz w:val="28"/>
          <w:szCs w:val="28"/>
          <w:lang w:eastAsia="ru-RU"/>
        </w:rPr>
        <w:t xml:space="preserve">основании иных муниципальных правовых актов городского округа "Город Архангельск" на </w:t>
      </w:r>
      <w:r w:rsidRPr="00564355">
        <w:rPr>
          <w:rFonts w:eastAsia="Calibri"/>
          <w:sz w:val="28"/>
          <w:szCs w:val="28"/>
          <w:lang w:eastAsia="ru-RU"/>
        </w:rPr>
        <w:t xml:space="preserve">цели, указанные в пункте </w:t>
      </w:r>
      <w:r w:rsidR="00274C02" w:rsidRPr="00564355">
        <w:rPr>
          <w:rFonts w:eastAsia="Calibri"/>
          <w:sz w:val="28"/>
          <w:szCs w:val="28"/>
          <w:lang w:eastAsia="ru-RU"/>
        </w:rPr>
        <w:t>3</w:t>
      </w:r>
      <w:r w:rsidRPr="00564355">
        <w:rPr>
          <w:rFonts w:eastAsia="Calibri"/>
          <w:sz w:val="28"/>
          <w:szCs w:val="28"/>
          <w:lang w:eastAsia="ru-RU"/>
        </w:rPr>
        <w:t xml:space="preserve"> настоящих Правил</w:t>
      </w:r>
      <w:r w:rsidR="00B77CDF" w:rsidRPr="00564355">
        <w:rPr>
          <w:rFonts w:eastAsia="Calibri"/>
          <w:sz w:val="28"/>
          <w:szCs w:val="28"/>
          <w:lang w:eastAsia="ru-RU"/>
        </w:rPr>
        <w:t>.</w:t>
      </w:r>
    </w:p>
    <w:p w14:paraId="7E39AEF2" w14:textId="4901ADAB" w:rsidR="00CE7F4D" w:rsidRPr="00564355" w:rsidRDefault="0058543A" w:rsidP="0028535E">
      <w:pPr>
        <w:autoSpaceDE w:val="0"/>
        <w:autoSpaceDN w:val="0"/>
        <w:adjustRightInd w:val="0"/>
        <w:ind w:firstLine="709"/>
        <w:jc w:val="both"/>
        <w:rPr>
          <w:rFonts w:eastAsia="Calibri"/>
          <w:sz w:val="28"/>
          <w:szCs w:val="28"/>
          <w:lang w:eastAsia="ru-RU"/>
        </w:rPr>
      </w:pPr>
      <w:r>
        <w:rPr>
          <w:rFonts w:eastAsia="Calibri"/>
          <w:sz w:val="28"/>
          <w:szCs w:val="28"/>
          <w:lang w:eastAsia="ru-RU"/>
        </w:rPr>
        <w:t>15</w:t>
      </w:r>
      <w:r w:rsidR="008658C9" w:rsidRPr="004678EE">
        <w:rPr>
          <w:rFonts w:eastAsia="Calibri"/>
          <w:sz w:val="28"/>
          <w:szCs w:val="28"/>
          <w:lang w:eastAsia="ru-RU"/>
        </w:rPr>
        <w:t xml:space="preserve">. </w:t>
      </w:r>
      <w:r w:rsidR="00CE7F4D" w:rsidRPr="00564355">
        <w:rPr>
          <w:rFonts w:eastAsia="Calibri"/>
          <w:sz w:val="28"/>
          <w:szCs w:val="28"/>
          <w:lang w:eastAsia="ru-RU"/>
        </w:rPr>
        <w:t xml:space="preserve">Заявка направляется в департамент организационной работы туроператором по форме и содержанию согласно приложению № 1 </w:t>
      </w:r>
      <w:r w:rsidR="005E10CF">
        <w:rPr>
          <w:rFonts w:eastAsia="Calibri"/>
          <w:sz w:val="28"/>
          <w:szCs w:val="28"/>
          <w:lang w:eastAsia="ru-RU"/>
        </w:rPr>
        <w:br/>
      </w:r>
      <w:r w:rsidR="00CE7F4D" w:rsidRPr="00564355">
        <w:rPr>
          <w:rFonts w:eastAsia="Calibri"/>
          <w:sz w:val="28"/>
          <w:szCs w:val="28"/>
          <w:lang w:eastAsia="ru-RU"/>
        </w:rPr>
        <w:t xml:space="preserve">к настоящим Правилам, </w:t>
      </w:r>
      <w:proofErr w:type="gramStart"/>
      <w:r w:rsidR="00CE7F4D" w:rsidRPr="00564355">
        <w:rPr>
          <w:rFonts w:eastAsia="Calibri"/>
          <w:sz w:val="28"/>
          <w:szCs w:val="28"/>
          <w:lang w:eastAsia="ru-RU"/>
        </w:rPr>
        <w:t>включающая</w:t>
      </w:r>
      <w:proofErr w:type="gramEnd"/>
      <w:r w:rsidR="00CE7F4D" w:rsidRPr="00564355">
        <w:rPr>
          <w:rFonts w:eastAsia="Calibri"/>
          <w:sz w:val="28"/>
          <w:szCs w:val="28"/>
          <w:lang w:eastAsia="ru-RU"/>
        </w:rPr>
        <w:t xml:space="preserve"> в том числе согласие на публикацию (размещение) в информационно-телекоммуникационной сети </w:t>
      </w:r>
      <w:r w:rsidR="001D79D3" w:rsidRPr="00564355">
        <w:rPr>
          <w:rFonts w:eastAsia="Calibri"/>
          <w:sz w:val="28"/>
          <w:szCs w:val="28"/>
          <w:lang w:eastAsia="ru-RU"/>
        </w:rPr>
        <w:t>"</w:t>
      </w:r>
      <w:r w:rsidR="00CE7F4D" w:rsidRPr="00564355">
        <w:rPr>
          <w:rFonts w:eastAsia="Calibri"/>
          <w:sz w:val="28"/>
          <w:szCs w:val="28"/>
          <w:lang w:eastAsia="ru-RU"/>
        </w:rPr>
        <w:t>Интернет</w:t>
      </w:r>
      <w:r w:rsidR="001D79D3" w:rsidRPr="00564355">
        <w:rPr>
          <w:rFonts w:eastAsia="Calibri"/>
          <w:sz w:val="28"/>
          <w:szCs w:val="28"/>
          <w:lang w:eastAsia="ru-RU"/>
        </w:rPr>
        <w:t>"</w:t>
      </w:r>
      <w:r w:rsidR="00515A3C" w:rsidRPr="00564355">
        <w:rPr>
          <w:rFonts w:eastAsia="Calibri"/>
          <w:sz w:val="28"/>
          <w:szCs w:val="28"/>
          <w:lang w:eastAsia="ru-RU"/>
        </w:rPr>
        <w:t xml:space="preserve"> информации о туроператоре</w:t>
      </w:r>
      <w:r w:rsidR="00CE7F4D" w:rsidRPr="00564355">
        <w:rPr>
          <w:rFonts w:eastAsia="Calibri"/>
          <w:sz w:val="28"/>
          <w:szCs w:val="28"/>
          <w:lang w:eastAsia="ru-RU"/>
        </w:rPr>
        <w:t>, связанной с отбором.</w:t>
      </w:r>
    </w:p>
    <w:p w14:paraId="66F3DB9D" w14:textId="22DC1E41" w:rsidR="00CE7F4D" w:rsidRPr="00564355" w:rsidRDefault="00CE7F4D" w:rsidP="0028535E">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К заявке прилагаются следующие документы:</w:t>
      </w:r>
    </w:p>
    <w:p w14:paraId="16109DB5" w14:textId="0770E9DB" w:rsidR="0028535E" w:rsidRPr="00564355" w:rsidRDefault="0028535E" w:rsidP="0028535E">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1) </w:t>
      </w:r>
      <w:r w:rsidR="00CE7F4D" w:rsidRPr="00564355">
        <w:rPr>
          <w:rFonts w:eastAsia="Calibri"/>
          <w:sz w:val="28"/>
          <w:szCs w:val="28"/>
          <w:lang w:eastAsia="ru-RU"/>
        </w:rPr>
        <w:t xml:space="preserve">справка об отсутствии просроченной (неурегулированной) задолженности по денежным обязательствам перед городским округом </w:t>
      </w:r>
      <w:r w:rsidR="001D79D3" w:rsidRPr="00564355">
        <w:rPr>
          <w:rFonts w:eastAsia="Calibri"/>
          <w:sz w:val="28"/>
          <w:szCs w:val="28"/>
          <w:lang w:eastAsia="ru-RU"/>
        </w:rPr>
        <w:t>"</w:t>
      </w:r>
      <w:r w:rsidR="00CE7F4D" w:rsidRPr="00564355">
        <w:rPr>
          <w:rFonts w:eastAsia="Calibri"/>
          <w:sz w:val="28"/>
          <w:szCs w:val="28"/>
          <w:lang w:eastAsia="ru-RU"/>
        </w:rPr>
        <w:t>Город Архангельск</w:t>
      </w:r>
      <w:r w:rsidR="001D79D3" w:rsidRPr="00564355">
        <w:rPr>
          <w:rFonts w:eastAsia="Calibri"/>
          <w:sz w:val="28"/>
          <w:szCs w:val="28"/>
          <w:lang w:eastAsia="ru-RU"/>
        </w:rPr>
        <w:t>"</w:t>
      </w:r>
      <w:r w:rsidR="00CE7F4D" w:rsidRPr="00564355">
        <w:rPr>
          <w:rFonts w:eastAsia="Calibri"/>
          <w:sz w:val="28"/>
          <w:szCs w:val="28"/>
          <w:lang w:eastAsia="ru-RU"/>
        </w:rPr>
        <w:t xml:space="preserve">, за исключением случаев, установленных муниципальным правовым актом, подписанная руководителем и скрепленная печатью </w:t>
      </w:r>
      <w:r w:rsidR="003E7D6A" w:rsidRPr="00564355">
        <w:rPr>
          <w:rFonts w:eastAsia="Calibri"/>
          <w:sz w:val="28"/>
          <w:szCs w:val="28"/>
          <w:lang w:eastAsia="ru-RU"/>
        </w:rPr>
        <w:t>туроператора</w:t>
      </w:r>
      <w:r w:rsidR="00CE7F4D" w:rsidRPr="00564355">
        <w:rPr>
          <w:rFonts w:eastAsia="Calibri"/>
          <w:sz w:val="28"/>
          <w:szCs w:val="28"/>
          <w:lang w:eastAsia="ru-RU"/>
        </w:rPr>
        <w:t xml:space="preserve"> (при наличии печати)</w:t>
      </w:r>
      <w:r w:rsidRPr="00564355">
        <w:rPr>
          <w:rFonts w:eastAsia="Calibri"/>
          <w:sz w:val="28"/>
          <w:szCs w:val="28"/>
          <w:lang w:eastAsia="ru-RU"/>
        </w:rPr>
        <w:t>;</w:t>
      </w:r>
    </w:p>
    <w:p w14:paraId="167EE2D4" w14:textId="6070585A" w:rsidR="0028535E" w:rsidRPr="0028535E" w:rsidRDefault="0028535E" w:rsidP="0028535E">
      <w:pPr>
        <w:autoSpaceDE w:val="0"/>
        <w:autoSpaceDN w:val="0"/>
        <w:adjustRightInd w:val="0"/>
        <w:ind w:firstLine="709"/>
        <w:jc w:val="both"/>
        <w:rPr>
          <w:rFonts w:eastAsia="Calibri"/>
          <w:sz w:val="28"/>
          <w:szCs w:val="28"/>
          <w:lang w:eastAsia="ru-RU"/>
        </w:rPr>
      </w:pPr>
      <w:r w:rsidRPr="0028535E">
        <w:rPr>
          <w:rFonts w:eastAsia="Calibri"/>
          <w:sz w:val="28"/>
          <w:szCs w:val="28"/>
          <w:lang w:eastAsia="ru-RU"/>
        </w:rPr>
        <w:t xml:space="preserve">2) паспорт рекламного тура по форме согласно приложению № 2 </w:t>
      </w:r>
      <w:r w:rsidR="005E10CF">
        <w:rPr>
          <w:rFonts w:eastAsia="Calibri"/>
          <w:sz w:val="28"/>
          <w:szCs w:val="28"/>
          <w:lang w:eastAsia="ru-RU"/>
        </w:rPr>
        <w:br/>
      </w:r>
      <w:r w:rsidRPr="0028535E">
        <w:rPr>
          <w:rFonts w:eastAsia="Calibri"/>
          <w:sz w:val="28"/>
          <w:szCs w:val="28"/>
          <w:lang w:eastAsia="ru-RU"/>
        </w:rPr>
        <w:t>к настоящим Правилам (рекламный тур, на осуществление которого запрашивается субсидия, должен завершиться не позднее 1 декабря текущего года);</w:t>
      </w:r>
    </w:p>
    <w:p w14:paraId="1CD089BA" w14:textId="2E942C5E" w:rsidR="0028535E" w:rsidRPr="0028535E" w:rsidRDefault="0028535E" w:rsidP="0028535E">
      <w:pPr>
        <w:autoSpaceDE w:val="0"/>
        <w:autoSpaceDN w:val="0"/>
        <w:adjustRightInd w:val="0"/>
        <w:ind w:firstLine="709"/>
        <w:jc w:val="both"/>
        <w:rPr>
          <w:rFonts w:eastAsia="Calibri"/>
          <w:sz w:val="28"/>
          <w:szCs w:val="28"/>
          <w:lang w:eastAsia="ru-RU"/>
        </w:rPr>
      </w:pPr>
      <w:proofErr w:type="gramStart"/>
      <w:r w:rsidRPr="0028535E">
        <w:rPr>
          <w:rFonts w:eastAsia="Calibri"/>
          <w:sz w:val="28"/>
          <w:szCs w:val="28"/>
          <w:lang w:eastAsia="ru-RU"/>
        </w:rPr>
        <w:lastRenderedPageBreak/>
        <w:t xml:space="preserve">3) для подтверждения оказания услуг по приему и сопровождению групп туристов на территории городского округа "Город Архангельск" предоставляется не менее </w:t>
      </w:r>
      <w:r w:rsidR="00075EF9" w:rsidRPr="00075EF9">
        <w:rPr>
          <w:rFonts w:eastAsia="Calibri"/>
          <w:sz w:val="28"/>
          <w:szCs w:val="28"/>
          <w:lang w:eastAsia="ru-RU"/>
        </w:rPr>
        <w:t>трех</w:t>
      </w:r>
      <w:r w:rsidRPr="00075EF9">
        <w:rPr>
          <w:rFonts w:eastAsia="Calibri"/>
          <w:sz w:val="28"/>
          <w:szCs w:val="28"/>
          <w:lang w:eastAsia="ru-RU"/>
        </w:rPr>
        <w:t xml:space="preserve"> копий</w:t>
      </w:r>
      <w:r w:rsidRPr="0028535E">
        <w:rPr>
          <w:rFonts w:eastAsia="Calibri"/>
          <w:sz w:val="28"/>
          <w:szCs w:val="28"/>
          <w:lang w:eastAsia="ru-RU"/>
        </w:rPr>
        <w:t xml:space="preserve"> договоров о реализации туристского продукта на территории городского округа "Город Архангельск" в интересах туристов из Архангельской области и других субъектов Российской Федера</w:t>
      </w:r>
      <w:r w:rsidR="00102B30">
        <w:rPr>
          <w:rFonts w:eastAsia="Calibri"/>
          <w:sz w:val="28"/>
          <w:szCs w:val="28"/>
          <w:lang w:eastAsia="ru-RU"/>
        </w:rPr>
        <w:t xml:space="preserve">ции (иностранных государств) в </w:t>
      </w:r>
      <w:r w:rsidRPr="0028535E">
        <w:rPr>
          <w:rFonts w:eastAsia="Calibri"/>
          <w:sz w:val="28"/>
          <w:szCs w:val="28"/>
          <w:lang w:eastAsia="ru-RU"/>
        </w:rPr>
        <w:t xml:space="preserve">текущем году и </w:t>
      </w:r>
      <w:r w:rsidR="00026386">
        <w:rPr>
          <w:rFonts w:eastAsia="Calibri"/>
          <w:sz w:val="28"/>
          <w:szCs w:val="28"/>
          <w:lang w:eastAsia="ru-RU"/>
        </w:rPr>
        <w:t>(</w:t>
      </w:r>
      <w:r w:rsidRPr="0028535E">
        <w:rPr>
          <w:rFonts w:eastAsia="Calibri"/>
          <w:sz w:val="28"/>
          <w:szCs w:val="28"/>
          <w:lang w:eastAsia="ru-RU"/>
        </w:rPr>
        <w:t>или</w:t>
      </w:r>
      <w:r w:rsidR="00026386">
        <w:rPr>
          <w:rFonts w:eastAsia="Calibri"/>
          <w:sz w:val="28"/>
          <w:szCs w:val="28"/>
          <w:lang w:eastAsia="ru-RU"/>
        </w:rPr>
        <w:t>)</w:t>
      </w:r>
      <w:r w:rsidRPr="0028535E">
        <w:rPr>
          <w:rFonts w:eastAsia="Calibri"/>
          <w:sz w:val="28"/>
          <w:szCs w:val="28"/>
          <w:lang w:eastAsia="ru-RU"/>
        </w:rPr>
        <w:t xml:space="preserve"> году, предшествующему году предоставления субсидии, платежных поручений (справок банка</w:t>
      </w:r>
      <w:proofErr w:type="gramEnd"/>
      <w:r w:rsidRPr="0028535E">
        <w:rPr>
          <w:rFonts w:eastAsia="Calibri"/>
          <w:sz w:val="28"/>
          <w:szCs w:val="28"/>
          <w:lang w:eastAsia="ru-RU"/>
        </w:rPr>
        <w:t xml:space="preserve">, </w:t>
      </w:r>
      <w:proofErr w:type="gramStart"/>
      <w:r w:rsidRPr="0028535E">
        <w:rPr>
          <w:rFonts w:eastAsia="Calibri"/>
          <w:sz w:val="28"/>
          <w:szCs w:val="28"/>
          <w:lang w:eastAsia="ru-RU"/>
        </w:rPr>
        <w:t>приходно-кассовых ордеров) и иных документов, подтверждающих поступление денежных средств на счет туроператора за оказание услуг;</w:t>
      </w:r>
      <w:proofErr w:type="gramEnd"/>
    </w:p>
    <w:p w14:paraId="4D923298" w14:textId="0C5DD379" w:rsidR="0028535E" w:rsidRDefault="001B582C" w:rsidP="0028535E">
      <w:pPr>
        <w:autoSpaceDE w:val="0"/>
        <w:autoSpaceDN w:val="0"/>
        <w:adjustRightInd w:val="0"/>
        <w:ind w:firstLine="709"/>
        <w:jc w:val="both"/>
        <w:rPr>
          <w:rFonts w:eastAsia="Calibri"/>
          <w:sz w:val="28"/>
          <w:szCs w:val="28"/>
          <w:lang w:eastAsia="ru-RU"/>
        </w:rPr>
      </w:pPr>
      <w:r>
        <w:rPr>
          <w:rFonts w:eastAsia="Calibri"/>
          <w:sz w:val="28"/>
          <w:szCs w:val="28"/>
          <w:lang w:eastAsia="ru-RU"/>
        </w:rPr>
        <w:t>4</w:t>
      </w:r>
      <w:r w:rsidR="0028535E" w:rsidRPr="0028535E">
        <w:rPr>
          <w:rFonts w:eastAsia="Calibri"/>
          <w:sz w:val="28"/>
          <w:szCs w:val="28"/>
          <w:lang w:eastAsia="ru-RU"/>
        </w:rPr>
        <w:t>) иная информация, по усмотрению туроператора, в отношении предлагаемой к реализации заявки.</w:t>
      </w:r>
    </w:p>
    <w:p w14:paraId="7CABE056" w14:textId="28CB36C9" w:rsidR="0028535E" w:rsidRPr="0028535E" w:rsidRDefault="0028535E" w:rsidP="0028535E">
      <w:pPr>
        <w:autoSpaceDE w:val="0"/>
        <w:autoSpaceDN w:val="0"/>
        <w:adjustRightInd w:val="0"/>
        <w:ind w:firstLine="709"/>
        <w:jc w:val="both"/>
        <w:rPr>
          <w:rFonts w:eastAsia="Calibri"/>
          <w:sz w:val="28"/>
          <w:szCs w:val="28"/>
          <w:lang w:eastAsia="ru-RU"/>
        </w:rPr>
      </w:pPr>
      <w:r w:rsidRPr="0028535E">
        <w:rPr>
          <w:rFonts w:eastAsia="Calibri"/>
          <w:sz w:val="28"/>
          <w:szCs w:val="28"/>
          <w:lang w:eastAsia="ru-RU"/>
        </w:rPr>
        <w:t xml:space="preserve">Документы, представленные на участие в конкурсе, возврату </w:t>
      </w:r>
      <w:r w:rsidR="005E10CF">
        <w:rPr>
          <w:rFonts w:eastAsia="Calibri"/>
          <w:sz w:val="28"/>
          <w:szCs w:val="28"/>
          <w:lang w:eastAsia="ru-RU"/>
        </w:rPr>
        <w:br/>
      </w:r>
      <w:r w:rsidRPr="0028535E">
        <w:rPr>
          <w:rFonts w:eastAsia="Calibri"/>
          <w:sz w:val="28"/>
          <w:szCs w:val="28"/>
          <w:lang w:eastAsia="ru-RU"/>
        </w:rPr>
        <w:t xml:space="preserve">не подлежат, за исключением случаев отзыва туроператором заявки </w:t>
      </w:r>
      <w:r w:rsidR="00102B30">
        <w:rPr>
          <w:rFonts w:eastAsia="Calibri"/>
          <w:sz w:val="28"/>
          <w:szCs w:val="28"/>
          <w:lang w:eastAsia="ru-RU"/>
        </w:rPr>
        <w:br/>
      </w:r>
      <w:r w:rsidRPr="0028535E">
        <w:rPr>
          <w:rFonts w:eastAsia="Calibri"/>
          <w:sz w:val="28"/>
          <w:szCs w:val="28"/>
          <w:lang w:eastAsia="ru-RU"/>
        </w:rPr>
        <w:t xml:space="preserve">при условии, что департамент организационной работы получит соответствующее письменное уведомление до дня проведения заседания конкурсной комиссии. </w:t>
      </w:r>
    </w:p>
    <w:p w14:paraId="15461042" w14:textId="17017D3C" w:rsidR="0028535E" w:rsidRDefault="0028535E" w:rsidP="0028535E">
      <w:pPr>
        <w:autoSpaceDE w:val="0"/>
        <w:autoSpaceDN w:val="0"/>
        <w:adjustRightInd w:val="0"/>
        <w:ind w:firstLine="709"/>
        <w:jc w:val="both"/>
        <w:rPr>
          <w:rFonts w:eastAsia="Calibri"/>
          <w:sz w:val="28"/>
          <w:szCs w:val="28"/>
          <w:lang w:eastAsia="ru-RU"/>
        </w:rPr>
      </w:pPr>
      <w:r w:rsidRPr="0028535E">
        <w:rPr>
          <w:rFonts w:eastAsia="Calibri"/>
          <w:sz w:val="28"/>
          <w:szCs w:val="28"/>
          <w:lang w:eastAsia="ru-RU"/>
        </w:rPr>
        <w:t>Документы представляются на бумажном носителе в формате А</w:t>
      </w:r>
      <w:proofErr w:type="gramStart"/>
      <w:r w:rsidRPr="0028535E">
        <w:rPr>
          <w:rFonts w:eastAsia="Calibri"/>
          <w:sz w:val="28"/>
          <w:szCs w:val="28"/>
          <w:lang w:eastAsia="ru-RU"/>
        </w:rPr>
        <w:t>4</w:t>
      </w:r>
      <w:proofErr w:type="gramEnd"/>
      <w:r w:rsidRPr="0028535E">
        <w:rPr>
          <w:rFonts w:eastAsia="Calibri"/>
          <w:sz w:val="28"/>
          <w:szCs w:val="28"/>
          <w:lang w:eastAsia="ru-RU"/>
        </w:rPr>
        <w:t xml:space="preserve"> </w:t>
      </w:r>
      <w:r w:rsidR="00102B30">
        <w:rPr>
          <w:rFonts w:eastAsia="Calibri"/>
          <w:sz w:val="28"/>
          <w:szCs w:val="28"/>
          <w:lang w:eastAsia="ru-RU"/>
        </w:rPr>
        <w:br/>
      </w:r>
      <w:r w:rsidRPr="0028535E">
        <w:rPr>
          <w:rFonts w:eastAsia="Calibri"/>
          <w:sz w:val="28"/>
          <w:szCs w:val="28"/>
          <w:lang w:eastAsia="ru-RU"/>
        </w:rPr>
        <w:t>и на любом электронном н</w:t>
      </w:r>
      <w:r w:rsidR="005C1CB9">
        <w:rPr>
          <w:rFonts w:eastAsia="Calibri"/>
          <w:sz w:val="28"/>
          <w:szCs w:val="28"/>
          <w:lang w:eastAsia="ru-RU"/>
        </w:rPr>
        <w:t xml:space="preserve">осителе в формате </w:t>
      </w:r>
      <w:proofErr w:type="spellStart"/>
      <w:r w:rsidR="005C1CB9">
        <w:rPr>
          <w:rFonts w:eastAsia="Calibri"/>
          <w:sz w:val="28"/>
          <w:szCs w:val="28"/>
          <w:lang w:eastAsia="ru-RU"/>
        </w:rPr>
        <w:t>Microsoft</w:t>
      </w:r>
      <w:proofErr w:type="spellEnd"/>
      <w:r w:rsidR="005C1CB9">
        <w:rPr>
          <w:rFonts w:eastAsia="Calibri"/>
          <w:sz w:val="28"/>
          <w:szCs w:val="28"/>
          <w:lang w:eastAsia="ru-RU"/>
        </w:rPr>
        <w:t xml:space="preserve"> </w:t>
      </w:r>
      <w:proofErr w:type="spellStart"/>
      <w:r w:rsidR="005C1CB9">
        <w:rPr>
          <w:rFonts w:eastAsia="Calibri"/>
          <w:sz w:val="28"/>
          <w:szCs w:val="28"/>
          <w:lang w:eastAsia="ru-RU"/>
        </w:rPr>
        <w:t>Wor</w:t>
      </w:r>
      <w:r w:rsidRPr="0028535E">
        <w:rPr>
          <w:rFonts w:eastAsia="Calibri"/>
          <w:sz w:val="28"/>
          <w:szCs w:val="28"/>
          <w:lang w:eastAsia="ru-RU"/>
        </w:rPr>
        <w:t>d</w:t>
      </w:r>
      <w:proofErr w:type="spellEnd"/>
      <w:r w:rsidRPr="0028535E">
        <w:rPr>
          <w:rFonts w:eastAsia="Calibri"/>
          <w:sz w:val="28"/>
          <w:szCs w:val="28"/>
          <w:lang w:eastAsia="ru-RU"/>
        </w:rPr>
        <w:t xml:space="preserve">, размер шрифта </w:t>
      </w:r>
      <w:r w:rsidR="005E10CF">
        <w:rPr>
          <w:rFonts w:eastAsia="Calibri"/>
          <w:sz w:val="28"/>
          <w:szCs w:val="28"/>
          <w:lang w:eastAsia="ru-RU"/>
        </w:rPr>
        <w:br/>
      </w:r>
      <w:r w:rsidRPr="0028535E">
        <w:rPr>
          <w:rFonts w:eastAsia="Calibri"/>
          <w:sz w:val="28"/>
          <w:szCs w:val="28"/>
          <w:lang w:eastAsia="ru-RU"/>
        </w:rPr>
        <w:t>не менее 12. Все расходы, связанные с подготовкой и предоставлением документов на участие в конкурсе, возлагаются на туроператора.</w:t>
      </w:r>
    </w:p>
    <w:p w14:paraId="354DA00C" w14:textId="4F679901" w:rsidR="00F268FC" w:rsidRPr="00564355" w:rsidRDefault="0058543A" w:rsidP="00F268FC">
      <w:pPr>
        <w:autoSpaceDE w:val="0"/>
        <w:autoSpaceDN w:val="0"/>
        <w:adjustRightInd w:val="0"/>
        <w:ind w:firstLine="709"/>
        <w:jc w:val="both"/>
        <w:rPr>
          <w:rFonts w:eastAsia="Calibri"/>
          <w:sz w:val="28"/>
          <w:szCs w:val="28"/>
          <w:lang w:eastAsia="ru-RU"/>
        </w:rPr>
      </w:pPr>
      <w:r>
        <w:rPr>
          <w:rFonts w:eastAsia="Calibri"/>
          <w:sz w:val="28"/>
          <w:szCs w:val="28"/>
          <w:lang w:eastAsia="ru-RU"/>
        </w:rPr>
        <w:t>16</w:t>
      </w:r>
      <w:r w:rsidR="00F268FC" w:rsidRPr="00564355">
        <w:rPr>
          <w:rFonts w:eastAsia="Calibri"/>
          <w:sz w:val="28"/>
          <w:szCs w:val="28"/>
          <w:lang w:eastAsia="ru-RU"/>
        </w:rPr>
        <w:t xml:space="preserve">. Департамент организационной работы осуществляет прием                          и регистрацию заявок на участие в конкурсе по адресу: пл. В.И. Ленина, д. 5, </w:t>
      </w:r>
      <w:proofErr w:type="spellStart"/>
      <w:r w:rsidR="00F268FC" w:rsidRPr="00564355">
        <w:rPr>
          <w:rFonts w:eastAsia="Calibri"/>
          <w:sz w:val="28"/>
          <w:szCs w:val="28"/>
          <w:lang w:eastAsia="ru-RU"/>
        </w:rPr>
        <w:t>каб</w:t>
      </w:r>
      <w:proofErr w:type="spellEnd"/>
      <w:r w:rsidR="00A87FA2" w:rsidRPr="00564355">
        <w:rPr>
          <w:rFonts w:eastAsia="Calibri"/>
          <w:sz w:val="28"/>
          <w:szCs w:val="28"/>
          <w:lang w:eastAsia="ru-RU"/>
        </w:rPr>
        <w:t>. 220</w:t>
      </w:r>
      <w:r w:rsidR="00F268FC" w:rsidRPr="00564355">
        <w:rPr>
          <w:rFonts w:eastAsia="Calibri"/>
          <w:sz w:val="28"/>
          <w:szCs w:val="28"/>
          <w:lang w:eastAsia="ru-RU"/>
        </w:rPr>
        <w:t xml:space="preserve">, г. Архангельск, 163000. Время приема заявок: с 9 до 16 часов московского времени (перерыв с 12 часов 30 минут до 13 часов 30 минут) </w:t>
      </w:r>
      <w:r w:rsidR="005E10CF">
        <w:rPr>
          <w:rFonts w:eastAsia="Calibri"/>
          <w:sz w:val="28"/>
          <w:szCs w:val="28"/>
          <w:lang w:eastAsia="ru-RU"/>
        </w:rPr>
        <w:br/>
      </w:r>
      <w:r w:rsidR="00F268FC" w:rsidRPr="00564355">
        <w:rPr>
          <w:rFonts w:eastAsia="Calibri"/>
          <w:sz w:val="28"/>
          <w:szCs w:val="28"/>
          <w:lang w:eastAsia="ru-RU"/>
        </w:rPr>
        <w:t xml:space="preserve">с понедельника по пятницу, суббота и воскресенье </w:t>
      </w:r>
      <w:r w:rsidR="00047C31" w:rsidRPr="00564355">
        <w:rPr>
          <w:rFonts w:eastAsia="Calibri"/>
          <w:sz w:val="28"/>
          <w:szCs w:val="28"/>
          <w:lang w:eastAsia="ru-RU"/>
        </w:rPr>
        <w:t>–</w:t>
      </w:r>
      <w:r w:rsidR="00F268FC" w:rsidRPr="00564355">
        <w:rPr>
          <w:rFonts w:eastAsia="Calibri"/>
          <w:sz w:val="28"/>
          <w:szCs w:val="28"/>
          <w:lang w:eastAsia="ru-RU"/>
        </w:rPr>
        <w:t xml:space="preserve"> выходные дни.</w:t>
      </w:r>
      <w:r w:rsidR="00047C31" w:rsidRPr="00564355">
        <w:rPr>
          <w:rFonts w:eastAsia="Calibri"/>
          <w:sz w:val="28"/>
          <w:szCs w:val="28"/>
          <w:lang w:eastAsia="ru-RU"/>
        </w:rPr>
        <w:t xml:space="preserve"> Телефоны для справок: (8182) 607-198, </w:t>
      </w:r>
      <w:r w:rsidR="003C20D2" w:rsidRPr="00564355">
        <w:rPr>
          <w:rFonts w:eastAsia="Calibri"/>
          <w:sz w:val="28"/>
          <w:szCs w:val="28"/>
          <w:lang w:eastAsia="ru-RU"/>
        </w:rPr>
        <w:t xml:space="preserve">(8182) </w:t>
      </w:r>
      <w:r w:rsidR="00047C31" w:rsidRPr="00564355">
        <w:rPr>
          <w:rFonts w:eastAsia="Calibri"/>
          <w:sz w:val="28"/>
          <w:szCs w:val="28"/>
          <w:lang w:eastAsia="ru-RU"/>
        </w:rPr>
        <w:t>607-197.</w:t>
      </w:r>
    </w:p>
    <w:p w14:paraId="258A9F49" w14:textId="5465961A" w:rsidR="00F268FC" w:rsidRPr="00564355" w:rsidRDefault="00F268FC" w:rsidP="00F268FC">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Все направленные на участие в конкурсе заявки, в том числе и после доработки по результатам проверки, принимаются департаментом организационной работы по описи документов, представленных для участия</w:t>
      </w:r>
      <w:r w:rsidR="00845436" w:rsidRPr="00564355">
        <w:rPr>
          <w:rFonts w:eastAsia="Calibri"/>
          <w:sz w:val="28"/>
          <w:szCs w:val="28"/>
          <w:lang w:eastAsia="ru-RU"/>
        </w:rPr>
        <w:t xml:space="preserve"> </w:t>
      </w:r>
      <w:r w:rsidR="005E10CF">
        <w:rPr>
          <w:rFonts w:eastAsia="Calibri"/>
          <w:sz w:val="28"/>
          <w:szCs w:val="28"/>
          <w:lang w:eastAsia="ru-RU"/>
        </w:rPr>
        <w:br/>
      </w:r>
      <w:r w:rsidRPr="00564355">
        <w:rPr>
          <w:rFonts w:eastAsia="Calibri"/>
          <w:sz w:val="28"/>
          <w:szCs w:val="28"/>
          <w:lang w:eastAsia="ru-RU"/>
        </w:rPr>
        <w:t>в конкурсе, регистрируются в специальном журнале регистрации на бумажном носителе.</w:t>
      </w:r>
    </w:p>
    <w:p w14:paraId="3AB6A55F" w14:textId="57EE279E" w:rsidR="00F268FC" w:rsidRPr="00564355" w:rsidRDefault="00F268FC" w:rsidP="00076D2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Департамент организационной работы обеспечивает сохранность заявок, а также конфиденциальность полученной информации.</w:t>
      </w:r>
    </w:p>
    <w:p w14:paraId="1B44F423" w14:textId="1DD75B80" w:rsidR="00630EE7" w:rsidRDefault="0058543A" w:rsidP="00E50871">
      <w:pPr>
        <w:autoSpaceDE w:val="0"/>
        <w:autoSpaceDN w:val="0"/>
        <w:adjustRightInd w:val="0"/>
        <w:ind w:firstLine="709"/>
        <w:jc w:val="both"/>
        <w:rPr>
          <w:rFonts w:eastAsia="Calibri"/>
          <w:sz w:val="28"/>
          <w:szCs w:val="28"/>
          <w:lang w:eastAsia="ru-RU"/>
        </w:rPr>
      </w:pPr>
      <w:r>
        <w:rPr>
          <w:rFonts w:eastAsia="Calibri"/>
          <w:sz w:val="28"/>
          <w:szCs w:val="28"/>
          <w:lang w:eastAsia="ru-RU"/>
        </w:rPr>
        <w:t>17</w:t>
      </w:r>
      <w:r w:rsidR="00630EE7" w:rsidRPr="00564355">
        <w:rPr>
          <w:rFonts w:eastAsia="Calibri"/>
          <w:sz w:val="28"/>
          <w:szCs w:val="28"/>
          <w:lang w:eastAsia="ru-RU"/>
        </w:rPr>
        <w:t>. Туроператор вправе отозвать свою заявку в любое время до даты окончания приема заявок, направив соответствующее письменное уведомление</w:t>
      </w:r>
      <w:r w:rsidR="00630EE7" w:rsidRPr="00630EE7">
        <w:rPr>
          <w:rFonts w:eastAsia="Calibri"/>
          <w:sz w:val="28"/>
          <w:szCs w:val="28"/>
          <w:lang w:eastAsia="ru-RU"/>
        </w:rPr>
        <w:t xml:space="preserve"> на имя председателя комиссии. Обращение должно быть подписано руководителем туроператора. </w:t>
      </w:r>
    </w:p>
    <w:p w14:paraId="3491924D" w14:textId="505A51DE" w:rsidR="00CD4B1E" w:rsidRPr="00E06DA1" w:rsidRDefault="0058543A" w:rsidP="00E50871">
      <w:pPr>
        <w:autoSpaceDE w:val="0"/>
        <w:autoSpaceDN w:val="0"/>
        <w:adjustRightInd w:val="0"/>
        <w:ind w:firstLine="709"/>
        <w:jc w:val="both"/>
        <w:rPr>
          <w:rFonts w:eastAsia="Calibri"/>
          <w:sz w:val="28"/>
          <w:szCs w:val="28"/>
          <w:lang w:eastAsia="ru-RU"/>
        </w:rPr>
      </w:pPr>
      <w:r w:rsidRPr="00E06DA1">
        <w:rPr>
          <w:rFonts w:eastAsia="Calibri"/>
          <w:sz w:val="28"/>
          <w:szCs w:val="28"/>
          <w:lang w:eastAsia="ru-RU"/>
        </w:rPr>
        <w:t>18</w:t>
      </w:r>
      <w:r w:rsidR="00CD4B1E" w:rsidRPr="00E06DA1">
        <w:rPr>
          <w:rFonts w:eastAsia="Calibri"/>
          <w:sz w:val="28"/>
          <w:szCs w:val="28"/>
          <w:lang w:eastAsia="ru-RU"/>
        </w:rPr>
        <w:t xml:space="preserve">. </w:t>
      </w:r>
      <w:proofErr w:type="gramStart"/>
      <w:r w:rsidR="00CD4B1E" w:rsidRPr="00E06DA1">
        <w:rPr>
          <w:rFonts w:eastAsia="Calibri"/>
          <w:sz w:val="28"/>
          <w:szCs w:val="28"/>
          <w:lang w:eastAsia="ru-RU"/>
        </w:rPr>
        <w:t xml:space="preserve">Департамент организационной работы в течение </w:t>
      </w:r>
      <w:r w:rsidR="00102B30">
        <w:rPr>
          <w:rFonts w:eastAsia="Calibri"/>
          <w:sz w:val="28"/>
          <w:szCs w:val="28"/>
          <w:lang w:eastAsia="ru-RU"/>
        </w:rPr>
        <w:t>10</w:t>
      </w:r>
      <w:r w:rsidR="00CD4B1E" w:rsidRPr="00E06DA1">
        <w:rPr>
          <w:rFonts w:eastAsia="Calibri"/>
          <w:sz w:val="28"/>
          <w:szCs w:val="28"/>
          <w:lang w:eastAsia="ru-RU"/>
        </w:rPr>
        <w:t xml:space="preserve"> рабочих дней </w:t>
      </w:r>
      <w:r w:rsidR="00102B30">
        <w:rPr>
          <w:rFonts w:eastAsia="Calibri"/>
          <w:sz w:val="28"/>
          <w:szCs w:val="28"/>
          <w:lang w:eastAsia="ru-RU"/>
        </w:rPr>
        <w:br/>
      </w:r>
      <w:r w:rsidR="00CD4B1E" w:rsidRPr="00E06DA1">
        <w:rPr>
          <w:rFonts w:eastAsia="Calibri"/>
          <w:sz w:val="28"/>
          <w:szCs w:val="28"/>
          <w:lang w:eastAsia="ru-RU"/>
        </w:rPr>
        <w:t xml:space="preserve">со дня окончания срока подачи заявок, указанного в объявлении о проведении конкурса, осуществляет </w:t>
      </w:r>
      <w:r w:rsidRPr="00E06DA1">
        <w:rPr>
          <w:rFonts w:eastAsia="Calibri"/>
          <w:sz w:val="28"/>
          <w:szCs w:val="28"/>
          <w:lang w:eastAsia="ru-RU"/>
        </w:rPr>
        <w:t>проверку</w:t>
      </w:r>
      <w:r w:rsidR="00CD4B1E" w:rsidRPr="00E06DA1">
        <w:rPr>
          <w:rFonts w:eastAsia="Calibri"/>
          <w:sz w:val="28"/>
          <w:szCs w:val="28"/>
          <w:lang w:eastAsia="ru-RU"/>
        </w:rPr>
        <w:t xml:space="preserve"> заявок и прилагаемых к ним документов, </w:t>
      </w:r>
      <w:r w:rsidR="005E10CF">
        <w:rPr>
          <w:rFonts w:eastAsia="Calibri"/>
          <w:sz w:val="28"/>
          <w:szCs w:val="28"/>
          <w:lang w:eastAsia="ru-RU"/>
        </w:rPr>
        <w:br/>
      </w:r>
      <w:r w:rsidR="00CD4B1E" w:rsidRPr="00E06DA1">
        <w:rPr>
          <w:rFonts w:eastAsia="Calibri"/>
          <w:sz w:val="28"/>
          <w:szCs w:val="28"/>
          <w:lang w:eastAsia="ru-RU"/>
        </w:rPr>
        <w:t xml:space="preserve">а также проверку соответствия </w:t>
      </w:r>
      <w:r w:rsidR="00034803" w:rsidRPr="00E06DA1">
        <w:rPr>
          <w:rFonts w:eastAsia="Calibri"/>
          <w:sz w:val="28"/>
          <w:szCs w:val="28"/>
          <w:lang w:eastAsia="ru-RU"/>
        </w:rPr>
        <w:t xml:space="preserve">туроператоров </w:t>
      </w:r>
      <w:r w:rsidR="00CD4B1E" w:rsidRPr="00E06DA1">
        <w:rPr>
          <w:rFonts w:eastAsia="Calibri"/>
          <w:sz w:val="28"/>
          <w:szCs w:val="28"/>
          <w:lang w:eastAsia="ru-RU"/>
        </w:rPr>
        <w:t xml:space="preserve">требованиям, установленным </w:t>
      </w:r>
      <w:r w:rsidR="00CD4B1E" w:rsidRPr="00026386">
        <w:rPr>
          <w:rFonts w:eastAsia="Calibri"/>
          <w:sz w:val="28"/>
          <w:szCs w:val="28"/>
          <w:lang w:eastAsia="ru-RU"/>
        </w:rPr>
        <w:t>пункт</w:t>
      </w:r>
      <w:r w:rsidR="009F5305" w:rsidRPr="00026386">
        <w:rPr>
          <w:rFonts w:eastAsia="Calibri"/>
          <w:sz w:val="28"/>
          <w:szCs w:val="28"/>
          <w:lang w:eastAsia="ru-RU"/>
        </w:rPr>
        <w:t>а</w:t>
      </w:r>
      <w:r w:rsidR="00CD4B1E" w:rsidRPr="00026386">
        <w:rPr>
          <w:rFonts w:eastAsia="Calibri"/>
          <w:sz w:val="28"/>
          <w:szCs w:val="28"/>
          <w:lang w:eastAsia="ru-RU"/>
        </w:rPr>
        <w:t>м</w:t>
      </w:r>
      <w:r w:rsidR="009F5305" w:rsidRPr="00026386">
        <w:rPr>
          <w:rFonts w:eastAsia="Calibri"/>
          <w:sz w:val="28"/>
          <w:szCs w:val="28"/>
          <w:lang w:eastAsia="ru-RU"/>
        </w:rPr>
        <w:t>и</w:t>
      </w:r>
      <w:r w:rsidR="00CD4B1E" w:rsidRPr="00026386">
        <w:rPr>
          <w:rFonts w:eastAsia="Calibri"/>
          <w:sz w:val="28"/>
          <w:szCs w:val="28"/>
          <w:lang w:eastAsia="ru-RU"/>
        </w:rPr>
        <w:t xml:space="preserve"> </w:t>
      </w:r>
      <w:r w:rsidR="009F5305" w:rsidRPr="00026386">
        <w:rPr>
          <w:rFonts w:eastAsia="Calibri"/>
          <w:sz w:val="28"/>
          <w:szCs w:val="28"/>
          <w:lang w:eastAsia="ru-RU"/>
        </w:rPr>
        <w:t xml:space="preserve">6, </w:t>
      </w:r>
      <w:r w:rsidR="00CD4B1E" w:rsidRPr="00026386">
        <w:rPr>
          <w:rFonts w:eastAsia="Calibri"/>
          <w:sz w:val="28"/>
          <w:szCs w:val="28"/>
          <w:lang w:eastAsia="ru-RU"/>
        </w:rPr>
        <w:t>1</w:t>
      </w:r>
      <w:r w:rsidR="00327F50" w:rsidRPr="00026386">
        <w:rPr>
          <w:rFonts w:eastAsia="Calibri"/>
          <w:sz w:val="28"/>
          <w:szCs w:val="28"/>
          <w:lang w:eastAsia="ru-RU"/>
        </w:rPr>
        <w:t>4</w:t>
      </w:r>
      <w:r w:rsidR="00CD4B1E" w:rsidRPr="00026386">
        <w:rPr>
          <w:rFonts w:eastAsia="Calibri"/>
          <w:sz w:val="28"/>
          <w:szCs w:val="28"/>
          <w:lang w:eastAsia="ru-RU"/>
        </w:rPr>
        <w:t xml:space="preserve"> настоящих Правил, в том числе путем получения сведений</w:t>
      </w:r>
      <w:r w:rsidR="00034803" w:rsidRPr="00026386">
        <w:rPr>
          <w:rFonts w:eastAsia="Calibri"/>
          <w:sz w:val="28"/>
          <w:szCs w:val="28"/>
          <w:lang w:eastAsia="ru-RU"/>
        </w:rPr>
        <w:t xml:space="preserve"> </w:t>
      </w:r>
      <w:r w:rsidR="005E10CF">
        <w:rPr>
          <w:rFonts w:eastAsia="Calibri"/>
          <w:sz w:val="28"/>
          <w:szCs w:val="28"/>
          <w:lang w:eastAsia="ru-RU"/>
        </w:rPr>
        <w:br/>
      </w:r>
      <w:r w:rsidR="00034803" w:rsidRPr="00026386">
        <w:rPr>
          <w:rFonts w:eastAsia="Calibri"/>
          <w:sz w:val="28"/>
          <w:szCs w:val="28"/>
          <w:lang w:eastAsia="ru-RU"/>
        </w:rPr>
        <w:t>о</w:t>
      </w:r>
      <w:r w:rsidR="00034803" w:rsidRPr="00E06DA1">
        <w:rPr>
          <w:rFonts w:eastAsia="Calibri"/>
          <w:sz w:val="28"/>
          <w:szCs w:val="28"/>
          <w:lang w:eastAsia="ru-RU"/>
        </w:rPr>
        <w:t xml:space="preserve"> туроператорах из Единого государственного реестра юридических лиц.</w:t>
      </w:r>
      <w:proofErr w:type="gramEnd"/>
    </w:p>
    <w:p w14:paraId="35FEB560" w14:textId="1B1C6906" w:rsidR="00034803" w:rsidRPr="00E06DA1" w:rsidRDefault="00034803" w:rsidP="00E50871">
      <w:pPr>
        <w:autoSpaceDE w:val="0"/>
        <w:autoSpaceDN w:val="0"/>
        <w:adjustRightInd w:val="0"/>
        <w:ind w:firstLine="709"/>
        <w:jc w:val="both"/>
        <w:rPr>
          <w:rFonts w:eastAsia="Calibri"/>
          <w:sz w:val="28"/>
          <w:szCs w:val="28"/>
          <w:lang w:eastAsia="ru-RU"/>
        </w:rPr>
      </w:pPr>
      <w:proofErr w:type="gramStart"/>
      <w:r w:rsidRPr="00E06DA1">
        <w:rPr>
          <w:rFonts w:eastAsia="Calibri"/>
          <w:sz w:val="28"/>
          <w:szCs w:val="28"/>
          <w:lang w:eastAsia="ru-RU"/>
        </w:rPr>
        <w:t>В случае представления туроператором документов, указанных в пункте 1</w:t>
      </w:r>
      <w:r w:rsidR="00327F50" w:rsidRPr="00E06DA1">
        <w:rPr>
          <w:rFonts w:eastAsia="Calibri"/>
          <w:sz w:val="28"/>
          <w:szCs w:val="28"/>
          <w:lang w:eastAsia="ru-RU"/>
        </w:rPr>
        <w:t>5</w:t>
      </w:r>
      <w:r w:rsidRPr="00E06DA1">
        <w:rPr>
          <w:rFonts w:eastAsia="Calibri"/>
          <w:sz w:val="28"/>
          <w:szCs w:val="28"/>
          <w:lang w:eastAsia="ru-RU"/>
        </w:rPr>
        <w:t xml:space="preserve"> настоящих Правил, не в полном объеме и (или) с нарушением срока их </w:t>
      </w:r>
      <w:r w:rsidRPr="00E06DA1">
        <w:rPr>
          <w:rFonts w:eastAsia="Calibri"/>
          <w:sz w:val="28"/>
          <w:szCs w:val="28"/>
          <w:lang w:eastAsia="ru-RU"/>
        </w:rPr>
        <w:lastRenderedPageBreak/>
        <w:t xml:space="preserve">предоставления и (или) не соответствующих требованиям, определенным пунктом </w:t>
      </w:r>
      <w:r w:rsidR="00327F50" w:rsidRPr="00E06DA1">
        <w:rPr>
          <w:rFonts w:eastAsia="Calibri"/>
          <w:sz w:val="28"/>
          <w:szCs w:val="28"/>
          <w:lang w:eastAsia="ru-RU"/>
        </w:rPr>
        <w:t>15</w:t>
      </w:r>
      <w:r w:rsidRPr="00E06DA1">
        <w:rPr>
          <w:rFonts w:eastAsia="Calibri"/>
          <w:sz w:val="28"/>
          <w:szCs w:val="28"/>
          <w:lang w:eastAsia="ru-RU"/>
        </w:rPr>
        <w:t xml:space="preserve"> настоящих Правил, выявления при рассмотрении документов, указанных в пункт</w:t>
      </w:r>
      <w:r w:rsidR="00327F50" w:rsidRPr="00E06DA1">
        <w:rPr>
          <w:rFonts w:eastAsia="Calibri"/>
          <w:sz w:val="28"/>
          <w:szCs w:val="28"/>
          <w:lang w:eastAsia="ru-RU"/>
        </w:rPr>
        <w:t>е 15</w:t>
      </w:r>
      <w:r w:rsidRPr="00E06DA1">
        <w:rPr>
          <w:rFonts w:eastAsia="Calibri"/>
          <w:sz w:val="28"/>
          <w:szCs w:val="28"/>
          <w:lang w:eastAsia="ru-RU"/>
        </w:rPr>
        <w:t xml:space="preserve"> настоящих Правил, недостоверной информации, а также в случае несоответствия </w:t>
      </w:r>
      <w:r w:rsidR="00327F50" w:rsidRPr="00E06DA1">
        <w:rPr>
          <w:rFonts w:eastAsia="Calibri"/>
          <w:sz w:val="28"/>
          <w:szCs w:val="28"/>
          <w:lang w:eastAsia="ru-RU"/>
        </w:rPr>
        <w:t>туроператора</w:t>
      </w:r>
      <w:r w:rsidRPr="00E06DA1">
        <w:rPr>
          <w:rFonts w:eastAsia="Calibri"/>
          <w:sz w:val="28"/>
          <w:szCs w:val="28"/>
          <w:lang w:eastAsia="ru-RU"/>
        </w:rPr>
        <w:t xml:space="preserve"> требованиям, установленным</w:t>
      </w:r>
      <w:r w:rsidR="004802FC" w:rsidRPr="00E06DA1">
        <w:rPr>
          <w:rFonts w:eastAsia="Calibri"/>
          <w:sz w:val="28"/>
          <w:szCs w:val="28"/>
          <w:lang w:eastAsia="ru-RU"/>
        </w:rPr>
        <w:t xml:space="preserve"> пункт</w:t>
      </w:r>
      <w:r w:rsidR="009F5305">
        <w:rPr>
          <w:rFonts w:eastAsia="Calibri"/>
          <w:sz w:val="28"/>
          <w:szCs w:val="28"/>
          <w:lang w:eastAsia="ru-RU"/>
        </w:rPr>
        <w:t>а</w:t>
      </w:r>
      <w:r w:rsidR="004802FC" w:rsidRPr="00E06DA1">
        <w:rPr>
          <w:rFonts w:eastAsia="Calibri"/>
          <w:sz w:val="28"/>
          <w:szCs w:val="28"/>
          <w:lang w:eastAsia="ru-RU"/>
        </w:rPr>
        <w:t>м</w:t>
      </w:r>
      <w:r w:rsidR="009F5305">
        <w:rPr>
          <w:rFonts w:eastAsia="Calibri"/>
          <w:sz w:val="28"/>
          <w:szCs w:val="28"/>
          <w:lang w:eastAsia="ru-RU"/>
        </w:rPr>
        <w:t xml:space="preserve">и </w:t>
      </w:r>
      <w:r w:rsidR="009F5305" w:rsidRPr="00026386">
        <w:rPr>
          <w:rFonts w:eastAsia="Calibri"/>
          <w:sz w:val="28"/>
          <w:szCs w:val="28"/>
          <w:lang w:eastAsia="ru-RU"/>
        </w:rPr>
        <w:t xml:space="preserve">6, </w:t>
      </w:r>
      <w:r w:rsidR="00327F50" w:rsidRPr="00026386">
        <w:rPr>
          <w:rFonts w:eastAsia="Calibri"/>
          <w:sz w:val="28"/>
          <w:szCs w:val="28"/>
          <w:lang w:eastAsia="ru-RU"/>
        </w:rPr>
        <w:t xml:space="preserve">14 </w:t>
      </w:r>
      <w:r w:rsidR="004802FC" w:rsidRPr="00026386">
        <w:rPr>
          <w:rFonts w:eastAsia="Calibri"/>
          <w:sz w:val="28"/>
          <w:szCs w:val="28"/>
          <w:lang w:eastAsia="ru-RU"/>
        </w:rPr>
        <w:t>настоящих Правил (далее – нарушения) департамент</w:t>
      </w:r>
      <w:proofErr w:type="gramEnd"/>
      <w:r w:rsidR="004802FC" w:rsidRPr="00026386">
        <w:rPr>
          <w:rFonts w:eastAsia="Calibri"/>
          <w:sz w:val="28"/>
          <w:szCs w:val="28"/>
          <w:lang w:eastAsia="ru-RU"/>
        </w:rPr>
        <w:t xml:space="preserve"> организационной</w:t>
      </w:r>
      <w:r w:rsidR="004802FC" w:rsidRPr="00E06DA1">
        <w:rPr>
          <w:rFonts w:eastAsia="Calibri"/>
          <w:sz w:val="28"/>
          <w:szCs w:val="28"/>
          <w:lang w:eastAsia="ru-RU"/>
        </w:rPr>
        <w:t xml:space="preserve"> работы в течение одного рабочего дня со дня окончания рассмотрения письменно уведомляет туроператора (по почте заказным письмом </w:t>
      </w:r>
      <w:r w:rsidR="005E10CF">
        <w:rPr>
          <w:rFonts w:eastAsia="Calibri"/>
          <w:sz w:val="28"/>
          <w:szCs w:val="28"/>
          <w:lang w:eastAsia="ru-RU"/>
        </w:rPr>
        <w:br/>
      </w:r>
      <w:r w:rsidR="004802FC" w:rsidRPr="00E06DA1">
        <w:rPr>
          <w:rFonts w:eastAsia="Calibri"/>
          <w:sz w:val="28"/>
          <w:szCs w:val="28"/>
          <w:lang w:eastAsia="ru-RU"/>
        </w:rPr>
        <w:t xml:space="preserve">с уведомлением о вручении или иным способом, свидетельствующим </w:t>
      </w:r>
      <w:r w:rsidR="005E10CF">
        <w:rPr>
          <w:rFonts w:eastAsia="Calibri"/>
          <w:sz w:val="28"/>
          <w:szCs w:val="28"/>
          <w:lang w:eastAsia="ru-RU"/>
        </w:rPr>
        <w:br/>
      </w:r>
      <w:r w:rsidR="004802FC" w:rsidRPr="00E06DA1">
        <w:rPr>
          <w:rFonts w:eastAsia="Calibri"/>
          <w:sz w:val="28"/>
          <w:szCs w:val="28"/>
          <w:lang w:eastAsia="ru-RU"/>
        </w:rPr>
        <w:t xml:space="preserve">о получении туроператором такого уведомления) об отклонении заявки </w:t>
      </w:r>
      <w:r w:rsidR="005E10CF">
        <w:rPr>
          <w:rFonts w:eastAsia="Calibri"/>
          <w:sz w:val="28"/>
          <w:szCs w:val="28"/>
          <w:lang w:eastAsia="ru-RU"/>
        </w:rPr>
        <w:br/>
      </w:r>
      <w:r w:rsidR="004802FC" w:rsidRPr="00E06DA1">
        <w:rPr>
          <w:rFonts w:eastAsia="Calibri"/>
          <w:sz w:val="28"/>
          <w:szCs w:val="28"/>
          <w:lang w:eastAsia="ru-RU"/>
        </w:rPr>
        <w:t>с указанием причины ее отклонения. При этом предоставленные участником конкурса документы возврату не подлежат.</w:t>
      </w:r>
    </w:p>
    <w:p w14:paraId="3F6E99EA" w14:textId="07F101BD" w:rsidR="004802FC" w:rsidRPr="00E06DA1" w:rsidRDefault="004802FC" w:rsidP="00E50871">
      <w:pPr>
        <w:autoSpaceDE w:val="0"/>
        <w:autoSpaceDN w:val="0"/>
        <w:adjustRightInd w:val="0"/>
        <w:ind w:firstLine="709"/>
        <w:jc w:val="both"/>
        <w:rPr>
          <w:rFonts w:eastAsia="Calibri"/>
          <w:sz w:val="28"/>
          <w:szCs w:val="28"/>
          <w:lang w:eastAsia="ru-RU"/>
        </w:rPr>
      </w:pPr>
      <w:r w:rsidRPr="00E06DA1">
        <w:rPr>
          <w:rFonts w:eastAsia="Calibri"/>
          <w:sz w:val="28"/>
          <w:szCs w:val="28"/>
          <w:lang w:eastAsia="ru-RU"/>
        </w:rPr>
        <w:t xml:space="preserve">В случае если в ходе проверки документов, указанных в пункте </w:t>
      </w:r>
      <w:r w:rsidR="00327F50" w:rsidRPr="00E06DA1">
        <w:rPr>
          <w:rFonts w:eastAsia="Calibri"/>
          <w:sz w:val="28"/>
          <w:szCs w:val="28"/>
          <w:lang w:eastAsia="ru-RU"/>
        </w:rPr>
        <w:t xml:space="preserve">15 </w:t>
      </w:r>
      <w:r w:rsidRPr="00E06DA1">
        <w:rPr>
          <w:rFonts w:eastAsia="Calibri"/>
          <w:sz w:val="28"/>
          <w:szCs w:val="28"/>
          <w:lang w:eastAsia="ru-RU"/>
        </w:rPr>
        <w:t>настоящих Правил, имеются замечания (неточности, в том числе ошибки), департамент организационной работы</w:t>
      </w:r>
      <w:r w:rsidRPr="00E06DA1">
        <w:t xml:space="preserve"> </w:t>
      </w:r>
      <w:r w:rsidRPr="00E06DA1">
        <w:rPr>
          <w:rFonts w:eastAsia="Calibri"/>
          <w:sz w:val="28"/>
          <w:szCs w:val="28"/>
          <w:lang w:eastAsia="ru-RU"/>
        </w:rPr>
        <w:t xml:space="preserve">в течение одного рабочего дня со дня окончания срока проверки документов возвращает их организации </w:t>
      </w:r>
      <w:r w:rsidR="00102B30">
        <w:rPr>
          <w:rFonts w:eastAsia="Calibri"/>
          <w:sz w:val="28"/>
          <w:szCs w:val="28"/>
          <w:lang w:eastAsia="ru-RU"/>
        </w:rPr>
        <w:br/>
      </w:r>
      <w:r w:rsidRPr="00E06DA1">
        <w:rPr>
          <w:rFonts w:eastAsia="Calibri"/>
          <w:sz w:val="28"/>
          <w:szCs w:val="28"/>
          <w:lang w:eastAsia="ru-RU"/>
        </w:rPr>
        <w:t xml:space="preserve">на доработку с указанием причины возврата. В течение двух рабочих дней </w:t>
      </w:r>
      <w:r w:rsidR="00102B30">
        <w:rPr>
          <w:rFonts w:eastAsia="Calibri"/>
          <w:sz w:val="28"/>
          <w:szCs w:val="28"/>
          <w:lang w:eastAsia="ru-RU"/>
        </w:rPr>
        <w:br/>
      </w:r>
      <w:r w:rsidRPr="00E06DA1">
        <w:rPr>
          <w:rFonts w:eastAsia="Calibri"/>
          <w:sz w:val="28"/>
          <w:szCs w:val="28"/>
          <w:lang w:eastAsia="ru-RU"/>
        </w:rPr>
        <w:t xml:space="preserve">со дня их получения организация дорабатывает документы и представляет их </w:t>
      </w:r>
      <w:r w:rsidR="005E10CF">
        <w:rPr>
          <w:rFonts w:eastAsia="Calibri"/>
          <w:sz w:val="28"/>
          <w:szCs w:val="28"/>
          <w:lang w:eastAsia="ru-RU"/>
        </w:rPr>
        <w:br/>
      </w:r>
      <w:r w:rsidRPr="00E06DA1">
        <w:rPr>
          <w:rFonts w:eastAsia="Calibri"/>
          <w:sz w:val="28"/>
          <w:szCs w:val="28"/>
          <w:lang w:eastAsia="ru-RU"/>
        </w:rPr>
        <w:t>в департамент организационной работы.</w:t>
      </w:r>
    </w:p>
    <w:p w14:paraId="236CAF5B" w14:textId="120C91C0" w:rsidR="005C1CB9" w:rsidRDefault="005C1CB9" w:rsidP="00E50871">
      <w:pPr>
        <w:autoSpaceDE w:val="0"/>
        <w:autoSpaceDN w:val="0"/>
        <w:adjustRightInd w:val="0"/>
        <w:ind w:firstLine="709"/>
        <w:jc w:val="both"/>
        <w:rPr>
          <w:rFonts w:eastAsia="Calibri"/>
          <w:sz w:val="28"/>
          <w:szCs w:val="28"/>
          <w:lang w:eastAsia="ru-RU"/>
        </w:rPr>
      </w:pPr>
      <w:r w:rsidRPr="00E06DA1">
        <w:rPr>
          <w:rFonts w:eastAsia="Calibri"/>
          <w:sz w:val="28"/>
          <w:szCs w:val="28"/>
          <w:lang w:eastAsia="ru-RU"/>
        </w:rPr>
        <w:t xml:space="preserve">При отсутствии нарушений и замечаний </w:t>
      </w:r>
      <w:r w:rsidR="00327F50" w:rsidRPr="00E06DA1">
        <w:rPr>
          <w:rFonts w:eastAsia="Calibri"/>
          <w:sz w:val="28"/>
          <w:szCs w:val="28"/>
          <w:lang w:eastAsia="ru-RU"/>
        </w:rPr>
        <w:t xml:space="preserve">заявки допускаются к участию </w:t>
      </w:r>
      <w:r w:rsidR="005E10CF">
        <w:rPr>
          <w:rFonts w:eastAsia="Calibri"/>
          <w:sz w:val="28"/>
          <w:szCs w:val="28"/>
          <w:lang w:eastAsia="ru-RU"/>
        </w:rPr>
        <w:br/>
      </w:r>
      <w:r w:rsidR="00327F50" w:rsidRPr="00E06DA1">
        <w:rPr>
          <w:rFonts w:eastAsia="Calibri"/>
          <w:sz w:val="28"/>
          <w:szCs w:val="28"/>
          <w:lang w:eastAsia="ru-RU"/>
        </w:rPr>
        <w:t>в конкурсе</w:t>
      </w:r>
      <w:r w:rsidRPr="00E06DA1">
        <w:rPr>
          <w:rFonts w:eastAsia="Calibri"/>
          <w:sz w:val="28"/>
          <w:szCs w:val="28"/>
          <w:lang w:eastAsia="ru-RU"/>
        </w:rPr>
        <w:t>.</w:t>
      </w:r>
    </w:p>
    <w:p w14:paraId="4A083074" w14:textId="2E32BB6B" w:rsidR="00471CC3" w:rsidRPr="00564355" w:rsidRDefault="00327F50" w:rsidP="00471CC3">
      <w:pPr>
        <w:autoSpaceDE w:val="0"/>
        <w:autoSpaceDN w:val="0"/>
        <w:adjustRightInd w:val="0"/>
        <w:ind w:firstLine="709"/>
        <w:jc w:val="both"/>
        <w:rPr>
          <w:rFonts w:eastAsia="Calibri"/>
          <w:sz w:val="28"/>
          <w:szCs w:val="28"/>
          <w:lang w:eastAsia="ru-RU"/>
        </w:rPr>
      </w:pPr>
      <w:r>
        <w:rPr>
          <w:rFonts w:eastAsia="Calibri"/>
          <w:sz w:val="28"/>
          <w:szCs w:val="28"/>
          <w:lang w:eastAsia="ru-RU"/>
        </w:rPr>
        <w:t>19</w:t>
      </w:r>
      <w:r w:rsidR="00471CC3" w:rsidRPr="00564355">
        <w:rPr>
          <w:rFonts w:eastAsia="Calibri"/>
          <w:sz w:val="28"/>
          <w:szCs w:val="28"/>
          <w:lang w:eastAsia="ru-RU"/>
        </w:rPr>
        <w:t xml:space="preserve">. Для </w:t>
      </w:r>
      <w:r w:rsidR="00471CC3" w:rsidRPr="00327F50">
        <w:rPr>
          <w:rFonts w:eastAsia="Calibri"/>
          <w:sz w:val="28"/>
          <w:szCs w:val="28"/>
          <w:lang w:eastAsia="ru-RU"/>
        </w:rPr>
        <w:t>рассмотрения и</w:t>
      </w:r>
      <w:r w:rsidR="00471CC3" w:rsidRPr="00564355">
        <w:rPr>
          <w:rFonts w:eastAsia="Calibri"/>
          <w:sz w:val="28"/>
          <w:szCs w:val="28"/>
          <w:lang w:eastAsia="ru-RU"/>
        </w:rPr>
        <w:t xml:space="preserve"> оценки заявок формируется комиссия, состав которой утверждается постановлением Администрации городского округа "Город Архангельск".</w:t>
      </w:r>
    </w:p>
    <w:p w14:paraId="3737B0C7" w14:textId="2589851D"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Общее руководство работой комиссии осуществляет председатель комиссии, в случ</w:t>
      </w:r>
      <w:r w:rsidR="00846F00">
        <w:rPr>
          <w:rFonts w:eastAsia="Calibri"/>
          <w:sz w:val="28"/>
          <w:szCs w:val="28"/>
          <w:lang w:eastAsia="ru-RU"/>
        </w:rPr>
        <w:t xml:space="preserve">ае его отсутствия – заместитель </w:t>
      </w:r>
      <w:r w:rsidRPr="00564355">
        <w:rPr>
          <w:rFonts w:eastAsia="Calibri"/>
          <w:sz w:val="28"/>
          <w:szCs w:val="28"/>
          <w:lang w:eastAsia="ru-RU"/>
        </w:rPr>
        <w:t>председателя комиссии.</w:t>
      </w:r>
    </w:p>
    <w:p w14:paraId="6E858593" w14:textId="77777777"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Председатель комиссии: </w:t>
      </w:r>
    </w:p>
    <w:p w14:paraId="13625CF4" w14:textId="77777777"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ведет заседания и утверждает повестку дня заседаний комиссии;</w:t>
      </w:r>
    </w:p>
    <w:p w14:paraId="3F94BC8E" w14:textId="07403FB5"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выносит на обсуждение вопросы, связанные с выполнением задач </w:t>
      </w:r>
      <w:r w:rsidR="005E10CF">
        <w:rPr>
          <w:rFonts w:eastAsia="Calibri"/>
          <w:sz w:val="28"/>
          <w:szCs w:val="28"/>
          <w:lang w:eastAsia="ru-RU"/>
        </w:rPr>
        <w:br/>
      </w:r>
      <w:r w:rsidRPr="00564355">
        <w:rPr>
          <w:rFonts w:eastAsia="Calibri"/>
          <w:sz w:val="28"/>
          <w:szCs w:val="28"/>
          <w:lang w:eastAsia="ru-RU"/>
        </w:rPr>
        <w:t>и функций комиссии;</w:t>
      </w:r>
    </w:p>
    <w:p w14:paraId="48126B1A" w14:textId="77777777"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подписывает документы, связанные с выполнением задач и функций комиссии.</w:t>
      </w:r>
    </w:p>
    <w:p w14:paraId="05A3A448" w14:textId="77777777"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Заместитель председателя комиссии:</w:t>
      </w:r>
    </w:p>
    <w:p w14:paraId="71E21DD8" w14:textId="77777777"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исполняет функции председателя комиссии во время его отсутствия;</w:t>
      </w:r>
    </w:p>
    <w:p w14:paraId="0A9FD072" w14:textId="77777777"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координирует и контролирует работу комиссии.</w:t>
      </w:r>
    </w:p>
    <w:p w14:paraId="300C6B53" w14:textId="77777777" w:rsidR="00471CC3" w:rsidRPr="00564355" w:rsidRDefault="00471CC3" w:rsidP="00471CC3">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Организационное обеспечение деятельности комиссии осуществляет секретарь комиссии.</w:t>
      </w:r>
    </w:p>
    <w:p w14:paraId="677E14AF" w14:textId="79672F34" w:rsidR="00471CC3" w:rsidRPr="00564355" w:rsidRDefault="00327F50" w:rsidP="00471CC3">
      <w:pPr>
        <w:autoSpaceDE w:val="0"/>
        <w:autoSpaceDN w:val="0"/>
        <w:adjustRightInd w:val="0"/>
        <w:ind w:firstLine="709"/>
        <w:jc w:val="both"/>
        <w:rPr>
          <w:rFonts w:eastAsia="Calibri"/>
          <w:sz w:val="28"/>
          <w:szCs w:val="28"/>
          <w:lang w:eastAsia="ru-RU"/>
        </w:rPr>
      </w:pPr>
      <w:r>
        <w:rPr>
          <w:rFonts w:eastAsia="Calibri"/>
          <w:sz w:val="28"/>
          <w:szCs w:val="28"/>
          <w:lang w:eastAsia="ru-RU"/>
        </w:rPr>
        <w:t>20</w:t>
      </w:r>
      <w:r w:rsidR="00471CC3" w:rsidRPr="00564355">
        <w:rPr>
          <w:rFonts w:eastAsia="Calibri"/>
          <w:sz w:val="28"/>
          <w:szCs w:val="28"/>
          <w:lang w:eastAsia="ru-RU"/>
        </w:rPr>
        <w:t>. Заседание комиссии считается правомочным, если в нем принимает участие более половины членов комиссии. В случае отсутствия кворума заседание комиссии переносится на другую дату.</w:t>
      </w:r>
    </w:p>
    <w:p w14:paraId="6AEC6CFE" w14:textId="19C48177" w:rsidR="00471CC3" w:rsidRPr="00564355" w:rsidRDefault="00327F50" w:rsidP="00471CC3">
      <w:pPr>
        <w:autoSpaceDE w:val="0"/>
        <w:autoSpaceDN w:val="0"/>
        <w:adjustRightInd w:val="0"/>
        <w:ind w:firstLine="709"/>
        <w:jc w:val="both"/>
        <w:rPr>
          <w:rFonts w:eastAsia="Calibri"/>
          <w:sz w:val="28"/>
          <w:szCs w:val="28"/>
          <w:lang w:eastAsia="ru-RU"/>
        </w:rPr>
      </w:pPr>
      <w:r>
        <w:rPr>
          <w:rFonts w:eastAsia="Calibri"/>
          <w:sz w:val="28"/>
          <w:szCs w:val="28"/>
          <w:lang w:eastAsia="ru-RU"/>
        </w:rPr>
        <w:t>21</w:t>
      </w:r>
      <w:r w:rsidR="00471CC3" w:rsidRPr="00564355">
        <w:rPr>
          <w:rFonts w:eastAsia="Calibri"/>
          <w:sz w:val="28"/>
          <w:szCs w:val="28"/>
          <w:lang w:eastAsia="ru-RU"/>
        </w:rPr>
        <w:t>. 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 органов местного самоуправления городского округа "Город Архангельск", территориальных органов федеральных органов исполнительной власти Архангельской области, организаций.</w:t>
      </w:r>
    </w:p>
    <w:p w14:paraId="246DF740" w14:textId="7B18AD42" w:rsidR="00F268FC" w:rsidRPr="00564355" w:rsidRDefault="00327F50" w:rsidP="00630EE7">
      <w:pPr>
        <w:autoSpaceDE w:val="0"/>
        <w:autoSpaceDN w:val="0"/>
        <w:adjustRightInd w:val="0"/>
        <w:ind w:firstLine="709"/>
        <w:jc w:val="both"/>
        <w:rPr>
          <w:rFonts w:eastAsia="Calibri"/>
          <w:sz w:val="28"/>
          <w:szCs w:val="28"/>
          <w:lang w:eastAsia="ru-RU"/>
        </w:rPr>
      </w:pPr>
      <w:r>
        <w:rPr>
          <w:rFonts w:eastAsia="Calibri"/>
          <w:sz w:val="28"/>
          <w:szCs w:val="28"/>
          <w:lang w:eastAsia="ru-RU"/>
        </w:rPr>
        <w:t>22</w:t>
      </w:r>
      <w:r w:rsidR="00630EE7" w:rsidRPr="00564355">
        <w:rPr>
          <w:rFonts w:eastAsia="Calibri"/>
          <w:sz w:val="28"/>
          <w:szCs w:val="28"/>
          <w:lang w:eastAsia="ru-RU"/>
        </w:rPr>
        <w:t xml:space="preserve">. </w:t>
      </w:r>
      <w:r w:rsidR="00F268FC" w:rsidRPr="00564355">
        <w:rPr>
          <w:rFonts w:eastAsia="Calibri"/>
          <w:sz w:val="28"/>
          <w:szCs w:val="28"/>
          <w:lang w:eastAsia="ru-RU"/>
        </w:rPr>
        <w:t xml:space="preserve">Правила </w:t>
      </w:r>
      <w:r w:rsidR="00F268FC" w:rsidRPr="00327F50">
        <w:rPr>
          <w:rFonts w:eastAsia="Calibri"/>
          <w:sz w:val="28"/>
          <w:szCs w:val="28"/>
          <w:lang w:eastAsia="ru-RU"/>
        </w:rPr>
        <w:t>рассмотрения и</w:t>
      </w:r>
      <w:r w:rsidR="00102B30">
        <w:rPr>
          <w:rFonts w:eastAsia="Calibri"/>
          <w:sz w:val="28"/>
          <w:szCs w:val="28"/>
          <w:lang w:eastAsia="ru-RU"/>
        </w:rPr>
        <w:t xml:space="preserve"> оценки заявок</w:t>
      </w:r>
    </w:p>
    <w:p w14:paraId="5D2BFECD" w14:textId="7CBBC844" w:rsidR="00630EE7" w:rsidRPr="00630EE7" w:rsidRDefault="00F268FC" w:rsidP="00630EE7">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lastRenderedPageBreak/>
        <w:t>К</w:t>
      </w:r>
      <w:r w:rsidR="00630EE7" w:rsidRPr="00564355">
        <w:rPr>
          <w:rFonts w:eastAsia="Calibri"/>
          <w:sz w:val="28"/>
          <w:szCs w:val="28"/>
          <w:lang w:eastAsia="ru-RU"/>
        </w:rPr>
        <w:t>аждая заявка, допущенная к участию в конкурсе, представляется</w:t>
      </w:r>
      <w:r w:rsidR="00630EE7" w:rsidRPr="00630EE7">
        <w:rPr>
          <w:rFonts w:eastAsia="Calibri"/>
          <w:sz w:val="28"/>
          <w:szCs w:val="28"/>
          <w:lang w:eastAsia="ru-RU"/>
        </w:rPr>
        <w:t xml:space="preserve"> заявителем или секретарем комиссии и обсуждается членами комиссии. После обсуждения заявки каждый член комиссии осуществляет ее оценку </w:t>
      </w:r>
      <w:r w:rsidR="00102B30">
        <w:rPr>
          <w:rFonts w:eastAsia="Calibri"/>
          <w:sz w:val="28"/>
          <w:szCs w:val="28"/>
          <w:lang w:eastAsia="ru-RU"/>
        </w:rPr>
        <w:br/>
      </w:r>
      <w:r w:rsidR="00630EE7" w:rsidRPr="00630EE7">
        <w:rPr>
          <w:rFonts w:eastAsia="Calibri"/>
          <w:sz w:val="28"/>
          <w:szCs w:val="28"/>
          <w:lang w:eastAsia="ru-RU"/>
        </w:rPr>
        <w:t xml:space="preserve">по показателям критериев и их балльной оценке согласно приложению </w:t>
      </w:r>
      <w:r w:rsidR="00CB3439">
        <w:rPr>
          <w:rFonts w:eastAsia="Calibri"/>
          <w:sz w:val="28"/>
          <w:szCs w:val="28"/>
          <w:lang w:eastAsia="ru-RU"/>
        </w:rPr>
        <w:t>№</w:t>
      </w:r>
      <w:r w:rsidR="00630EE7" w:rsidRPr="00630EE7">
        <w:rPr>
          <w:rFonts w:eastAsia="Calibri"/>
          <w:sz w:val="28"/>
          <w:szCs w:val="28"/>
          <w:lang w:eastAsia="ru-RU"/>
        </w:rPr>
        <w:t xml:space="preserve"> </w:t>
      </w:r>
      <w:r w:rsidR="008823A1">
        <w:rPr>
          <w:rFonts w:eastAsia="Calibri"/>
          <w:sz w:val="28"/>
          <w:szCs w:val="28"/>
          <w:lang w:eastAsia="ru-RU"/>
        </w:rPr>
        <w:t>4</w:t>
      </w:r>
      <w:r w:rsidR="00630EE7" w:rsidRPr="00630EE7">
        <w:rPr>
          <w:rFonts w:eastAsia="Calibri"/>
          <w:sz w:val="28"/>
          <w:szCs w:val="28"/>
          <w:lang w:eastAsia="ru-RU"/>
        </w:rPr>
        <w:t xml:space="preserve"> </w:t>
      </w:r>
      <w:r w:rsidR="005E10CF">
        <w:rPr>
          <w:rFonts w:eastAsia="Calibri"/>
          <w:sz w:val="28"/>
          <w:szCs w:val="28"/>
          <w:lang w:eastAsia="ru-RU"/>
        </w:rPr>
        <w:br/>
      </w:r>
      <w:r w:rsidR="00630EE7" w:rsidRPr="00630EE7">
        <w:rPr>
          <w:rFonts w:eastAsia="Calibri"/>
          <w:sz w:val="28"/>
          <w:szCs w:val="28"/>
          <w:lang w:eastAsia="ru-RU"/>
        </w:rPr>
        <w:t xml:space="preserve">к настоящим Правилам и заполняет оценочный лист по форме согласно приложению </w:t>
      </w:r>
      <w:r w:rsidR="00CB3439">
        <w:rPr>
          <w:rFonts w:eastAsia="Calibri"/>
          <w:sz w:val="28"/>
          <w:szCs w:val="28"/>
          <w:lang w:eastAsia="ru-RU"/>
        </w:rPr>
        <w:t>№</w:t>
      </w:r>
      <w:r w:rsidR="00630EE7" w:rsidRPr="00630EE7">
        <w:rPr>
          <w:rFonts w:eastAsia="Calibri"/>
          <w:sz w:val="28"/>
          <w:szCs w:val="28"/>
          <w:lang w:eastAsia="ru-RU"/>
        </w:rPr>
        <w:t xml:space="preserve"> </w:t>
      </w:r>
      <w:r w:rsidR="008823A1">
        <w:rPr>
          <w:rFonts w:eastAsia="Calibri"/>
          <w:sz w:val="28"/>
          <w:szCs w:val="28"/>
          <w:lang w:eastAsia="ru-RU"/>
        </w:rPr>
        <w:t>5</w:t>
      </w:r>
      <w:r w:rsidR="00630EE7" w:rsidRPr="00630EE7">
        <w:rPr>
          <w:rFonts w:eastAsia="Calibri"/>
          <w:sz w:val="28"/>
          <w:szCs w:val="28"/>
          <w:lang w:eastAsia="ru-RU"/>
        </w:rPr>
        <w:t xml:space="preserve"> к настоящим Правилам.</w:t>
      </w:r>
    </w:p>
    <w:p w14:paraId="7BDAF322" w14:textId="77777777" w:rsidR="00630EE7" w:rsidRPr="00630EE7" w:rsidRDefault="00630EE7" w:rsidP="00630EE7">
      <w:pPr>
        <w:autoSpaceDE w:val="0"/>
        <w:autoSpaceDN w:val="0"/>
        <w:adjustRightInd w:val="0"/>
        <w:ind w:firstLine="709"/>
        <w:jc w:val="both"/>
        <w:rPr>
          <w:rFonts w:eastAsia="Calibri"/>
          <w:sz w:val="28"/>
          <w:szCs w:val="28"/>
          <w:lang w:eastAsia="ru-RU"/>
        </w:rPr>
      </w:pPr>
      <w:r w:rsidRPr="00630EE7">
        <w:rPr>
          <w:rFonts w:eastAsia="Calibri"/>
          <w:sz w:val="28"/>
          <w:szCs w:val="28"/>
          <w:lang w:eastAsia="ru-RU"/>
        </w:rPr>
        <w:t>Оценочные листы передаются секретарю комиссии для определения итоговых оценок заявок.</w:t>
      </w:r>
    </w:p>
    <w:p w14:paraId="19AE5870" w14:textId="484C59BD" w:rsidR="00630EE7" w:rsidRPr="00630EE7" w:rsidRDefault="00327F50" w:rsidP="00630EE7">
      <w:pPr>
        <w:autoSpaceDE w:val="0"/>
        <w:autoSpaceDN w:val="0"/>
        <w:adjustRightInd w:val="0"/>
        <w:ind w:firstLine="709"/>
        <w:jc w:val="both"/>
        <w:rPr>
          <w:rFonts w:eastAsia="Calibri"/>
          <w:sz w:val="28"/>
          <w:szCs w:val="28"/>
          <w:lang w:eastAsia="ru-RU"/>
        </w:rPr>
      </w:pPr>
      <w:r>
        <w:rPr>
          <w:rFonts w:eastAsia="Calibri"/>
          <w:sz w:val="28"/>
          <w:szCs w:val="28"/>
          <w:lang w:eastAsia="ru-RU"/>
        </w:rPr>
        <w:t>23</w:t>
      </w:r>
      <w:r w:rsidR="00630EE7" w:rsidRPr="00630EE7">
        <w:rPr>
          <w:rFonts w:eastAsia="Calibri"/>
          <w:sz w:val="28"/>
          <w:szCs w:val="28"/>
          <w:lang w:eastAsia="ru-RU"/>
        </w:rPr>
        <w:t>. Итоговая оценка заявки рассчитывается как сумма итоговых баллов по оценочным листам всех членов комиссии.</w:t>
      </w:r>
    </w:p>
    <w:p w14:paraId="67AA35AB" w14:textId="5083888B" w:rsidR="00630EE7" w:rsidRDefault="00630EE7" w:rsidP="00630EE7">
      <w:pPr>
        <w:autoSpaceDE w:val="0"/>
        <w:autoSpaceDN w:val="0"/>
        <w:adjustRightInd w:val="0"/>
        <w:ind w:firstLine="709"/>
        <w:jc w:val="both"/>
        <w:rPr>
          <w:rFonts w:eastAsia="Calibri"/>
          <w:sz w:val="28"/>
          <w:szCs w:val="28"/>
          <w:lang w:eastAsia="ru-RU"/>
        </w:rPr>
      </w:pPr>
      <w:r w:rsidRPr="00630EE7">
        <w:rPr>
          <w:rFonts w:eastAsia="Calibri"/>
          <w:sz w:val="28"/>
          <w:szCs w:val="28"/>
          <w:lang w:eastAsia="ru-RU"/>
        </w:rPr>
        <w:t xml:space="preserve">По результатам итоговых оценок заявок секретарь комиссии формирует рейтинг заявок (начиная от большей итоговой оценки </w:t>
      </w:r>
      <w:proofErr w:type="gramStart"/>
      <w:r w:rsidRPr="00630EE7">
        <w:rPr>
          <w:rFonts w:eastAsia="Calibri"/>
          <w:sz w:val="28"/>
          <w:szCs w:val="28"/>
          <w:lang w:eastAsia="ru-RU"/>
        </w:rPr>
        <w:t>к</w:t>
      </w:r>
      <w:proofErr w:type="gramEnd"/>
      <w:r w:rsidRPr="00630EE7">
        <w:rPr>
          <w:rFonts w:eastAsia="Calibri"/>
          <w:sz w:val="28"/>
          <w:szCs w:val="28"/>
          <w:lang w:eastAsia="ru-RU"/>
        </w:rPr>
        <w:t xml:space="preserve"> меньшей). Если заявки имеют одинаковую итоговую оценку, преимущество имеет заявка с более ранним сроком регистрации документов для участия в конкурсе.</w:t>
      </w:r>
    </w:p>
    <w:p w14:paraId="5AC9B22B" w14:textId="2E90A8F1" w:rsidR="00F268FC" w:rsidRPr="004F68AA" w:rsidRDefault="00F268FC" w:rsidP="00630EE7">
      <w:pPr>
        <w:autoSpaceDE w:val="0"/>
        <w:autoSpaceDN w:val="0"/>
        <w:adjustRightInd w:val="0"/>
        <w:ind w:firstLine="709"/>
        <w:jc w:val="both"/>
        <w:rPr>
          <w:rFonts w:eastAsia="Calibri"/>
          <w:sz w:val="28"/>
          <w:szCs w:val="28"/>
          <w:lang w:eastAsia="ru-RU"/>
        </w:rPr>
      </w:pPr>
      <w:r w:rsidRPr="00F268FC">
        <w:rPr>
          <w:rFonts w:eastAsia="Calibri"/>
          <w:sz w:val="28"/>
          <w:szCs w:val="28"/>
          <w:lang w:eastAsia="ru-RU"/>
        </w:rPr>
        <w:t>На основании сформированного секретарем комиссии рейтинга заявок комиссия определяет победителя конкурса, размер предоставляемой ему субсидии и принимает решение о предоставлении (отказе в предоставлении) туроператорам субсидии.</w:t>
      </w:r>
    </w:p>
    <w:p w14:paraId="5BF41219" w14:textId="0036053E" w:rsidR="002A0F35" w:rsidRPr="00564355" w:rsidRDefault="002A0F35" w:rsidP="00630EE7">
      <w:pPr>
        <w:autoSpaceDE w:val="0"/>
        <w:autoSpaceDN w:val="0"/>
        <w:adjustRightInd w:val="0"/>
        <w:ind w:firstLine="709"/>
        <w:jc w:val="both"/>
        <w:rPr>
          <w:rFonts w:eastAsia="Calibri"/>
          <w:sz w:val="28"/>
          <w:szCs w:val="28"/>
          <w:lang w:eastAsia="ru-RU"/>
        </w:rPr>
      </w:pPr>
      <w:r w:rsidRPr="00564355">
        <w:rPr>
          <w:rFonts w:eastAsia="Calibri"/>
          <w:sz w:val="28"/>
          <w:szCs w:val="28"/>
          <w:lang w:eastAsia="ru-RU"/>
        </w:rPr>
        <w:t xml:space="preserve">При отказе туроператора от реализации заявки, победившей в конкурсе, субсидия может быть предоставлена на реализацию заявки, следующей </w:t>
      </w:r>
      <w:r w:rsidR="005E10CF">
        <w:rPr>
          <w:rFonts w:eastAsia="Calibri"/>
          <w:sz w:val="28"/>
          <w:szCs w:val="28"/>
          <w:lang w:eastAsia="ru-RU"/>
        </w:rPr>
        <w:br/>
      </w:r>
      <w:r w:rsidRPr="00564355">
        <w:rPr>
          <w:rFonts w:eastAsia="Calibri"/>
          <w:sz w:val="28"/>
          <w:szCs w:val="28"/>
          <w:lang w:eastAsia="ru-RU"/>
        </w:rPr>
        <w:t>в рейтинге заявок.</w:t>
      </w:r>
    </w:p>
    <w:p w14:paraId="35D35273" w14:textId="5CF58545" w:rsidR="00AA77E1" w:rsidRPr="00471CC3" w:rsidRDefault="00327F50" w:rsidP="00471CC3">
      <w:pPr>
        <w:autoSpaceDE w:val="0"/>
        <w:autoSpaceDN w:val="0"/>
        <w:adjustRightInd w:val="0"/>
        <w:ind w:firstLine="709"/>
        <w:jc w:val="both"/>
        <w:rPr>
          <w:rFonts w:eastAsia="Calibri"/>
          <w:sz w:val="28"/>
          <w:szCs w:val="28"/>
          <w:lang w:eastAsia="ru-RU"/>
        </w:rPr>
      </w:pPr>
      <w:r>
        <w:rPr>
          <w:rFonts w:eastAsia="Calibri"/>
          <w:sz w:val="28"/>
          <w:szCs w:val="28"/>
          <w:lang w:eastAsia="ru-RU"/>
        </w:rPr>
        <w:t>24</w:t>
      </w:r>
      <w:r w:rsidR="00AA77E1" w:rsidRPr="00564355">
        <w:rPr>
          <w:rFonts w:eastAsia="Calibri"/>
          <w:sz w:val="28"/>
          <w:szCs w:val="28"/>
          <w:lang w:eastAsia="ru-RU"/>
        </w:rPr>
        <w:t>. Решение комиссии оформляется протоколом, который подписывается</w:t>
      </w:r>
      <w:r w:rsidR="00AA77E1" w:rsidRPr="00C80E75">
        <w:rPr>
          <w:rFonts w:eastAsia="Calibri"/>
          <w:sz w:val="28"/>
          <w:szCs w:val="28"/>
          <w:lang w:eastAsia="ru-RU"/>
        </w:rPr>
        <w:t xml:space="preserve"> председателем и секретарем комиссии. </w:t>
      </w:r>
      <w:proofErr w:type="gramStart"/>
      <w:r w:rsidR="00AA77E1" w:rsidRPr="00C80E75">
        <w:rPr>
          <w:rFonts w:eastAsia="Calibri"/>
          <w:sz w:val="28"/>
          <w:szCs w:val="28"/>
          <w:lang w:eastAsia="ru-RU"/>
        </w:rPr>
        <w:t>В протоколе в отношении каждо</w:t>
      </w:r>
      <w:r w:rsidR="00AA77E1">
        <w:rPr>
          <w:rFonts w:eastAsia="Calibri"/>
          <w:sz w:val="28"/>
          <w:szCs w:val="28"/>
          <w:lang w:eastAsia="ru-RU"/>
        </w:rPr>
        <w:t>го туроператора</w:t>
      </w:r>
      <w:r w:rsidR="00AA77E1" w:rsidRPr="00C80E75">
        <w:rPr>
          <w:rFonts w:eastAsia="Calibri"/>
          <w:sz w:val="28"/>
          <w:szCs w:val="28"/>
          <w:lang w:eastAsia="ru-RU"/>
        </w:rPr>
        <w:t xml:space="preserve"> отражаются принятые комиссией решения о предоставлении (отказе в предоставлении) субсидии, в том числе результаты итоговой оценки по каждо</w:t>
      </w:r>
      <w:r w:rsidR="00AA77E1">
        <w:rPr>
          <w:rFonts w:eastAsia="Calibri"/>
          <w:sz w:val="28"/>
          <w:szCs w:val="28"/>
          <w:lang w:eastAsia="ru-RU"/>
        </w:rPr>
        <w:t>й заявке</w:t>
      </w:r>
      <w:r w:rsidR="00AA77E1" w:rsidRPr="00C80E75">
        <w:rPr>
          <w:rFonts w:eastAsia="Calibri"/>
          <w:sz w:val="28"/>
          <w:szCs w:val="28"/>
          <w:lang w:eastAsia="ru-RU"/>
        </w:rPr>
        <w:t>, победител</w:t>
      </w:r>
      <w:r w:rsidR="00AA77E1">
        <w:rPr>
          <w:rFonts w:eastAsia="Calibri"/>
          <w:sz w:val="28"/>
          <w:szCs w:val="28"/>
          <w:lang w:eastAsia="ru-RU"/>
        </w:rPr>
        <w:t>ь</w:t>
      </w:r>
      <w:r w:rsidR="00AA77E1" w:rsidRPr="00C80E75">
        <w:rPr>
          <w:rFonts w:eastAsia="Calibri"/>
          <w:sz w:val="28"/>
          <w:szCs w:val="28"/>
          <w:lang w:eastAsia="ru-RU"/>
        </w:rPr>
        <w:t xml:space="preserve"> конкурса, размер предоставляем</w:t>
      </w:r>
      <w:r w:rsidR="00AA77E1">
        <w:rPr>
          <w:rFonts w:eastAsia="Calibri"/>
          <w:sz w:val="28"/>
          <w:szCs w:val="28"/>
          <w:lang w:eastAsia="ru-RU"/>
        </w:rPr>
        <w:t>ой ему</w:t>
      </w:r>
      <w:r w:rsidR="00AA77E1" w:rsidRPr="00C80E75">
        <w:rPr>
          <w:rFonts w:eastAsia="Calibri"/>
          <w:sz w:val="28"/>
          <w:szCs w:val="28"/>
          <w:lang w:eastAsia="ru-RU"/>
        </w:rPr>
        <w:t xml:space="preserve"> субсиди</w:t>
      </w:r>
      <w:r w:rsidR="00814932">
        <w:rPr>
          <w:rFonts w:eastAsia="Calibri"/>
          <w:sz w:val="28"/>
          <w:szCs w:val="28"/>
          <w:lang w:eastAsia="ru-RU"/>
        </w:rPr>
        <w:t>и</w:t>
      </w:r>
      <w:r w:rsidR="00AA77E1" w:rsidRPr="00C80E75">
        <w:rPr>
          <w:rFonts w:eastAsia="Calibri"/>
          <w:sz w:val="28"/>
          <w:szCs w:val="28"/>
          <w:lang w:eastAsia="ru-RU"/>
        </w:rPr>
        <w:t xml:space="preserve"> и минимальная доля собственных и (или) привлеченных средств </w:t>
      </w:r>
      <w:r w:rsidR="00FE2BF0">
        <w:rPr>
          <w:rFonts w:eastAsia="Calibri"/>
          <w:sz w:val="28"/>
          <w:szCs w:val="28"/>
          <w:lang w:eastAsia="ru-RU"/>
        </w:rPr>
        <w:br/>
      </w:r>
      <w:r w:rsidR="00AA77E1" w:rsidRPr="00C80E75">
        <w:rPr>
          <w:rFonts w:eastAsia="Calibri"/>
          <w:sz w:val="28"/>
          <w:szCs w:val="28"/>
          <w:lang w:eastAsia="ru-RU"/>
        </w:rPr>
        <w:t xml:space="preserve">на </w:t>
      </w:r>
      <w:r w:rsidR="00AA77E1">
        <w:rPr>
          <w:rFonts w:eastAsia="Calibri"/>
          <w:sz w:val="28"/>
          <w:szCs w:val="28"/>
          <w:lang w:eastAsia="ru-RU"/>
        </w:rPr>
        <w:t>организацию рекламного тура</w:t>
      </w:r>
      <w:r w:rsidR="00AA77E1" w:rsidRPr="00C80E75">
        <w:rPr>
          <w:rFonts w:eastAsia="Calibri"/>
          <w:sz w:val="28"/>
          <w:szCs w:val="28"/>
          <w:lang w:eastAsia="ru-RU"/>
        </w:rPr>
        <w:t xml:space="preserve">, рекомендации по изменению </w:t>
      </w:r>
      <w:r w:rsidR="00AA77E1">
        <w:rPr>
          <w:rFonts w:eastAsia="Calibri"/>
          <w:sz w:val="28"/>
          <w:szCs w:val="28"/>
          <w:lang w:eastAsia="ru-RU"/>
        </w:rPr>
        <w:t>заявки</w:t>
      </w:r>
      <w:r w:rsidR="00AA77E1" w:rsidRPr="00C80E75">
        <w:rPr>
          <w:rFonts w:eastAsia="Calibri"/>
          <w:sz w:val="28"/>
          <w:szCs w:val="28"/>
          <w:lang w:eastAsia="ru-RU"/>
        </w:rPr>
        <w:t xml:space="preserve"> (в случае недостатка средств на предоставление субсидии).</w:t>
      </w:r>
      <w:proofErr w:type="gramEnd"/>
    </w:p>
    <w:p w14:paraId="070ECAF1" w14:textId="5E67B650" w:rsidR="00AA77E1" w:rsidRPr="00C80E75" w:rsidRDefault="00AA77E1" w:rsidP="00AA77E1">
      <w:pPr>
        <w:autoSpaceDE w:val="0"/>
        <w:autoSpaceDN w:val="0"/>
        <w:adjustRightInd w:val="0"/>
        <w:ind w:firstLine="709"/>
        <w:jc w:val="both"/>
        <w:rPr>
          <w:rFonts w:eastAsia="Calibri"/>
          <w:sz w:val="28"/>
          <w:szCs w:val="28"/>
          <w:lang w:eastAsia="ru-RU"/>
        </w:rPr>
      </w:pPr>
      <w:r w:rsidRPr="00C80E75">
        <w:rPr>
          <w:rFonts w:eastAsia="Calibri"/>
          <w:sz w:val="28"/>
          <w:szCs w:val="28"/>
          <w:lang w:eastAsia="ru-RU"/>
        </w:rPr>
        <w:t xml:space="preserve">В течение </w:t>
      </w:r>
      <w:r w:rsidR="009A6A1E">
        <w:rPr>
          <w:rFonts w:eastAsia="Calibri"/>
          <w:sz w:val="28"/>
          <w:szCs w:val="28"/>
          <w:lang w:eastAsia="ru-RU"/>
        </w:rPr>
        <w:t>трех</w:t>
      </w:r>
      <w:r w:rsidRPr="00C80E75">
        <w:rPr>
          <w:rFonts w:eastAsia="Calibri"/>
          <w:sz w:val="28"/>
          <w:szCs w:val="28"/>
          <w:lang w:eastAsia="ru-RU"/>
        </w:rPr>
        <w:t xml:space="preserve"> рабочих дней со дня подписания протокола </w:t>
      </w:r>
      <w:r w:rsidRPr="00C80E75">
        <w:rPr>
          <w:color w:val="000000" w:themeColor="text1"/>
          <w:sz w:val="28"/>
          <w:szCs w:val="28"/>
        </w:rPr>
        <w:t>департаментом организационной работы</w:t>
      </w:r>
      <w:r w:rsidRPr="00C80E75">
        <w:rPr>
          <w:rFonts w:eastAsia="Calibri"/>
          <w:sz w:val="28"/>
          <w:szCs w:val="28"/>
          <w:lang w:eastAsia="ru-RU"/>
        </w:rPr>
        <w:t xml:space="preserve"> осуществляется подготовка проекта постановления Администрации городского округа "Город Архангельск" </w:t>
      </w:r>
      <w:r w:rsidR="000E0DFE">
        <w:rPr>
          <w:rFonts w:eastAsia="Calibri"/>
          <w:sz w:val="28"/>
          <w:szCs w:val="28"/>
          <w:lang w:eastAsia="ru-RU"/>
        </w:rPr>
        <w:br/>
      </w:r>
      <w:r w:rsidRPr="00C80E75">
        <w:rPr>
          <w:rFonts w:eastAsia="Calibri"/>
          <w:sz w:val="28"/>
          <w:szCs w:val="28"/>
          <w:lang w:eastAsia="ru-RU"/>
        </w:rPr>
        <w:t>об итоговых результатах конкурса.</w:t>
      </w:r>
    </w:p>
    <w:p w14:paraId="5D8C25C3" w14:textId="7A92D582" w:rsidR="00AA77E1" w:rsidRPr="00C80E75" w:rsidRDefault="00327F50" w:rsidP="00AA77E1">
      <w:pPr>
        <w:autoSpaceDE w:val="0"/>
        <w:autoSpaceDN w:val="0"/>
        <w:adjustRightInd w:val="0"/>
        <w:ind w:firstLine="709"/>
        <w:jc w:val="both"/>
        <w:rPr>
          <w:rFonts w:eastAsia="Calibri"/>
          <w:sz w:val="28"/>
          <w:szCs w:val="28"/>
          <w:lang w:eastAsia="ru-RU"/>
        </w:rPr>
      </w:pPr>
      <w:r>
        <w:rPr>
          <w:rFonts w:eastAsia="Calibri"/>
          <w:sz w:val="28"/>
          <w:szCs w:val="28"/>
          <w:lang w:eastAsia="ru-RU"/>
        </w:rPr>
        <w:t>25</w:t>
      </w:r>
      <w:r w:rsidR="00AA77E1" w:rsidRPr="00C80E75">
        <w:rPr>
          <w:rFonts w:eastAsia="Calibri"/>
          <w:sz w:val="28"/>
          <w:szCs w:val="28"/>
          <w:lang w:eastAsia="ru-RU"/>
        </w:rPr>
        <w:t xml:space="preserve">. </w:t>
      </w:r>
      <w:r w:rsidR="00AA77E1" w:rsidRPr="00C80E75">
        <w:rPr>
          <w:color w:val="000000" w:themeColor="text1"/>
          <w:sz w:val="28"/>
          <w:szCs w:val="28"/>
        </w:rPr>
        <w:t>Департамент организационной работы</w:t>
      </w:r>
      <w:r w:rsidR="00AA77E1" w:rsidRPr="00C80E75">
        <w:rPr>
          <w:rFonts w:eastAsia="Calibri"/>
          <w:sz w:val="28"/>
          <w:szCs w:val="28"/>
          <w:lang w:eastAsia="ru-RU"/>
        </w:rPr>
        <w:t xml:space="preserve"> в течение </w:t>
      </w:r>
      <w:r w:rsidR="009A6A1E">
        <w:rPr>
          <w:rFonts w:eastAsia="Calibri"/>
          <w:sz w:val="28"/>
          <w:szCs w:val="28"/>
          <w:lang w:eastAsia="ru-RU"/>
        </w:rPr>
        <w:t>пяти</w:t>
      </w:r>
      <w:r w:rsidR="00AA77E1" w:rsidRPr="00C80E75">
        <w:rPr>
          <w:rFonts w:eastAsia="Calibri"/>
          <w:sz w:val="28"/>
          <w:szCs w:val="28"/>
          <w:lang w:eastAsia="ru-RU"/>
        </w:rPr>
        <w:t xml:space="preserve"> рабочих дней </w:t>
      </w:r>
      <w:r w:rsidR="00FE2BF0">
        <w:rPr>
          <w:rFonts w:eastAsia="Calibri"/>
          <w:sz w:val="28"/>
          <w:szCs w:val="28"/>
          <w:lang w:eastAsia="ru-RU"/>
        </w:rPr>
        <w:br/>
      </w:r>
      <w:r w:rsidR="00AA77E1" w:rsidRPr="00C80E75">
        <w:rPr>
          <w:rFonts w:eastAsia="Calibri"/>
          <w:sz w:val="28"/>
          <w:szCs w:val="28"/>
          <w:lang w:eastAsia="ru-RU"/>
        </w:rPr>
        <w:t xml:space="preserve">со дня принятия постановления Администрации городского округа "Город Архангельск" об итоговых результатах конкурса направляет </w:t>
      </w:r>
      <w:r w:rsidR="00AA77E1">
        <w:rPr>
          <w:rFonts w:eastAsia="Calibri"/>
          <w:sz w:val="28"/>
          <w:szCs w:val="28"/>
          <w:lang w:eastAsia="ru-RU"/>
        </w:rPr>
        <w:t>туроператорам</w:t>
      </w:r>
      <w:r w:rsidR="00AA77E1" w:rsidRPr="00C80E75">
        <w:rPr>
          <w:rFonts w:eastAsia="Calibri"/>
          <w:sz w:val="28"/>
          <w:szCs w:val="28"/>
          <w:lang w:eastAsia="ru-RU"/>
        </w:rPr>
        <w:t xml:space="preserve"> уведомления о предоставлении (отказе в предоставлении) субсидии (по почте заказным письмом с уведомлением о вручении или иным способом, свидетельствующем о </w:t>
      </w:r>
      <w:r w:rsidR="00AA77E1">
        <w:rPr>
          <w:rFonts w:eastAsia="Calibri"/>
          <w:sz w:val="28"/>
          <w:szCs w:val="28"/>
          <w:lang w:eastAsia="ru-RU"/>
        </w:rPr>
        <w:t>получении туроператором</w:t>
      </w:r>
      <w:r w:rsidR="00AA77E1" w:rsidRPr="00C80E75">
        <w:rPr>
          <w:rFonts w:eastAsia="Calibri"/>
          <w:sz w:val="28"/>
          <w:szCs w:val="28"/>
          <w:lang w:eastAsia="ru-RU"/>
        </w:rPr>
        <w:t xml:space="preserve"> такого уведомления).</w:t>
      </w:r>
    </w:p>
    <w:p w14:paraId="1DABD78E" w14:textId="0EAACECE" w:rsidR="007619AB" w:rsidRPr="00327F50" w:rsidRDefault="00327F50" w:rsidP="007619AB">
      <w:pPr>
        <w:autoSpaceDE w:val="0"/>
        <w:autoSpaceDN w:val="0"/>
        <w:adjustRightInd w:val="0"/>
        <w:ind w:firstLine="709"/>
        <w:jc w:val="both"/>
        <w:rPr>
          <w:color w:val="000000" w:themeColor="text1"/>
          <w:sz w:val="28"/>
          <w:szCs w:val="28"/>
        </w:rPr>
      </w:pPr>
      <w:r w:rsidRPr="00327F50">
        <w:rPr>
          <w:rFonts w:eastAsia="Calibri"/>
          <w:sz w:val="28"/>
          <w:szCs w:val="28"/>
          <w:lang w:eastAsia="ru-RU"/>
        </w:rPr>
        <w:t>26</w:t>
      </w:r>
      <w:r w:rsidR="00AA77E1" w:rsidRPr="00327F50">
        <w:rPr>
          <w:rFonts w:eastAsia="Calibri"/>
          <w:sz w:val="28"/>
          <w:szCs w:val="28"/>
          <w:lang w:eastAsia="ru-RU"/>
        </w:rPr>
        <w:t xml:space="preserve">. </w:t>
      </w:r>
      <w:r w:rsidR="007619AB" w:rsidRPr="00327F50">
        <w:rPr>
          <w:color w:val="000000" w:themeColor="text1"/>
          <w:sz w:val="28"/>
          <w:szCs w:val="28"/>
        </w:rPr>
        <w:t>Департамент организационной работы в течение</w:t>
      </w:r>
      <w:r w:rsidR="00FB3F2D" w:rsidRPr="00327F50">
        <w:rPr>
          <w:color w:val="000000" w:themeColor="text1"/>
          <w:sz w:val="28"/>
          <w:szCs w:val="28"/>
        </w:rPr>
        <w:t xml:space="preserve"> 10 </w:t>
      </w:r>
      <w:r w:rsidR="007619AB" w:rsidRPr="00327F50">
        <w:rPr>
          <w:color w:val="000000" w:themeColor="text1"/>
          <w:sz w:val="28"/>
          <w:szCs w:val="28"/>
        </w:rPr>
        <w:t xml:space="preserve">рабочих дней </w:t>
      </w:r>
      <w:r w:rsidR="00FE2BF0">
        <w:rPr>
          <w:color w:val="000000" w:themeColor="text1"/>
          <w:sz w:val="28"/>
          <w:szCs w:val="28"/>
        </w:rPr>
        <w:br/>
      </w:r>
      <w:r w:rsidR="007619AB" w:rsidRPr="00327F50">
        <w:rPr>
          <w:color w:val="000000" w:themeColor="text1"/>
          <w:sz w:val="28"/>
          <w:szCs w:val="28"/>
        </w:rPr>
        <w:t xml:space="preserve">со дня окончания срока рассмотрения размещает информацию </w:t>
      </w:r>
      <w:r w:rsidR="000E0DFE">
        <w:rPr>
          <w:color w:val="000000" w:themeColor="text1"/>
          <w:sz w:val="28"/>
          <w:szCs w:val="28"/>
        </w:rPr>
        <w:br/>
      </w:r>
      <w:r w:rsidR="007619AB" w:rsidRPr="00327F50">
        <w:rPr>
          <w:color w:val="000000" w:themeColor="text1"/>
          <w:sz w:val="28"/>
          <w:szCs w:val="28"/>
        </w:rPr>
        <w:t xml:space="preserve">о результатах рассмотрения заявок на официальном </w:t>
      </w:r>
      <w:r w:rsidR="008D1D7F" w:rsidRPr="00327F50">
        <w:rPr>
          <w:color w:val="000000" w:themeColor="text1"/>
          <w:sz w:val="28"/>
          <w:szCs w:val="28"/>
        </w:rPr>
        <w:t xml:space="preserve">сайте </w:t>
      </w:r>
      <w:r w:rsidR="007619AB" w:rsidRPr="00327F50">
        <w:rPr>
          <w:color w:val="000000" w:themeColor="text1"/>
          <w:sz w:val="28"/>
          <w:szCs w:val="28"/>
        </w:rPr>
        <w:t>городского округа "Город Архангельск", включающую следующие сведения:</w:t>
      </w:r>
    </w:p>
    <w:p w14:paraId="64793382" w14:textId="77777777" w:rsidR="007619AB" w:rsidRPr="00327F50" w:rsidRDefault="007619AB" w:rsidP="007619AB">
      <w:pPr>
        <w:autoSpaceDE w:val="0"/>
        <w:autoSpaceDN w:val="0"/>
        <w:adjustRightInd w:val="0"/>
        <w:ind w:firstLine="709"/>
        <w:jc w:val="both"/>
        <w:rPr>
          <w:color w:val="000000" w:themeColor="text1"/>
          <w:sz w:val="28"/>
          <w:szCs w:val="28"/>
        </w:rPr>
      </w:pPr>
      <w:r w:rsidRPr="00327F50">
        <w:rPr>
          <w:color w:val="000000" w:themeColor="text1"/>
          <w:sz w:val="28"/>
          <w:szCs w:val="28"/>
        </w:rPr>
        <w:t xml:space="preserve">дата, время и место проведения конкурса; </w:t>
      </w:r>
    </w:p>
    <w:p w14:paraId="18B9E2A9" w14:textId="77777777" w:rsidR="007619AB" w:rsidRPr="00327F50" w:rsidRDefault="007619AB" w:rsidP="007619AB">
      <w:pPr>
        <w:autoSpaceDE w:val="0"/>
        <w:autoSpaceDN w:val="0"/>
        <w:adjustRightInd w:val="0"/>
        <w:ind w:firstLine="709"/>
        <w:jc w:val="both"/>
        <w:rPr>
          <w:color w:val="000000" w:themeColor="text1"/>
          <w:sz w:val="28"/>
          <w:szCs w:val="28"/>
        </w:rPr>
      </w:pPr>
      <w:r w:rsidRPr="00327F50">
        <w:rPr>
          <w:color w:val="000000" w:themeColor="text1"/>
          <w:sz w:val="28"/>
          <w:szCs w:val="28"/>
        </w:rPr>
        <w:t>информация о туроператорах, заявки которых были рассмотрены;</w:t>
      </w:r>
    </w:p>
    <w:p w14:paraId="2E393E78" w14:textId="284727E4" w:rsidR="007619AB" w:rsidRPr="00327F50" w:rsidRDefault="007619AB" w:rsidP="007619AB">
      <w:pPr>
        <w:autoSpaceDE w:val="0"/>
        <w:autoSpaceDN w:val="0"/>
        <w:adjustRightInd w:val="0"/>
        <w:ind w:firstLine="709"/>
        <w:jc w:val="both"/>
        <w:rPr>
          <w:color w:val="000000" w:themeColor="text1"/>
          <w:sz w:val="28"/>
          <w:szCs w:val="28"/>
        </w:rPr>
      </w:pPr>
      <w:r w:rsidRPr="00327F50">
        <w:rPr>
          <w:color w:val="000000" w:themeColor="text1"/>
          <w:sz w:val="28"/>
          <w:szCs w:val="28"/>
        </w:rPr>
        <w:lastRenderedPageBreak/>
        <w:t xml:space="preserve">информация о туроператорах, заявки которых были отклонены, </w:t>
      </w:r>
      <w:r w:rsidR="000E0DFE">
        <w:rPr>
          <w:color w:val="000000" w:themeColor="text1"/>
          <w:sz w:val="28"/>
          <w:szCs w:val="28"/>
        </w:rPr>
        <w:br/>
      </w:r>
      <w:r w:rsidRPr="00327F50">
        <w:rPr>
          <w:color w:val="000000" w:themeColor="text1"/>
          <w:sz w:val="28"/>
          <w:szCs w:val="28"/>
        </w:rPr>
        <w:t>с указанием причин их отклонения;</w:t>
      </w:r>
    </w:p>
    <w:p w14:paraId="64919C1B" w14:textId="0185D80D" w:rsidR="00AA77E1" w:rsidRDefault="007619AB" w:rsidP="007619AB">
      <w:pPr>
        <w:autoSpaceDE w:val="0"/>
        <w:autoSpaceDN w:val="0"/>
        <w:adjustRightInd w:val="0"/>
        <w:ind w:firstLine="709"/>
        <w:jc w:val="both"/>
        <w:rPr>
          <w:rFonts w:eastAsia="Calibri"/>
          <w:sz w:val="28"/>
          <w:szCs w:val="28"/>
          <w:lang w:eastAsia="ru-RU"/>
        </w:rPr>
      </w:pPr>
      <w:r w:rsidRPr="00327F50">
        <w:rPr>
          <w:color w:val="000000" w:themeColor="text1"/>
          <w:sz w:val="28"/>
          <w:szCs w:val="28"/>
        </w:rPr>
        <w:t>наименование получателя (получателей) субсидии, с которым заключается договор, и размер предоставляемой ему субсидии</w:t>
      </w:r>
      <w:r w:rsidR="00AA77E1" w:rsidRPr="00327F50">
        <w:rPr>
          <w:rFonts w:eastAsia="Calibri"/>
          <w:sz w:val="28"/>
          <w:szCs w:val="28"/>
          <w:lang w:eastAsia="ru-RU"/>
        </w:rPr>
        <w:t>.</w:t>
      </w:r>
    </w:p>
    <w:p w14:paraId="49CC6F81" w14:textId="77777777" w:rsidR="00FE2BF0" w:rsidRPr="00327F50" w:rsidRDefault="00FE2BF0" w:rsidP="007619AB">
      <w:pPr>
        <w:autoSpaceDE w:val="0"/>
        <w:autoSpaceDN w:val="0"/>
        <w:adjustRightInd w:val="0"/>
        <w:ind w:firstLine="709"/>
        <w:jc w:val="both"/>
        <w:rPr>
          <w:rFonts w:eastAsia="Calibri"/>
          <w:sz w:val="28"/>
          <w:szCs w:val="28"/>
          <w:lang w:eastAsia="ru-RU"/>
        </w:rPr>
      </w:pPr>
    </w:p>
    <w:p w14:paraId="02B0F457" w14:textId="77777777" w:rsidR="00D93CE0" w:rsidRPr="004E00B8" w:rsidRDefault="00D93CE0" w:rsidP="00FE2BF0">
      <w:pPr>
        <w:autoSpaceDE w:val="0"/>
        <w:autoSpaceDN w:val="0"/>
        <w:adjustRightInd w:val="0"/>
        <w:jc w:val="center"/>
        <w:rPr>
          <w:b/>
          <w:color w:val="000000" w:themeColor="text1"/>
          <w:sz w:val="28"/>
          <w:szCs w:val="28"/>
        </w:rPr>
      </w:pPr>
      <w:r w:rsidRPr="004E00B8">
        <w:rPr>
          <w:b/>
          <w:color w:val="000000" w:themeColor="text1"/>
          <w:sz w:val="28"/>
          <w:szCs w:val="28"/>
          <w:lang w:val="en-US"/>
        </w:rPr>
        <w:t>III</w:t>
      </w:r>
      <w:r w:rsidRPr="004E00B8">
        <w:rPr>
          <w:b/>
          <w:color w:val="000000" w:themeColor="text1"/>
          <w:sz w:val="28"/>
          <w:szCs w:val="28"/>
        </w:rPr>
        <w:t>. Условия и порядок предоставления субсидии</w:t>
      </w:r>
    </w:p>
    <w:p w14:paraId="599A5996" w14:textId="77777777" w:rsidR="00D93CE0" w:rsidRPr="004E00B8" w:rsidRDefault="00D93CE0" w:rsidP="00D93CE0">
      <w:pPr>
        <w:autoSpaceDE w:val="0"/>
        <w:autoSpaceDN w:val="0"/>
        <w:adjustRightInd w:val="0"/>
        <w:ind w:firstLine="709"/>
        <w:jc w:val="center"/>
        <w:rPr>
          <w:color w:val="000000" w:themeColor="text1"/>
          <w:sz w:val="28"/>
          <w:szCs w:val="28"/>
        </w:rPr>
      </w:pPr>
    </w:p>
    <w:p w14:paraId="116BC13D" w14:textId="3D7DB5E3" w:rsidR="00D93CE0" w:rsidRPr="004E00B8" w:rsidRDefault="00BB1610" w:rsidP="00D93CE0">
      <w:pPr>
        <w:autoSpaceDE w:val="0"/>
        <w:autoSpaceDN w:val="0"/>
        <w:adjustRightInd w:val="0"/>
        <w:ind w:firstLine="709"/>
        <w:jc w:val="both"/>
        <w:rPr>
          <w:color w:val="000000" w:themeColor="text1"/>
          <w:sz w:val="28"/>
          <w:szCs w:val="28"/>
        </w:rPr>
      </w:pPr>
      <w:bookmarkStart w:id="5" w:name="Par0"/>
      <w:bookmarkEnd w:id="5"/>
      <w:r>
        <w:rPr>
          <w:color w:val="000000" w:themeColor="text1"/>
          <w:sz w:val="28"/>
          <w:szCs w:val="28"/>
        </w:rPr>
        <w:t>27</w:t>
      </w:r>
      <w:r w:rsidR="00D93CE0" w:rsidRPr="004E00B8">
        <w:rPr>
          <w:color w:val="000000" w:themeColor="text1"/>
          <w:sz w:val="28"/>
          <w:szCs w:val="28"/>
        </w:rPr>
        <w:t xml:space="preserve">. </w:t>
      </w:r>
      <w:r w:rsidR="00D93CE0" w:rsidRPr="00D147A4">
        <w:rPr>
          <w:color w:val="000000" w:themeColor="text1"/>
          <w:sz w:val="28"/>
          <w:szCs w:val="28"/>
        </w:rPr>
        <w:t>Условиями предоставления субсидии являются:</w:t>
      </w:r>
    </w:p>
    <w:p w14:paraId="6DE1014C" w14:textId="4CD2197D" w:rsidR="009C77BF" w:rsidRPr="004E00B8" w:rsidRDefault="00D147A4" w:rsidP="000610E0">
      <w:pPr>
        <w:pStyle w:val="a5"/>
        <w:widowControl w:val="0"/>
        <w:autoSpaceDE w:val="0"/>
        <w:autoSpaceDN w:val="0"/>
        <w:adjustRightInd w:val="0"/>
        <w:ind w:left="0" w:firstLine="709"/>
        <w:jc w:val="both"/>
        <w:rPr>
          <w:color w:val="000000" w:themeColor="text1"/>
          <w:sz w:val="28"/>
          <w:szCs w:val="28"/>
        </w:rPr>
      </w:pPr>
      <w:r>
        <w:rPr>
          <w:color w:val="000000" w:themeColor="text1"/>
          <w:sz w:val="28"/>
          <w:szCs w:val="28"/>
        </w:rPr>
        <w:t>организаци</w:t>
      </w:r>
      <w:r w:rsidR="00C9118A">
        <w:rPr>
          <w:color w:val="000000" w:themeColor="text1"/>
          <w:sz w:val="28"/>
          <w:szCs w:val="28"/>
        </w:rPr>
        <w:t>я</w:t>
      </w:r>
      <w:r>
        <w:rPr>
          <w:color w:val="000000" w:themeColor="text1"/>
          <w:sz w:val="28"/>
          <w:szCs w:val="28"/>
        </w:rPr>
        <w:t xml:space="preserve"> </w:t>
      </w:r>
      <w:r w:rsidR="00595F97">
        <w:rPr>
          <w:color w:val="000000" w:themeColor="text1"/>
          <w:sz w:val="28"/>
          <w:szCs w:val="28"/>
        </w:rPr>
        <w:t xml:space="preserve">проживания </w:t>
      </w:r>
      <w:r w:rsidR="00265D9C">
        <w:rPr>
          <w:color w:val="000000" w:themeColor="text1"/>
          <w:sz w:val="28"/>
          <w:szCs w:val="28"/>
        </w:rPr>
        <w:t xml:space="preserve">в рамках программы рекламного тура </w:t>
      </w:r>
      <w:r w:rsidR="000E0DFE">
        <w:rPr>
          <w:color w:val="000000" w:themeColor="text1"/>
          <w:sz w:val="28"/>
          <w:szCs w:val="28"/>
        </w:rPr>
        <w:br/>
      </w:r>
      <w:r>
        <w:rPr>
          <w:color w:val="000000" w:themeColor="text1"/>
          <w:sz w:val="28"/>
          <w:szCs w:val="28"/>
        </w:rPr>
        <w:t>в коллективных средствах размещения на территории городского округа "Город Архангельск"</w:t>
      </w:r>
      <w:r w:rsidR="00C71D6E">
        <w:rPr>
          <w:color w:val="000000" w:themeColor="text1"/>
          <w:sz w:val="28"/>
          <w:szCs w:val="28"/>
        </w:rPr>
        <w:t>, в том числе на круизных судах (с</w:t>
      </w:r>
      <w:r w:rsidR="00C71D6E" w:rsidRPr="00C71D6E">
        <w:rPr>
          <w:color w:val="000000" w:themeColor="text1"/>
          <w:sz w:val="28"/>
          <w:szCs w:val="28"/>
        </w:rPr>
        <w:t>амоходн</w:t>
      </w:r>
      <w:r w:rsidR="00C71D6E">
        <w:rPr>
          <w:color w:val="000000" w:themeColor="text1"/>
          <w:sz w:val="28"/>
          <w:szCs w:val="28"/>
        </w:rPr>
        <w:t>ых</w:t>
      </w:r>
      <w:r w:rsidR="00C71D6E" w:rsidRPr="00C71D6E">
        <w:rPr>
          <w:color w:val="000000" w:themeColor="text1"/>
          <w:sz w:val="28"/>
          <w:szCs w:val="28"/>
        </w:rPr>
        <w:t xml:space="preserve"> плавуч</w:t>
      </w:r>
      <w:r w:rsidR="00C71D6E">
        <w:rPr>
          <w:color w:val="000000" w:themeColor="text1"/>
          <w:sz w:val="28"/>
          <w:szCs w:val="28"/>
        </w:rPr>
        <w:t>их</w:t>
      </w:r>
      <w:r w:rsidR="00C71D6E" w:rsidRPr="00C71D6E">
        <w:rPr>
          <w:color w:val="000000" w:themeColor="text1"/>
          <w:sz w:val="28"/>
          <w:szCs w:val="28"/>
        </w:rPr>
        <w:t xml:space="preserve"> сооружени</w:t>
      </w:r>
      <w:r w:rsidR="00C71D6E">
        <w:rPr>
          <w:color w:val="000000" w:themeColor="text1"/>
          <w:sz w:val="28"/>
          <w:szCs w:val="28"/>
        </w:rPr>
        <w:t>ях</w:t>
      </w:r>
      <w:r w:rsidR="00C71D6E" w:rsidRPr="00C71D6E">
        <w:rPr>
          <w:color w:val="000000" w:themeColor="text1"/>
          <w:sz w:val="28"/>
          <w:szCs w:val="28"/>
        </w:rPr>
        <w:t>, построенн</w:t>
      </w:r>
      <w:r w:rsidR="00C71D6E">
        <w:rPr>
          <w:color w:val="000000" w:themeColor="text1"/>
          <w:sz w:val="28"/>
          <w:szCs w:val="28"/>
        </w:rPr>
        <w:t>ых</w:t>
      </w:r>
      <w:r w:rsidR="00C71D6E" w:rsidRPr="00C71D6E">
        <w:rPr>
          <w:color w:val="000000" w:themeColor="text1"/>
          <w:sz w:val="28"/>
          <w:szCs w:val="28"/>
        </w:rPr>
        <w:t xml:space="preserve"> и оборудованн</w:t>
      </w:r>
      <w:r w:rsidR="00C71D6E">
        <w:rPr>
          <w:color w:val="000000" w:themeColor="text1"/>
          <w:sz w:val="28"/>
          <w:szCs w:val="28"/>
        </w:rPr>
        <w:t>ых</w:t>
      </w:r>
      <w:r w:rsidR="00C71D6E" w:rsidRPr="00C71D6E">
        <w:rPr>
          <w:color w:val="000000" w:themeColor="text1"/>
          <w:sz w:val="28"/>
          <w:szCs w:val="28"/>
        </w:rPr>
        <w:t xml:space="preserve"> для перевозки пассажиров, представляющ</w:t>
      </w:r>
      <w:r w:rsidR="00C71D6E">
        <w:rPr>
          <w:color w:val="000000" w:themeColor="text1"/>
          <w:sz w:val="28"/>
          <w:szCs w:val="28"/>
        </w:rPr>
        <w:t>их</w:t>
      </w:r>
      <w:r w:rsidR="00C71D6E" w:rsidRPr="00C71D6E">
        <w:rPr>
          <w:color w:val="000000" w:themeColor="text1"/>
          <w:sz w:val="28"/>
          <w:szCs w:val="28"/>
        </w:rPr>
        <w:t xml:space="preserve"> собой коллективное специализированное средство размещения</w:t>
      </w:r>
      <w:r w:rsidR="00C71D6E">
        <w:rPr>
          <w:color w:val="000000" w:themeColor="text1"/>
          <w:sz w:val="28"/>
          <w:szCs w:val="28"/>
        </w:rPr>
        <w:t>), осуществляющих стоянку в морском порту Архангельск</w:t>
      </w:r>
      <w:r w:rsidR="009C77BF" w:rsidRPr="004E00B8">
        <w:rPr>
          <w:color w:val="000000" w:themeColor="text1"/>
          <w:sz w:val="28"/>
          <w:szCs w:val="28"/>
        </w:rPr>
        <w:t>;</w:t>
      </w:r>
    </w:p>
    <w:p w14:paraId="6BFBAD07" w14:textId="39D4B939" w:rsidR="00936AD2" w:rsidRPr="004E00B8" w:rsidRDefault="000F566A" w:rsidP="000610E0">
      <w:pPr>
        <w:pStyle w:val="a5"/>
        <w:widowControl w:val="0"/>
        <w:tabs>
          <w:tab w:val="left" w:pos="851"/>
          <w:tab w:val="left" w:pos="993"/>
          <w:tab w:val="left" w:pos="1134"/>
          <w:tab w:val="left" w:pos="1276"/>
          <w:tab w:val="left" w:pos="1560"/>
        </w:tabs>
        <w:autoSpaceDE w:val="0"/>
        <w:autoSpaceDN w:val="0"/>
        <w:adjustRightInd w:val="0"/>
        <w:ind w:left="0" w:firstLine="709"/>
        <w:jc w:val="both"/>
        <w:rPr>
          <w:color w:val="000000" w:themeColor="text1"/>
          <w:sz w:val="28"/>
          <w:szCs w:val="28"/>
        </w:rPr>
      </w:pPr>
      <w:r w:rsidRPr="004E00B8">
        <w:rPr>
          <w:color w:val="000000" w:themeColor="text1"/>
          <w:sz w:val="28"/>
          <w:szCs w:val="28"/>
        </w:rPr>
        <w:t>использование</w:t>
      </w:r>
      <w:r w:rsidR="007A17C0" w:rsidRPr="004E00B8">
        <w:rPr>
          <w:i/>
          <w:color w:val="000000" w:themeColor="text1"/>
          <w:sz w:val="28"/>
          <w:szCs w:val="28"/>
        </w:rPr>
        <w:t xml:space="preserve"> </w:t>
      </w:r>
      <w:r w:rsidRPr="004E00B8">
        <w:rPr>
          <w:color w:val="000000" w:themeColor="text1"/>
          <w:sz w:val="28"/>
          <w:szCs w:val="28"/>
        </w:rPr>
        <w:t>субсидии на цели,</w:t>
      </w:r>
      <w:r w:rsidR="00CB3D3D" w:rsidRPr="004E00B8">
        <w:rPr>
          <w:color w:val="000000" w:themeColor="text1"/>
          <w:sz w:val="28"/>
          <w:szCs w:val="28"/>
        </w:rPr>
        <w:t xml:space="preserve"> указанные в </w:t>
      </w:r>
      <w:r w:rsidR="00CB3D3D" w:rsidRPr="00983E55">
        <w:rPr>
          <w:color w:val="000000" w:themeColor="text1"/>
          <w:sz w:val="28"/>
          <w:szCs w:val="28"/>
        </w:rPr>
        <w:t>пункте</w:t>
      </w:r>
      <w:r w:rsidR="00760C8B" w:rsidRPr="00983E55">
        <w:rPr>
          <w:color w:val="000000" w:themeColor="text1"/>
          <w:sz w:val="28"/>
          <w:szCs w:val="28"/>
        </w:rPr>
        <w:t xml:space="preserve"> </w:t>
      </w:r>
      <w:r w:rsidR="008823A1">
        <w:rPr>
          <w:color w:val="000000" w:themeColor="text1"/>
          <w:sz w:val="28"/>
          <w:szCs w:val="28"/>
        </w:rPr>
        <w:t>3</w:t>
      </w:r>
      <w:r w:rsidR="00155258" w:rsidRPr="004E00B8">
        <w:rPr>
          <w:color w:val="000000" w:themeColor="text1"/>
          <w:sz w:val="28"/>
          <w:szCs w:val="28"/>
        </w:rPr>
        <w:t xml:space="preserve"> </w:t>
      </w:r>
      <w:r w:rsidRPr="004E00B8">
        <w:rPr>
          <w:color w:val="000000" w:themeColor="text1"/>
          <w:sz w:val="28"/>
          <w:szCs w:val="28"/>
        </w:rPr>
        <w:t>настоящих Правил</w:t>
      </w:r>
      <w:r w:rsidR="001566C0" w:rsidRPr="004E00B8">
        <w:rPr>
          <w:color w:val="000000" w:themeColor="text1"/>
          <w:sz w:val="28"/>
          <w:szCs w:val="28"/>
        </w:rPr>
        <w:t>;</w:t>
      </w:r>
    </w:p>
    <w:p w14:paraId="3129DF74" w14:textId="6E6D3930" w:rsidR="000F566A" w:rsidRPr="004E00B8" w:rsidRDefault="000F566A" w:rsidP="00A50B86">
      <w:pPr>
        <w:autoSpaceDE w:val="0"/>
        <w:autoSpaceDN w:val="0"/>
        <w:adjustRightInd w:val="0"/>
        <w:ind w:firstLine="709"/>
        <w:jc w:val="both"/>
        <w:rPr>
          <w:color w:val="000000" w:themeColor="text1"/>
          <w:sz w:val="28"/>
          <w:szCs w:val="28"/>
        </w:rPr>
      </w:pPr>
      <w:proofErr w:type="gramStart"/>
      <w:r w:rsidRPr="004E00B8">
        <w:rPr>
          <w:color w:val="000000" w:themeColor="text1"/>
          <w:spacing w:val="-6"/>
          <w:sz w:val="28"/>
          <w:szCs w:val="28"/>
        </w:rPr>
        <w:t xml:space="preserve">использование </w:t>
      </w:r>
      <w:r w:rsidR="00D147A4">
        <w:rPr>
          <w:color w:val="000000" w:themeColor="text1"/>
          <w:spacing w:val="-6"/>
          <w:sz w:val="28"/>
          <w:szCs w:val="28"/>
        </w:rPr>
        <w:t>туроператором</w:t>
      </w:r>
      <w:r w:rsidR="0071059C" w:rsidRPr="004E00B8">
        <w:rPr>
          <w:color w:val="000000" w:themeColor="text1"/>
          <w:sz w:val="28"/>
          <w:szCs w:val="28"/>
        </w:rPr>
        <w:t xml:space="preserve"> </w:t>
      </w:r>
      <w:r w:rsidR="007A17C0" w:rsidRPr="00983E55">
        <w:rPr>
          <w:rFonts w:eastAsia="Calibri"/>
          <w:iCs/>
          <w:color w:val="000000" w:themeColor="text1"/>
          <w:sz w:val="28"/>
          <w:szCs w:val="28"/>
          <w:lang w:eastAsia="ru-RU"/>
        </w:rPr>
        <w:t>собственных</w:t>
      </w:r>
      <w:r w:rsidR="007A17C0" w:rsidRPr="004E00B8">
        <w:rPr>
          <w:rFonts w:eastAsia="Calibri"/>
          <w:iCs/>
          <w:color w:val="000000" w:themeColor="text1"/>
          <w:sz w:val="28"/>
          <w:szCs w:val="28"/>
          <w:lang w:eastAsia="ru-RU"/>
        </w:rPr>
        <w:t xml:space="preserve"> </w:t>
      </w:r>
      <w:r w:rsidR="00A50B86" w:rsidRPr="004E00B8">
        <w:rPr>
          <w:rFonts w:eastAsia="Calibri"/>
          <w:iCs/>
          <w:color w:val="000000" w:themeColor="text1"/>
          <w:sz w:val="28"/>
          <w:szCs w:val="28"/>
          <w:lang w:eastAsia="ru-RU"/>
        </w:rPr>
        <w:t xml:space="preserve">средств для реализации </w:t>
      </w:r>
      <w:r w:rsidR="00D147A4">
        <w:rPr>
          <w:rFonts w:eastAsia="Calibri"/>
          <w:iCs/>
          <w:color w:val="000000" w:themeColor="text1"/>
          <w:sz w:val="28"/>
          <w:szCs w:val="28"/>
          <w:lang w:eastAsia="ru-RU"/>
        </w:rPr>
        <w:t>рекламного тура</w:t>
      </w:r>
      <w:r w:rsidR="00A50B86" w:rsidRPr="004E00B8">
        <w:rPr>
          <w:rFonts w:eastAsia="Calibri"/>
          <w:iCs/>
          <w:color w:val="000000" w:themeColor="text1"/>
          <w:sz w:val="28"/>
          <w:szCs w:val="28"/>
          <w:lang w:eastAsia="ru-RU"/>
        </w:rPr>
        <w:t xml:space="preserve"> или иное участие </w:t>
      </w:r>
      <w:r w:rsidR="00D147A4">
        <w:rPr>
          <w:rFonts w:eastAsia="Calibri"/>
          <w:iCs/>
          <w:color w:val="000000" w:themeColor="text1"/>
          <w:sz w:val="28"/>
          <w:szCs w:val="28"/>
          <w:lang w:eastAsia="ru-RU"/>
        </w:rPr>
        <w:t>туроператора</w:t>
      </w:r>
      <w:r w:rsidR="009D1AEF">
        <w:rPr>
          <w:rFonts w:eastAsia="Calibri"/>
          <w:iCs/>
          <w:color w:val="000000" w:themeColor="text1"/>
          <w:sz w:val="28"/>
          <w:szCs w:val="28"/>
          <w:lang w:eastAsia="ru-RU"/>
        </w:rPr>
        <w:t xml:space="preserve"> </w:t>
      </w:r>
      <w:r w:rsidR="00A50B86" w:rsidRPr="004E00B8">
        <w:rPr>
          <w:rFonts w:eastAsia="Calibri"/>
          <w:iCs/>
          <w:color w:val="000000" w:themeColor="text1"/>
          <w:sz w:val="28"/>
          <w:szCs w:val="28"/>
          <w:lang w:eastAsia="ru-RU"/>
        </w:rPr>
        <w:t xml:space="preserve">в </w:t>
      </w:r>
      <w:r w:rsidR="00F97855">
        <w:rPr>
          <w:rFonts w:eastAsia="Calibri"/>
          <w:iCs/>
          <w:color w:val="000000" w:themeColor="text1"/>
          <w:sz w:val="28"/>
          <w:szCs w:val="28"/>
          <w:lang w:eastAsia="ru-RU"/>
        </w:rPr>
        <w:t>реализации рекламного тура</w:t>
      </w:r>
      <w:r w:rsidR="00A50B86" w:rsidRPr="004E00B8">
        <w:rPr>
          <w:rFonts w:eastAsia="Calibri"/>
          <w:iCs/>
          <w:color w:val="000000" w:themeColor="text1"/>
          <w:sz w:val="28"/>
          <w:szCs w:val="28"/>
          <w:lang w:eastAsia="ru-RU"/>
        </w:rPr>
        <w:t xml:space="preserve"> (материальных и </w:t>
      </w:r>
      <w:r w:rsidR="00E63E05">
        <w:rPr>
          <w:rFonts w:eastAsia="Calibri"/>
          <w:iCs/>
          <w:color w:val="000000" w:themeColor="text1"/>
          <w:sz w:val="28"/>
          <w:szCs w:val="28"/>
          <w:lang w:eastAsia="ru-RU"/>
        </w:rPr>
        <w:t>денежных вложений</w:t>
      </w:r>
      <w:r w:rsidR="00A50B86" w:rsidRPr="004E00B8">
        <w:rPr>
          <w:rFonts w:eastAsia="Calibri"/>
          <w:iCs/>
          <w:color w:val="000000" w:themeColor="text1"/>
          <w:sz w:val="28"/>
          <w:szCs w:val="28"/>
          <w:lang w:eastAsia="ru-RU"/>
        </w:rPr>
        <w:t>) или средств,</w:t>
      </w:r>
      <w:r w:rsidR="007A17C0" w:rsidRPr="004E00B8">
        <w:rPr>
          <w:rFonts w:eastAsia="Calibri"/>
          <w:i/>
          <w:iCs/>
          <w:color w:val="000000" w:themeColor="text1"/>
          <w:sz w:val="28"/>
          <w:szCs w:val="28"/>
          <w:lang w:eastAsia="ru-RU"/>
        </w:rPr>
        <w:t xml:space="preserve"> </w:t>
      </w:r>
      <w:r w:rsidRPr="004E00B8">
        <w:rPr>
          <w:color w:val="000000" w:themeColor="text1"/>
          <w:sz w:val="28"/>
          <w:szCs w:val="28"/>
        </w:rPr>
        <w:t xml:space="preserve">привлеченных </w:t>
      </w:r>
      <w:r w:rsidR="00FE2BF0">
        <w:rPr>
          <w:color w:val="000000" w:themeColor="text1"/>
          <w:sz w:val="28"/>
          <w:szCs w:val="28"/>
        </w:rPr>
        <w:br/>
      </w:r>
      <w:r w:rsidR="00A50B86" w:rsidRPr="004E00B8">
        <w:rPr>
          <w:color w:val="000000" w:themeColor="text1"/>
          <w:sz w:val="28"/>
          <w:szCs w:val="28"/>
        </w:rPr>
        <w:t>из внебюджетных источников</w:t>
      </w:r>
      <w:r w:rsidR="00D147A4">
        <w:rPr>
          <w:color w:val="000000" w:themeColor="text1"/>
          <w:sz w:val="28"/>
          <w:szCs w:val="28"/>
        </w:rPr>
        <w:t xml:space="preserve">, </w:t>
      </w:r>
      <w:r w:rsidR="00B45395">
        <w:rPr>
          <w:color w:val="000000" w:themeColor="text1"/>
          <w:sz w:val="28"/>
          <w:szCs w:val="28"/>
        </w:rPr>
        <w:t>в размере не менее 2</w:t>
      </w:r>
      <w:r w:rsidR="00A50B86" w:rsidRPr="004E00B8">
        <w:rPr>
          <w:color w:val="000000" w:themeColor="text1"/>
          <w:sz w:val="28"/>
          <w:szCs w:val="28"/>
        </w:rPr>
        <w:t xml:space="preserve">0 процентов от общего объема фактически понесенных затрат на приобретение товаров, выполнение работ, оказание услуг, связанных с реализацией </w:t>
      </w:r>
      <w:r w:rsidR="00F97855">
        <w:rPr>
          <w:color w:val="000000" w:themeColor="text1"/>
          <w:sz w:val="28"/>
          <w:szCs w:val="28"/>
        </w:rPr>
        <w:t>рекламного тура</w:t>
      </w:r>
      <w:r w:rsidR="00A50B86" w:rsidRPr="004E00B8">
        <w:rPr>
          <w:color w:val="000000" w:themeColor="text1"/>
          <w:sz w:val="28"/>
          <w:szCs w:val="28"/>
        </w:rPr>
        <w:t>,</w:t>
      </w:r>
      <w:r w:rsidR="00C83EF2">
        <w:rPr>
          <w:color w:val="000000" w:themeColor="text1"/>
          <w:sz w:val="28"/>
          <w:szCs w:val="28"/>
        </w:rPr>
        <w:t xml:space="preserve"> </w:t>
      </w:r>
      <w:r w:rsidR="00FE2BF0">
        <w:rPr>
          <w:color w:val="000000" w:themeColor="text1"/>
          <w:sz w:val="28"/>
          <w:szCs w:val="28"/>
        </w:rPr>
        <w:br/>
      </w:r>
      <w:r w:rsidR="00A50B86" w:rsidRPr="004E00B8">
        <w:rPr>
          <w:color w:val="000000" w:themeColor="text1"/>
          <w:sz w:val="28"/>
          <w:szCs w:val="28"/>
        </w:rPr>
        <w:t xml:space="preserve">и </w:t>
      </w:r>
      <w:r w:rsidR="00A50B86" w:rsidRPr="00F6417B">
        <w:rPr>
          <w:color w:val="000000" w:themeColor="text1"/>
          <w:sz w:val="28"/>
          <w:szCs w:val="28"/>
        </w:rPr>
        <w:t>документальное подтверждение указанных затрат;</w:t>
      </w:r>
      <w:proofErr w:type="gramEnd"/>
    </w:p>
    <w:p w14:paraId="2E6E2D00" w14:textId="77777777" w:rsidR="0086323F" w:rsidRPr="004E00B8" w:rsidRDefault="000F566A" w:rsidP="000610E0">
      <w:pPr>
        <w:tabs>
          <w:tab w:val="left" w:pos="993"/>
        </w:tabs>
        <w:autoSpaceDE w:val="0"/>
        <w:autoSpaceDN w:val="0"/>
        <w:adjustRightInd w:val="0"/>
        <w:ind w:firstLine="709"/>
        <w:jc w:val="both"/>
        <w:rPr>
          <w:color w:val="000000" w:themeColor="text1"/>
          <w:spacing w:val="-4"/>
          <w:sz w:val="28"/>
          <w:szCs w:val="28"/>
        </w:rPr>
      </w:pPr>
      <w:r w:rsidRPr="004E00B8">
        <w:rPr>
          <w:color w:val="000000" w:themeColor="text1"/>
          <w:spacing w:val="-4"/>
          <w:sz w:val="28"/>
          <w:szCs w:val="28"/>
        </w:rPr>
        <w:t>осуществление платежей за счет субсидии путем безналичных расчетов;</w:t>
      </w:r>
    </w:p>
    <w:p w14:paraId="53C113E5" w14:textId="6F37D8A0" w:rsidR="00D82BB8" w:rsidRPr="004E00B8" w:rsidRDefault="00D82BB8" w:rsidP="000610E0">
      <w:pPr>
        <w:autoSpaceDE w:val="0"/>
        <w:autoSpaceDN w:val="0"/>
        <w:adjustRightInd w:val="0"/>
        <w:ind w:firstLine="709"/>
        <w:jc w:val="both"/>
        <w:rPr>
          <w:color w:val="000000" w:themeColor="text1"/>
          <w:sz w:val="28"/>
          <w:szCs w:val="28"/>
        </w:rPr>
      </w:pPr>
      <w:r w:rsidRPr="004E00B8">
        <w:rPr>
          <w:color w:val="000000" w:themeColor="text1"/>
          <w:sz w:val="28"/>
          <w:szCs w:val="28"/>
        </w:rPr>
        <w:t xml:space="preserve">согласие </w:t>
      </w:r>
      <w:r w:rsidR="00D147A4">
        <w:rPr>
          <w:color w:val="000000" w:themeColor="text1"/>
          <w:sz w:val="28"/>
          <w:szCs w:val="28"/>
        </w:rPr>
        <w:t>туроператора</w:t>
      </w:r>
      <w:r w:rsidR="007368C0" w:rsidRPr="004E00B8">
        <w:rPr>
          <w:color w:val="000000" w:themeColor="text1"/>
          <w:sz w:val="28"/>
          <w:szCs w:val="28"/>
        </w:rPr>
        <w:t xml:space="preserve"> </w:t>
      </w:r>
      <w:r w:rsidRPr="004E00B8">
        <w:rPr>
          <w:color w:val="000000" w:themeColor="text1"/>
          <w:sz w:val="28"/>
          <w:szCs w:val="28"/>
        </w:rPr>
        <w:t>на осуществление депар</w:t>
      </w:r>
      <w:r w:rsidR="007368C0" w:rsidRPr="004E00B8">
        <w:rPr>
          <w:color w:val="000000" w:themeColor="text1"/>
          <w:sz w:val="28"/>
          <w:szCs w:val="28"/>
        </w:rPr>
        <w:t>таментом организационной работы</w:t>
      </w:r>
      <w:r w:rsidRPr="004E00B8">
        <w:rPr>
          <w:color w:val="000000" w:themeColor="text1"/>
          <w:spacing w:val="-2"/>
          <w:sz w:val="28"/>
          <w:szCs w:val="28"/>
        </w:rPr>
        <w:t>,</w:t>
      </w:r>
      <w:r w:rsidR="007368C0" w:rsidRPr="004E00B8">
        <w:rPr>
          <w:color w:val="000000" w:themeColor="text1"/>
          <w:spacing w:val="-2"/>
          <w:sz w:val="28"/>
          <w:szCs w:val="28"/>
        </w:rPr>
        <w:t xml:space="preserve"> </w:t>
      </w:r>
      <w:r w:rsidRPr="004E00B8">
        <w:rPr>
          <w:color w:val="000000" w:themeColor="text1"/>
          <w:spacing w:val="-2"/>
          <w:sz w:val="28"/>
          <w:szCs w:val="28"/>
        </w:rPr>
        <w:t>контрольно-ревизионным управлением Администраци</w:t>
      </w:r>
      <w:r w:rsidR="00C5507C">
        <w:rPr>
          <w:color w:val="000000" w:themeColor="text1"/>
          <w:spacing w:val="-2"/>
          <w:sz w:val="28"/>
          <w:szCs w:val="28"/>
        </w:rPr>
        <w:t>и</w:t>
      </w:r>
      <w:r w:rsidRPr="004E00B8">
        <w:rPr>
          <w:color w:val="000000" w:themeColor="text1"/>
          <w:spacing w:val="-2"/>
          <w:sz w:val="28"/>
          <w:szCs w:val="28"/>
        </w:rPr>
        <w:t xml:space="preserve"> </w:t>
      </w:r>
      <w:r w:rsidR="007368C0" w:rsidRPr="004E00B8">
        <w:rPr>
          <w:color w:val="000000" w:themeColor="text1"/>
          <w:spacing w:val="-2"/>
          <w:sz w:val="28"/>
          <w:szCs w:val="28"/>
        </w:rPr>
        <w:t>городского округа</w:t>
      </w:r>
      <w:r w:rsidRPr="004E00B8">
        <w:rPr>
          <w:color w:val="000000" w:themeColor="text1"/>
          <w:sz w:val="28"/>
          <w:szCs w:val="28"/>
        </w:rPr>
        <w:t xml:space="preserve"> "Город Архангельск", контрольно-счетной палатой </w:t>
      </w:r>
      <w:r w:rsidR="007368C0" w:rsidRPr="004E00B8">
        <w:rPr>
          <w:color w:val="000000" w:themeColor="text1"/>
          <w:sz w:val="28"/>
          <w:szCs w:val="28"/>
        </w:rPr>
        <w:t>городского округа</w:t>
      </w:r>
      <w:r w:rsidRPr="004E00B8">
        <w:rPr>
          <w:color w:val="000000" w:themeColor="text1"/>
          <w:sz w:val="28"/>
          <w:szCs w:val="28"/>
        </w:rPr>
        <w:t xml:space="preserve"> "Город Архангельск"</w:t>
      </w:r>
      <w:r w:rsidR="00814932">
        <w:rPr>
          <w:color w:val="000000" w:themeColor="text1"/>
          <w:sz w:val="28"/>
          <w:szCs w:val="28"/>
        </w:rPr>
        <w:t xml:space="preserve"> </w:t>
      </w:r>
      <w:r w:rsidRPr="004E00B8">
        <w:rPr>
          <w:color w:val="000000" w:themeColor="text1"/>
          <w:spacing w:val="-4"/>
          <w:sz w:val="28"/>
          <w:szCs w:val="28"/>
        </w:rPr>
        <w:t xml:space="preserve">проверок соблюдения </w:t>
      </w:r>
      <w:r w:rsidR="00D147A4">
        <w:rPr>
          <w:color w:val="000000" w:themeColor="text1"/>
          <w:spacing w:val="-4"/>
          <w:sz w:val="28"/>
          <w:szCs w:val="28"/>
        </w:rPr>
        <w:t>туроператором</w:t>
      </w:r>
      <w:r w:rsidRPr="004E00B8">
        <w:rPr>
          <w:color w:val="000000" w:themeColor="text1"/>
          <w:sz w:val="28"/>
          <w:szCs w:val="28"/>
        </w:rPr>
        <w:t xml:space="preserve"> условий, целей и порядка предоставления субсидии;</w:t>
      </w:r>
    </w:p>
    <w:p w14:paraId="31250931" w14:textId="0EE526C3" w:rsidR="003C2544" w:rsidRDefault="003C2544" w:rsidP="003C2544">
      <w:pPr>
        <w:autoSpaceDE w:val="0"/>
        <w:autoSpaceDN w:val="0"/>
        <w:adjustRightInd w:val="0"/>
        <w:ind w:firstLine="709"/>
        <w:jc w:val="both"/>
        <w:rPr>
          <w:color w:val="000000" w:themeColor="text1"/>
          <w:sz w:val="28"/>
          <w:szCs w:val="28"/>
        </w:rPr>
      </w:pPr>
      <w:proofErr w:type="gramStart"/>
      <w:r w:rsidRPr="004E00B8">
        <w:rPr>
          <w:color w:val="000000" w:themeColor="text1"/>
          <w:sz w:val="28"/>
          <w:szCs w:val="28"/>
        </w:rPr>
        <w:t>запрет приобретения получ</w:t>
      </w:r>
      <w:r w:rsidR="00026386">
        <w:rPr>
          <w:color w:val="000000" w:themeColor="text1"/>
          <w:sz w:val="28"/>
          <w:szCs w:val="28"/>
        </w:rPr>
        <w:t xml:space="preserve">ателями субсидий – юридическими </w:t>
      </w:r>
      <w:r w:rsidRPr="004E00B8">
        <w:rPr>
          <w:color w:val="000000" w:themeColor="text1"/>
          <w:sz w:val="28"/>
          <w:szCs w:val="28"/>
        </w:rPr>
        <w:t xml:space="preserve">лицами, </w:t>
      </w:r>
      <w:r w:rsidRPr="004E00B8">
        <w:rPr>
          <w:color w:val="000000" w:themeColor="text1"/>
          <w:sz w:val="28"/>
          <w:szCs w:val="28"/>
        </w:rPr>
        <w:br/>
        <w:t xml:space="preserve">а также иными юридическими лицами, получающими средства на основании договоров, заключенных с получателями субсидий, за счет полученных </w:t>
      </w:r>
      <w:r w:rsidR="00FE2BF0">
        <w:rPr>
          <w:color w:val="000000" w:themeColor="text1"/>
          <w:sz w:val="28"/>
          <w:szCs w:val="28"/>
        </w:rPr>
        <w:br/>
      </w:r>
      <w:r w:rsidRPr="004E00B8">
        <w:rPr>
          <w:color w:val="000000" w:themeColor="text1"/>
          <w:sz w:val="28"/>
          <w:szCs w:val="28"/>
        </w:rPr>
        <w:t xml:space="preserve">из соответствующего бюджета бюджетной системы Российской Федерации средств иностранной валюты, за исключением операций, осуществляемых </w:t>
      </w:r>
      <w:r w:rsidRPr="004E00B8">
        <w:rPr>
          <w:color w:val="000000" w:themeColor="text1"/>
          <w:sz w:val="28"/>
          <w:szCs w:val="28"/>
        </w:rPr>
        <w:br/>
        <w:t xml:space="preserve">в соответствии с валютным законодательством Российской Федерации </w:t>
      </w:r>
      <w:r w:rsidR="00FE2BF0">
        <w:rPr>
          <w:color w:val="000000" w:themeColor="text1"/>
          <w:sz w:val="28"/>
          <w:szCs w:val="28"/>
        </w:rPr>
        <w:br/>
      </w:r>
      <w:r w:rsidRPr="004E00B8">
        <w:rPr>
          <w:color w:val="000000" w:themeColor="text1"/>
          <w:sz w:val="28"/>
          <w:szCs w:val="28"/>
        </w:rPr>
        <w:t>при закупке (поставке) высокотехнологичного импортного оборудования, сырья и комплектующих изделий, а также связанных с достижением целей</w:t>
      </w:r>
      <w:proofErr w:type="gramEnd"/>
      <w:r w:rsidRPr="004E00B8">
        <w:rPr>
          <w:color w:val="000000" w:themeColor="text1"/>
          <w:sz w:val="28"/>
          <w:szCs w:val="28"/>
        </w:rPr>
        <w:t xml:space="preserve"> предоставления этих средств</w:t>
      </w:r>
      <w:r w:rsidR="00E06DA1">
        <w:rPr>
          <w:color w:val="000000" w:themeColor="text1"/>
          <w:sz w:val="28"/>
          <w:szCs w:val="28"/>
        </w:rPr>
        <w:t>.</w:t>
      </w:r>
    </w:p>
    <w:p w14:paraId="7967DDE7" w14:textId="3B5E6F12" w:rsidR="00F57FF8" w:rsidRPr="004E00B8" w:rsidRDefault="00BB1610" w:rsidP="00F57FF8">
      <w:pPr>
        <w:autoSpaceDE w:val="0"/>
        <w:autoSpaceDN w:val="0"/>
        <w:adjustRightInd w:val="0"/>
        <w:ind w:firstLine="709"/>
        <w:jc w:val="both"/>
        <w:rPr>
          <w:rFonts w:eastAsiaTheme="minorHAnsi"/>
          <w:color w:val="000000" w:themeColor="text1"/>
          <w:sz w:val="28"/>
          <w:szCs w:val="28"/>
          <w:lang w:eastAsia="en-US"/>
        </w:rPr>
      </w:pPr>
      <w:r>
        <w:rPr>
          <w:color w:val="000000" w:themeColor="text1"/>
          <w:sz w:val="28"/>
          <w:szCs w:val="28"/>
        </w:rPr>
        <w:t>28</w:t>
      </w:r>
      <w:r w:rsidR="00F57FF8" w:rsidRPr="004E00B8">
        <w:rPr>
          <w:color w:val="000000" w:themeColor="text1"/>
          <w:sz w:val="28"/>
          <w:szCs w:val="28"/>
        </w:rPr>
        <w:t xml:space="preserve">. </w:t>
      </w:r>
      <w:r w:rsidR="00F57FF8" w:rsidRPr="004E00B8">
        <w:rPr>
          <w:rFonts w:eastAsiaTheme="minorHAnsi"/>
          <w:color w:val="000000" w:themeColor="text1"/>
          <w:sz w:val="28"/>
          <w:szCs w:val="28"/>
          <w:lang w:eastAsia="en-US"/>
        </w:rPr>
        <w:t>Основани</w:t>
      </w:r>
      <w:r w:rsidR="000573DE">
        <w:rPr>
          <w:rFonts w:eastAsiaTheme="minorHAnsi"/>
          <w:color w:val="000000" w:themeColor="text1"/>
          <w:sz w:val="28"/>
          <w:szCs w:val="28"/>
          <w:lang w:eastAsia="en-US"/>
        </w:rPr>
        <w:t>ем</w:t>
      </w:r>
      <w:r w:rsidR="00F57FF8" w:rsidRPr="004E00B8">
        <w:rPr>
          <w:rFonts w:eastAsiaTheme="minorHAnsi"/>
          <w:color w:val="000000" w:themeColor="text1"/>
          <w:sz w:val="28"/>
          <w:szCs w:val="28"/>
          <w:lang w:eastAsia="en-US"/>
        </w:rPr>
        <w:t xml:space="preserve"> для отказа в предоставлении </w:t>
      </w:r>
      <w:r w:rsidR="00B45395">
        <w:rPr>
          <w:rFonts w:eastAsiaTheme="minorHAnsi"/>
          <w:color w:val="000000" w:themeColor="text1"/>
          <w:sz w:val="28"/>
          <w:szCs w:val="28"/>
          <w:lang w:eastAsia="en-US"/>
        </w:rPr>
        <w:t>туроператору</w:t>
      </w:r>
      <w:r w:rsidR="00F57FF8" w:rsidRPr="004E00B8">
        <w:rPr>
          <w:rFonts w:eastAsiaTheme="minorHAnsi"/>
          <w:color w:val="000000" w:themeColor="text1"/>
          <w:sz w:val="28"/>
          <w:szCs w:val="28"/>
          <w:lang w:eastAsia="en-US"/>
        </w:rPr>
        <w:t xml:space="preserve"> субсидии </w:t>
      </w:r>
      <w:r w:rsidR="00F57FF8" w:rsidRPr="00E06DA1">
        <w:rPr>
          <w:rFonts w:eastAsiaTheme="minorHAnsi"/>
          <w:color w:val="000000" w:themeColor="text1"/>
          <w:sz w:val="28"/>
          <w:szCs w:val="28"/>
          <w:lang w:eastAsia="en-US"/>
        </w:rPr>
        <w:t>явля</w:t>
      </w:r>
      <w:r w:rsidR="000573DE" w:rsidRPr="00E06DA1">
        <w:rPr>
          <w:rFonts w:eastAsiaTheme="minorHAnsi"/>
          <w:color w:val="000000" w:themeColor="text1"/>
          <w:sz w:val="28"/>
          <w:szCs w:val="28"/>
          <w:lang w:eastAsia="en-US"/>
        </w:rPr>
        <w:t>е</w:t>
      </w:r>
      <w:r w:rsidR="00F57FF8" w:rsidRPr="00E06DA1">
        <w:rPr>
          <w:rFonts w:eastAsiaTheme="minorHAnsi"/>
          <w:color w:val="000000" w:themeColor="text1"/>
          <w:sz w:val="28"/>
          <w:szCs w:val="28"/>
          <w:lang w:eastAsia="en-US"/>
        </w:rPr>
        <w:t>тся</w:t>
      </w:r>
      <w:r w:rsidR="000573DE" w:rsidRPr="00E06DA1">
        <w:rPr>
          <w:rFonts w:eastAsiaTheme="minorHAnsi"/>
          <w:color w:val="000000" w:themeColor="text1"/>
          <w:sz w:val="28"/>
          <w:szCs w:val="28"/>
          <w:lang w:eastAsia="en-US"/>
        </w:rPr>
        <w:t xml:space="preserve"> </w:t>
      </w:r>
      <w:r w:rsidR="00671EA4" w:rsidRPr="00E06DA1">
        <w:rPr>
          <w:rFonts w:eastAsiaTheme="minorHAnsi"/>
          <w:color w:val="000000" w:themeColor="text1"/>
          <w:sz w:val="28"/>
          <w:szCs w:val="28"/>
          <w:lang w:eastAsia="en-US"/>
        </w:rPr>
        <w:t xml:space="preserve">несоответствие представленных туроператором документов требованиям, определенным в соответствии с </w:t>
      </w:r>
      <w:r w:rsidRPr="00E06DA1">
        <w:rPr>
          <w:rFonts w:eastAsiaTheme="minorHAnsi"/>
          <w:color w:val="000000" w:themeColor="text1"/>
          <w:sz w:val="28"/>
          <w:szCs w:val="28"/>
          <w:lang w:eastAsia="en-US"/>
        </w:rPr>
        <w:t>пунктом 15</w:t>
      </w:r>
      <w:r w:rsidR="00671EA4" w:rsidRPr="00E06DA1">
        <w:rPr>
          <w:rFonts w:eastAsiaTheme="minorHAnsi"/>
          <w:color w:val="000000" w:themeColor="text1"/>
          <w:sz w:val="28"/>
          <w:szCs w:val="28"/>
          <w:lang w:eastAsia="en-US"/>
        </w:rPr>
        <w:t xml:space="preserve"> настоящ</w:t>
      </w:r>
      <w:r w:rsidRPr="00E06DA1">
        <w:rPr>
          <w:rFonts w:eastAsiaTheme="minorHAnsi"/>
          <w:color w:val="000000" w:themeColor="text1"/>
          <w:sz w:val="28"/>
          <w:szCs w:val="28"/>
          <w:lang w:eastAsia="en-US"/>
        </w:rPr>
        <w:t>их Правил</w:t>
      </w:r>
      <w:r w:rsidR="00671EA4" w:rsidRPr="00E06DA1">
        <w:rPr>
          <w:rFonts w:eastAsiaTheme="minorHAnsi"/>
          <w:color w:val="000000" w:themeColor="text1"/>
          <w:sz w:val="28"/>
          <w:szCs w:val="28"/>
          <w:lang w:eastAsia="en-US"/>
        </w:rPr>
        <w:t xml:space="preserve">, или непредставление (представление не в полном объеме) указанных документов, а также </w:t>
      </w:r>
      <w:r w:rsidR="00F57FF8" w:rsidRPr="00E06DA1">
        <w:rPr>
          <w:rFonts w:eastAsiaTheme="minorHAnsi"/>
          <w:color w:val="000000" w:themeColor="text1"/>
          <w:sz w:val="28"/>
          <w:szCs w:val="28"/>
          <w:lang w:eastAsia="en-US"/>
        </w:rPr>
        <w:t>установление факта недостоверности представленной получателем субсидии информации.</w:t>
      </w:r>
    </w:p>
    <w:p w14:paraId="20B8D98F" w14:textId="450A1587" w:rsidR="00F57FF8" w:rsidRDefault="00F57FF8" w:rsidP="00FE2BF0">
      <w:pPr>
        <w:autoSpaceDE w:val="0"/>
        <w:autoSpaceDN w:val="0"/>
        <w:adjustRightInd w:val="0"/>
        <w:ind w:firstLine="709"/>
        <w:jc w:val="both"/>
        <w:rPr>
          <w:rFonts w:eastAsiaTheme="minorHAnsi"/>
          <w:color w:val="000000" w:themeColor="text1"/>
          <w:sz w:val="28"/>
          <w:szCs w:val="28"/>
          <w:lang w:eastAsia="en-US"/>
        </w:rPr>
      </w:pPr>
      <w:proofErr w:type="gramStart"/>
      <w:r w:rsidRPr="004E00B8">
        <w:rPr>
          <w:rFonts w:eastAsiaTheme="minorHAnsi"/>
          <w:color w:val="000000" w:themeColor="text1"/>
          <w:sz w:val="28"/>
          <w:szCs w:val="28"/>
          <w:lang w:eastAsia="en-US"/>
        </w:rPr>
        <w:lastRenderedPageBreak/>
        <w:t>При наличии основани</w:t>
      </w:r>
      <w:r w:rsidR="000573DE">
        <w:rPr>
          <w:rFonts w:eastAsiaTheme="minorHAnsi"/>
          <w:color w:val="000000" w:themeColor="text1"/>
          <w:sz w:val="28"/>
          <w:szCs w:val="28"/>
          <w:lang w:eastAsia="en-US"/>
        </w:rPr>
        <w:t>я</w:t>
      </w:r>
      <w:r w:rsidRPr="004E00B8">
        <w:rPr>
          <w:rFonts w:eastAsiaTheme="minorHAnsi"/>
          <w:color w:val="000000" w:themeColor="text1"/>
          <w:sz w:val="28"/>
          <w:szCs w:val="28"/>
          <w:lang w:eastAsia="en-US"/>
        </w:rPr>
        <w:t xml:space="preserve"> для отказа в предоставлении </w:t>
      </w:r>
      <w:r w:rsidR="00B83619">
        <w:rPr>
          <w:rFonts w:eastAsiaTheme="minorHAnsi"/>
          <w:color w:val="000000" w:themeColor="text1"/>
          <w:sz w:val="28"/>
          <w:szCs w:val="28"/>
          <w:lang w:eastAsia="en-US"/>
        </w:rPr>
        <w:t>туроператору</w:t>
      </w:r>
      <w:r w:rsidRPr="004E00B8">
        <w:rPr>
          <w:rFonts w:eastAsiaTheme="minorHAnsi"/>
          <w:color w:val="000000" w:themeColor="text1"/>
          <w:sz w:val="28"/>
          <w:szCs w:val="28"/>
          <w:lang w:eastAsia="en-US"/>
        </w:rPr>
        <w:t xml:space="preserve"> субсидии департамент </w:t>
      </w:r>
      <w:r w:rsidR="00CC568D" w:rsidRPr="004E00B8">
        <w:rPr>
          <w:rFonts w:eastAsiaTheme="minorHAnsi"/>
          <w:color w:val="000000" w:themeColor="text1"/>
          <w:sz w:val="28"/>
          <w:szCs w:val="28"/>
          <w:lang w:eastAsia="en-US"/>
        </w:rPr>
        <w:t xml:space="preserve">организационной работы </w:t>
      </w:r>
      <w:r w:rsidRPr="004E00B8">
        <w:rPr>
          <w:rFonts w:eastAsiaTheme="minorHAnsi"/>
          <w:color w:val="000000" w:themeColor="text1"/>
          <w:sz w:val="28"/>
          <w:szCs w:val="28"/>
          <w:lang w:eastAsia="en-US"/>
        </w:rPr>
        <w:t xml:space="preserve">в течение </w:t>
      </w:r>
      <w:r w:rsidR="00FE2BF0">
        <w:rPr>
          <w:rFonts w:eastAsiaTheme="minorHAnsi"/>
          <w:color w:val="000000" w:themeColor="text1"/>
          <w:sz w:val="28"/>
          <w:szCs w:val="28"/>
          <w:lang w:eastAsia="en-US"/>
        </w:rPr>
        <w:t>одного</w:t>
      </w:r>
      <w:r w:rsidRPr="004E00B8">
        <w:rPr>
          <w:rFonts w:eastAsiaTheme="minorHAnsi"/>
          <w:color w:val="000000" w:themeColor="text1"/>
          <w:sz w:val="28"/>
          <w:szCs w:val="28"/>
          <w:lang w:eastAsia="en-US"/>
        </w:rPr>
        <w:t xml:space="preserve"> рабочего дня </w:t>
      </w:r>
      <w:r w:rsidR="000E0DFE">
        <w:rPr>
          <w:rFonts w:eastAsiaTheme="minorHAnsi"/>
          <w:color w:val="000000" w:themeColor="text1"/>
          <w:sz w:val="28"/>
          <w:szCs w:val="28"/>
          <w:lang w:eastAsia="en-US"/>
        </w:rPr>
        <w:br/>
      </w:r>
      <w:r w:rsidRPr="004E00B8">
        <w:rPr>
          <w:rFonts w:eastAsiaTheme="minorHAnsi"/>
          <w:color w:val="000000" w:themeColor="text1"/>
          <w:sz w:val="28"/>
          <w:szCs w:val="28"/>
          <w:lang w:eastAsia="en-US"/>
        </w:rPr>
        <w:t xml:space="preserve">со дня истечения срока проверки документов направляет </w:t>
      </w:r>
      <w:r w:rsidR="00B83619">
        <w:rPr>
          <w:rFonts w:eastAsiaTheme="minorHAnsi"/>
          <w:color w:val="000000" w:themeColor="text1"/>
          <w:sz w:val="28"/>
          <w:szCs w:val="28"/>
          <w:lang w:eastAsia="en-US"/>
        </w:rPr>
        <w:t>туроператору</w:t>
      </w:r>
      <w:r w:rsidRPr="004E00B8">
        <w:rPr>
          <w:rFonts w:eastAsiaTheme="minorHAnsi"/>
          <w:color w:val="000000" w:themeColor="text1"/>
          <w:sz w:val="28"/>
          <w:szCs w:val="28"/>
          <w:lang w:eastAsia="en-US"/>
        </w:rPr>
        <w:t xml:space="preserve"> уведомление с указанием оснований для отказа в предоставлении </w:t>
      </w:r>
      <w:r w:rsidRPr="00814932">
        <w:rPr>
          <w:rFonts w:eastAsiaTheme="minorHAnsi"/>
          <w:color w:val="000000" w:themeColor="text1"/>
          <w:sz w:val="28"/>
          <w:szCs w:val="28"/>
          <w:lang w:eastAsia="en-US"/>
        </w:rPr>
        <w:t xml:space="preserve">субсидии </w:t>
      </w:r>
      <w:r w:rsidR="00FE2BF0">
        <w:rPr>
          <w:rFonts w:eastAsiaTheme="minorHAnsi"/>
          <w:color w:val="000000" w:themeColor="text1"/>
          <w:sz w:val="28"/>
          <w:szCs w:val="28"/>
          <w:lang w:eastAsia="en-US"/>
        </w:rPr>
        <w:br/>
      </w:r>
      <w:r w:rsidRPr="00814932">
        <w:rPr>
          <w:rFonts w:eastAsiaTheme="minorHAnsi"/>
          <w:color w:val="000000" w:themeColor="text1"/>
          <w:sz w:val="28"/>
          <w:szCs w:val="28"/>
          <w:lang w:eastAsia="en-US"/>
        </w:rPr>
        <w:t>(по</w:t>
      </w:r>
      <w:r w:rsidRPr="004E00B8">
        <w:rPr>
          <w:rFonts w:eastAsiaTheme="minorHAnsi"/>
          <w:color w:val="000000" w:themeColor="text1"/>
          <w:sz w:val="28"/>
          <w:szCs w:val="28"/>
          <w:lang w:eastAsia="en-US"/>
        </w:rPr>
        <w:t xml:space="preserve"> почте заказным письмом с уведомлением о вручении или иным способом, свидетельствующем о получении </w:t>
      </w:r>
      <w:r w:rsidR="00B83619">
        <w:rPr>
          <w:rFonts w:eastAsiaTheme="minorHAnsi"/>
          <w:color w:val="000000" w:themeColor="text1"/>
          <w:sz w:val="28"/>
          <w:szCs w:val="28"/>
          <w:lang w:eastAsia="en-US"/>
        </w:rPr>
        <w:t>туроператором</w:t>
      </w:r>
      <w:r w:rsidRPr="004E00B8">
        <w:rPr>
          <w:rFonts w:eastAsiaTheme="minorHAnsi"/>
          <w:color w:val="000000" w:themeColor="text1"/>
          <w:sz w:val="28"/>
          <w:szCs w:val="28"/>
          <w:lang w:eastAsia="en-US"/>
        </w:rPr>
        <w:t xml:space="preserve"> такого уведомления).</w:t>
      </w:r>
      <w:proofErr w:type="gramEnd"/>
    </w:p>
    <w:p w14:paraId="6E7F197D" w14:textId="3A37C980" w:rsidR="00F57FF8" w:rsidRPr="004E00B8" w:rsidRDefault="00BB1610" w:rsidP="00F57FF8">
      <w:pPr>
        <w:tabs>
          <w:tab w:val="left" w:pos="1276"/>
        </w:tabs>
        <w:autoSpaceDE w:val="0"/>
        <w:autoSpaceDN w:val="0"/>
        <w:adjustRightInd w:val="0"/>
        <w:ind w:firstLine="709"/>
        <w:jc w:val="both"/>
        <w:rPr>
          <w:rFonts w:eastAsiaTheme="minorHAnsi"/>
          <w:color w:val="000000" w:themeColor="text1"/>
          <w:sz w:val="28"/>
          <w:szCs w:val="28"/>
          <w:lang w:eastAsia="en-US"/>
        </w:rPr>
      </w:pPr>
      <w:r>
        <w:rPr>
          <w:rFonts w:eastAsiaTheme="minorHAnsi"/>
          <w:sz w:val="28"/>
          <w:szCs w:val="28"/>
          <w:lang w:eastAsia="en-US"/>
        </w:rPr>
        <w:t>29</w:t>
      </w:r>
      <w:r w:rsidR="00F57FF8" w:rsidRPr="000971B0">
        <w:rPr>
          <w:rFonts w:eastAsiaTheme="minorHAnsi"/>
          <w:sz w:val="28"/>
          <w:szCs w:val="28"/>
          <w:lang w:eastAsia="en-US"/>
        </w:rPr>
        <w:t xml:space="preserve">. Размер предоставляемой </w:t>
      </w:r>
      <w:r w:rsidR="00B83619">
        <w:rPr>
          <w:rFonts w:eastAsiaTheme="minorHAnsi"/>
          <w:sz w:val="28"/>
          <w:szCs w:val="28"/>
          <w:lang w:eastAsia="en-US"/>
        </w:rPr>
        <w:t>туроператору</w:t>
      </w:r>
      <w:r w:rsidR="00F57FF8" w:rsidRPr="000971B0">
        <w:rPr>
          <w:rFonts w:eastAsiaTheme="minorHAnsi"/>
          <w:sz w:val="28"/>
          <w:szCs w:val="28"/>
          <w:lang w:eastAsia="en-US"/>
        </w:rPr>
        <w:t xml:space="preserve"> субсидии определяется исходя </w:t>
      </w:r>
      <w:r w:rsidR="00F57FF8" w:rsidRPr="000971B0">
        <w:rPr>
          <w:rFonts w:eastAsiaTheme="minorHAnsi"/>
          <w:sz w:val="28"/>
          <w:szCs w:val="28"/>
          <w:lang w:eastAsia="en-US"/>
        </w:rPr>
        <w:br/>
        <w:t xml:space="preserve">из </w:t>
      </w:r>
      <w:r w:rsidR="00605426">
        <w:rPr>
          <w:rFonts w:eastAsiaTheme="minorHAnsi"/>
          <w:sz w:val="28"/>
          <w:szCs w:val="28"/>
          <w:lang w:eastAsia="en-US"/>
        </w:rPr>
        <w:t>сметы</w:t>
      </w:r>
      <w:r w:rsidR="000971B0" w:rsidRPr="000971B0">
        <w:rPr>
          <w:rFonts w:eastAsiaTheme="minorHAnsi"/>
          <w:sz w:val="28"/>
          <w:szCs w:val="28"/>
          <w:lang w:eastAsia="en-US"/>
        </w:rPr>
        <w:t xml:space="preserve"> </w:t>
      </w:r>
      <w:r w:rsidR="00864741">
        <w:rPr>
          <w:rFonts w:eastAsiaTheme="minorHAnsi"/>
          <w:sz w:val="28"/>
          <w:szCs w:val="28"/>
          <w:lang w:eastAsia="en-US"/>
        </w:rPr>
        <w:t>рекламного тура</w:t>
      </w:r>
      <w:r w:rsidR="000971B0" w:rsidRPr="000971B0">
        <w:rPr>
          <w:rFonts w:eastAsiaTheme="minorHAnsi"/>
          <w:sz w:val="28"/>
          <w:szCs w:val="28"/>
          <w:lang w:eastAsia="en-US"/>
        </w:rPr>
        <w:t xml:space="preserve"> </w:t>
      </w:r>
      <w:r w:rsidR="00F57FF8" w:rsidRPr="000971B0">
        <w:rPr>
          <w:rFonts w:eastAsiaTheme="minorHAnsi"/>
          <w:sz w:val="28"/>
          <w:szCs w:val="28"/>
          <w:lang w:eastAsia="en-US"/>
        </w:rPr>
        <w:t xml:space="preserve">с учетом </w:t>
      </w:r>
      <w:r w:rsidR="00F57FF8" w:rsidRPr="004E00B8">
        <w:rPr>
          <w:rFonts w:eastAsiaTheme="minorHAnsi"/>
          <w:color w:val="000000" w:themeColor="text1"/>
          <w:sz w:val="28"/>
          <w:szCs w:val="28"/>
          <w:lang w:eastAsia="en-US"/>
        </w:rPr>
        <w:t xml:space="preserve">доли собственных (привлеченных) средств </w:t>
      </w:r>
      <w:r w:rsidR="00321647">
        <w:rPr>
          <w:rFonts w:eastAsiaTheme="minorHAnsi"/>
          <w:color w:val="000000" w:themeColor="text1"/>
          <w:sz w:val="28"/>
          <w:szCs w:val="28"/>
          <w:lang w:eastAsia="en-US"/>
        </w:rPr>
        <w:t>туроператора</w:t>
      </w:r>
      <w:r w:rsidR="00F57FF8" w:rsidRPr="004E00B8">
        <w:rPr>
          <w:rFonts w:eastAsiaTheme="minorHAnsi"/>
          <w:color w:val="000000" w:themeColor="text1"/>
          <w:sz w:val="28"/>
          <w:szCs w:val="28"/>
          <w:lang w:eastAsia="en-US"/>
        </w:rPr>
        <w:t xml:space="preserve"> и (или) иного участия </w:t>
      </w:r>
      <w:r w:rsidR="00B83619">
        <w:rPr>
          <w:rFonts w:eastAsiaTheme="minorHAnsi"/>
          <w:color w:val="000000" w:themeColor="text1"/>
          <w:sz w:val="28"/>
          <w:szCs w:val="28"/>
          <w:lang w:eastAsia="en-US"/>
        </w:rPr>
        <w:t>туроператора</w:t>
      </w:r>
      <w:r w:rsidR="00F57FF8" w:rsidRPr="004E00B8">
        <w:rPr>
          <w:rFonts w:eastAsiaTheme="minorHAnsi"/>
          <w:color w:val="000000" w:themeColor="text1"/>
          <w:sz w:val="28"/>
          <w:szCs w:val="28"/>
          <w:lang w:eastAsia="en-US"/>
        </w:rPr>
        <w:t xml:space="preserve"> в </w:t>
      </w:r>
      <w:r w:rsidR="00F97855">
        <w:rPr>
          <w:rFonts w:eastAsiaTheme="minorHAnsi"/>
          <w:color w:val="000000" w:themeColor="text1"/>
          <w:sz w:val="28"/>
          <w:szCs w:val="28"/>
          <w:lang w:eastAsia="en-US"/>
        </w:rPr>
        <w:t>реализации рекламного тура</w:t>
      </w:r>
      <w:r w:rsidR="00F57FF8" w:rsidRPr="004E00B8">
        <w:rPr>
          <w:rFonts w:eastAsiaTheme="minorHAnsi"/>
          <w:color w:val="000000" w:themeColor="text1"/>
          <w:sz w:val="28"/>
          <w:szCs w:val="28"/>
          <w:lang w:eastAsia="en-US"/>
        </w:rPr>
        <w:t xml:space="preserve"> и в пределах размера субсидии, определенного соглашением </w:t>
      </w:r>
      <w:r w:rsidR="000E0DFE">
        <w:rPr>
          <w:rFonts w:eastAsiaTheme="minorHAnsi"/>
          <w:color w:val="000000" w:themeColor="text1"/>
          <w:sz w:val="28"/>
          <w:szCs w:val="28"/>
          <w:lang w:eastAsia="en-US"/>
        </w:rPr>
        <w:br/>
      </w:r>
      <w:r w:rsidR="00F57FF8" w:rsidRPr="004E00B8">
        <w:rPr>
          <w:rFonts w:eastAsiaTheme="minorHAnsi"/>
          <w:color w:val="000000" w:themeColor="text1"/>
          <w:sz w:val="28"/>
          <w:szCs w:val="28"/>
          <w:lang w:eastAsia="en-US"/>
        </w:rPr>
        <w:t>о предоставлении субсидии.</w:t>
      </w:r>
    </w:p>
    <w:p w14:paraId="3EFF3943" w14:textId="093A05ED" w:rsidR="00BF3B1A" w:rsidRPr="00CD4B1E" w:rsidRDefault="00BB1610" w:rsidP="00CD4B1E">
      <w:pPr>
        <w:autoSpaceDE w:val="0"/>
        <w:autoSpaceDN w:val="0"/>
        <w:adjustRightInd w:val="0"/>
        <w:ind w:firstLine="709"/>
        <w:jc w:val="both"/>
        <w:rPr>
          <w:rFonts w:eastAsiaTheme="minorHAnsi"/>
          <w:spacing w:val="-4"/>
          <w:sz w:val="28"/>
          <w:szCs w:val="28"/>
          <w:lang w:eastAsia="en-US"/>
        </w:rPr>
      </w:pPr>
      <w:r>
        <w:rPr>
          <w:rFonts w:eastAsiaTheme="minorHAnsi"/>
          <w:spacing w:val="-4"/>
          <w:sz w:val="28"/>
          <w:szCs w:val="28"/>
          <w:lang w:eastAsia="en-US"/>
        </w:rPr>
        <w:t>30</w:t>
      </w:r>
      <w:r w:rsidR="00F57FF8" w:rsidRPr="00CD4B1E">
        <w:rPr>
          <w:rFonts w:eastAsiaTheme="minorHAnsi"/>
          <w:spacing w:val="-4"/>
          <w:sz w:val="28"/>
          <w:szCs w:val="28"/>
          <w:lang w:eastAsia="en-US"/>
        </w:rPr>
        <w:t xml:space="preserve">. </w:t>
      </w:r>
      <w:r w:rsidR="00BF3B1A" w:rsidRPr="00CD4B1E">
        <w:rPr>
          <w:rFonts w:eastAsiaTheme="minorHAnsi"/>
          <w:spacing w:val="-4"/>
          <w:sz w:val="28"/>
          <w:szCs w:val="28"/>
          <w:lang w:eastAsia="en-US"/>
        </w:rPr>
        <w:t>Субсидия предоставляется туроператору,</w:t>
      </w:r>
      <w:r w:rsidR="00F31B66" w:rsidRPr="00CD4B1E">
        <w:rPr>
          <w:rFonts w:eastAsiaTheme="minorHAnsi"/>
          <w:spacing w:val="-4"/>
          <w:sz w:val="28"/>
          <w:szCs w:val="28"/>
          <w:lang w:eastAsia="en-US"/>
        </w:rPr>
        <w:t xml:space="preserve"> отобранному в качестве победителя конкурса, и заключившему соглашение о предоставлении субсидии </w:t>
      </w:r>
      <w:r w:rsidR="000E0DFE">
        <w:rPr>
          <w:rFonts w:eastAsiaTheme="minorHAnsi"/>
          <w:spacing w:val="-4"/>
          <w:sz w:val="28"/>
          <w:szCs w:val="28"/>
          <w:lang w:eastAsia="en-US"/>
        </w:rPr>
        <w:br/>
      </w:r>
      <w:r w:rsidR="00F31B66" w:rsidRPr="00CD4B1E">
        <w:rPr>
          <w:rFonts w:eastAsiaTheme="minorHAnsi"/>
          <w:spacing w:val="-4"/>
          <w:sz w:val="28"/>
          <w:szCs w:val="28"/>
          <w:lang w:eastAsia="en-US"/>
        </w:rPr>
        <w:t>с</w:t>
      </w:r>
      <w:r w:rsidR="00CD4B1E">
        <w:rPr>
          <w:rFonts w:eastAsiaTheme="minorHAnsi"/>
          <w:spacing w:val="-4"/>
          <w:sz w:val="28"/>
          <w:szCs w:val="28"/>
          <w:lang w:eastAsia="en-US"/>
        </w:rPr>
        <w:t xml:space="preserve"> </w:t>
      </w:r>
      <w:r w:rsidR="00BF3B1A" w:rsidRPr="00CD4B1E">
        <w:rPr>
          <w:rFonts w:eastAsiaTheme="minorHAnsi"/>
          <w:spacing w:val="-4"/>
          <w:sz w:val="28"/>
          <w:szCs w:val="28"/>
          <w:lang w:eastAsia="en-US"/>
        </w:rPr>
        <w:t>Администрацией городского округа "Город Архангельск".</w:t>
      </w:r>
    </w:p>
    <w:p w14:paraId="1D01C8BF" w14:textId="60448B2A" w:rsidR="00F57FF8" w:rsidRPr="004E00B8" w:rsidRDefault="00F57FF8" w:rsidP="00F57FF8">
      <w:pPr>
        <w:autoSpaceDE w:val="0"/>
        <w:autoSpaceDN w:val="0"/>
        <w:adjustRightInd w:val="0"/>
        <w:ind w:firstLine="709"/>
        <w:jc w:val="both"/>
        <w:rPr>
          <w:rFonts w:eastAsiaTheme="minorHAnsi"/>
          <w:color w:val="000000" w:themeColor="text1"/>
          <w:sz w:val="28"/>
          <w:szCs w:val="28"/>
          <w:lang w:eastAsia="en-US"/>
        </w:rPr>
      </w:pPr>
      <w:r w:rsidRPr="004E00B8">
        <w:rPr>
          <w:rFonts w:eastAsiaTheme="minorHAnsi"/>
          <w:color w:val="000000" w:themeColor="text1"/>
          <w:spacing w:val="-4"/>
          <w:sz w:val="28"/>
          <w:szCs w:val="28"/>
          <w:lang w:eastAsia="en-US"/>
        </w:rPr>
        <w:t>Соглашения о предоставлении субсиди</w:t>
      </w:r>
      <w:r w:rsidR="00B83619">
        <w:rPr>
          <w:rFonts w:eastAsiaTheme="minorHAnsi"/>
          <w:color w:val="000000" w:themeColor="text1"/>
          <w:spacing w:val="-4"/>
          <w:sz w:val="28"/>
          <w:szCs w:val="28"/>
          <w:lang w:eastAsia="en-US"/>
        </w:rPr>
        <w:t>и</w:t>
      </w:r>
      <w:r w:rsidRPr="004E00B8">
        <w:rPr>
          <w:rFonts w:eastAsiaTheme="minorHAnsi"/>
          <w:color w:val="000000" w:themeColor="text1"/>
          <w:spacing w:val="-4"/>
          <w:sz w:val="28"/>
          <w:szCs w:val="28"/>
          <w:lang w:eastAsia="en-US"/>
        </w:rPr>
        <w:t xml:space="preserve"> заключаются Администрацией</w:t>
      </w:r>
      <w:r w:rsidRPr="004E00B8">
        <w:rPr>
          <w:rFonts w:eastAsiaTheme="minorHAnsi"/>
          <w:color w:val="000000" w:themeColor="text1"/>
          <w:sz w:val="28"/>
          <w:szCs w:val="28"/>
          <w:lang w:eastAsia="en-US"/>
        </w:rPr>
        <w:t xml:space="preserve"> городского округа "Город Архангельск" с </w:t>
      </w:r>
      <w:r w:rsidR="00B83619">
        <w:rPr>
          <w:rFonts w:eastAsiaTheme="minorHAnsi"/>
          <w:color w:val="000000" w:themeColor="text1"/>
          <w:sz w:val="28"/>
          <w:szCs w:val="28"/>
          <w:lang w:eastAsia="en-US"/>
        </w:rPr>
        <w:t>туроператором</w:t>
      </w:r>
      <w:r w:rsidRPr="004E00B8">
        <w:rPr>
          <w:rFonts w:eastAsiaTheme="minorHAnsi"/>
          <w:color w:val="000000" w:themeColor="text1"/>
          <w:sz w:val="28"/>
          <w:szCs w:val="28"/>
          <w:lang w:eastAsia="en-US"/>
        </w:rPr>
        <w:t xml:space="preserve"> по типовой форме, установленной департаментом финансов Администрации городского округа "Город Архангельск", в соответствии с итогами конкурса, утвержденными постановлением Администрации городского округа "Город Архангельск".</w:t>
      </w:r>
    </w:p>
    <w:p w14:paraId="687F166F" w14:textId="77777777" w:rsidR="00F57FF8" w:rsidRPr="004E00B8" w:rsidRDefault="00F57FF8" w:rsidP="00F57FF8">
      <w:pPr>
        <w:autoSpaceDE w:val="0"/>
        <w:autoSpaceDN w:val="0"/>
        <w:adjustRightInd w:val="0"/>
        <w:ind w:firstLine="709"/>
        <w:jc w:val="both"/>
        <w:rPr>
          <w:rFonts w:eastAsiaTheme="minorHAnsi"/>
          <w:color w:val="000000" w:themeColor="text1"/>
          <w:sz w:val="28"/>
          <w:szCs w:val="28"/>
          <w:lang w:eastAsia="en-US"/>
        </w:rPr>
      </w:pPr>
      <w:r w:rsidRPr="004E00B8">
        <w:rPr>
          <w:rFonts w:eastAsiaTheme="minorHAnsi"/>
          <w:color w:val="000000" w:themeColor="text1"/>
          <w:sz w:val="28"/>
          <w:szCs w:val="28"/>
          <w:lang w:eastAsia="en-US"/>
        </w:rPr>
        <w:t xml:space="preserve">Соглашение о предоставлении субсидии содержит положения, предусматривающие согласование новых условий соглашения или расторжение соглашения при </w:t>
      </w:r>
      <w:proofErr w:type="spellStart"/>
      <w:r w:rsidRPr="004E00B8">
        <w:rPr>
          <w:rFonts w:eastAsiaTheme="minorHAnsi"/>
          <w:color w:val="000000" w:themeColor="text1"/>
          <w:sz w:val="28"/>
          <w:szCs w:val="28"/>
          <w:lang w:eastAsia="en-US"/>
        </w:rPr>
        <w:t>недостижении</w:t>
      </w:r>
      <w:proofErr w:type="spellEnd"/>
      <w:r w:rsidRPr="004E00B8">
        <w:rPr>
          <w:rFonts w:eastAsiaTheme="minorHAnsi"/>
          <w:color w:val="000000" w:themeColor="text1"/>
          <w:sz w:val="28"/>
          <w:szCs w:val="28"/>
          <w:lang w:eastAsia="en-US"/>
        </w:rPr>
        <w:t xml:space="preserve"> согласия по новым условиям, в случае уменьшения </w:t>
      </w:r>
      <w:r w:rsidRPr="004E00B8">
        <w:rPr>
          <w:rFonts w:eastAsia="Times New Roman"/>
          <w:color w:val="000000" w:themeColor="text1"/>
          <w:sz w:val="28"/>
          <w:szCs w:val="28"/>
          <w:lang w:eastAsia="ru-RU"/>
        </w:rPr>
        <w:t xml:space="preserve">Администрации городского округа "Город Архангельск", </w:t>
      </w:r>
      <w:r w:rsidRPr="004E00B8">
        <w:rPr>
          <w:rFonts w:eastAsia="Times New Roman"/>
          <w:color w:val="000000" w:themeColor="text1"/>
          <w:sz w:val="28"/>
          <w:szCs w:val="28"/>
          <w:lang w:eastAsia="ru-RU"/>
        </w:rPr>
        <w:br/>
        <w:t xml:space="preserve">как </w:t>
      </w:r>
      <w:r w:rsidRPr="004E00B8">
        <w:rPr>
          <w:rFonts w:eastAsiaTheme="minorHAnsi"/>
          <w:color w:val="000000" w:themeColor="text1"/>
          <w:sz w:val="28"/>
          <w:szCs w:val="28"/>
          <w:lang w:eastAsia="en-US"/>
        </w:rPr>
        <w:t xml:space="preserve">получателю бюджетных средств ранее доведенных лимитов бюджетных обязательств, приводящего к невозможности предоставления субсидии </w:t>
      </w:r>
      <w:r w:rsidRPr="004E00B8">
        <w:rPr>
          <w:rFonts w:eastAsiaTheme="minorHAnsi"/>
          <w:color w:val="000000" w:themeColor="text1"/>
          <w:sz w:val="28"/>
          <w:szCs w:val="28"/>
          <w:lang w:eastAsia="en-US"/>
        </w:rPr>
        <w:br/>
        <w:t>в размере, определенном в соглашении.</w:t>
      </w:r>
    </w:p>
    <w:p w14:paraId="6E8C925D" w14:textId="2DB971C1" w:rsidR="00F57FF8" w:rsidRPr="004E00B8" w:rsidRDefault="00F57FF8" w:rsidP="00F57FF8">
      <w:pPr>
        <w:autoSpaceDE w:val="0"/>
        <w:autoSpaceDN w:val="0"/>
        <w:adjustRightInd w:val="0"/>
        <w:ind w:firstLine="709"/>
        <w:jc w:val="both"/>
        <w:rPr>
          <w:rFonts w:eastAsiaTheme="minorHAnsi"/>
          <w:color w:val="000000" w:themeColor="text1"/>
          <w:sz w:val="28"/>
          <w:szCs w:val="28"/>
          <w:lang w:eastAsia="en-US"/>
        </w:rPr>
      </w:pPr>
      <w:proofErr w:type="gramStart"/>
      <w:r w:rsidRPr="004E00B8">
        <w:rPr>
          <w:rFonts w:eastAsiaTheme="minorHAnsi"/>
          <w:color w:val="000000" w:themeColor="text1"/>
          <w:sz w:val="28"/>
          <w:szCs w:val="28"/>
          <w:lang w:eastAsia="en-US"/>
        </w:rPr>
        <w:t xml:space="preserve">Для заключения соглашения о предоставлении субсидии с </w:t>
      </w:r>
      <w:r w:rsidR="00B83619">
        <w:rPr>
          <w:rFonts w:eastAsiaTheme="minorHAnsi"/>
          <w:color w:val="000000" w:themeColor="text1"/>
          <w:sz w:val="28"/>
          <w:szCs w:val="28"/>
          <w:lang w:eastAsia="en-US"/>
        </w:rPr>
        <w:t>туроператором</w:t>
      </w:r>
      <w:r w:rsidRPr="004E00B8">
        <w:rPr>
          <w:rFonts w:eastAsiaTheme="minorHAnsi"/>
          <w:color w:val="000000" w:themeColor="text1"/>
          <w:sz w:val="28"/>
          <w:szCs w:val="28"/>
          <w:lang w:eastAsia="en-US"/>
        </w:rPr>
        <w:t xml:space="preserve"> департамент </w:t>
      </w:r>
      <w:r w:rsidR="00CC568D" w:rsidRPr="004E00B8">
        <w:rPr>
          <w:rFonts w:eastAsiaTheme="minorHAnsi"/>
          <w:color w:val="000000" w:themeColor="text1"/>
          <w:sz w:val="28"/>
          <w:szCs w:val="28"/>
          <w:lang w:eastAsia="en-US"/>
        </w:rPr>
        <w:t>организационной работы</w:t>
      </w:r>
      <w:r w:rsidRPr="004E00B8">
        <w:rPr>
          <w:rFonts w:eastAsiaTheme="minorHAnsi"/>
          <w:color w:val="000000" w:themeColor="text1"/>
          <w:sz w:val="28"/>
          <w:szCs w:val="28"/>
          <w:lang w:eastAsia="en-US"/>
        </w:rPr>
        <w:t xml:space="preserve"> в течение </w:t>
      </w:r>
      <w:r w:rsidRPr="00DA5DD6">
        <w:rPr>
          <w:rFonts w:eastAsiaTheme="minorHAnsi"/>
          <w:color w:val="000000" w:themeColor="text1"/>
          <w:sz w:val="28"/>
          <w:szCs w:val="28"/>
          <w:lang w:eastAsia="en-US"/>
        </w:rPr>
        <w:t>20</w:t>
      </w:r>
      <w:r w:rsidR="009A6A1E">
        <w:rPr>
          <w:rFonts w:eastAsiaTheme="minorHAnsi"/>
          <w:color w:val="000000" w:themeColor="text1"/>
          <w:sz w:val="28"/>
          <w:szCs w:val="28"/>
          <w:lang w:eastAsia="en-US"/>
        </w:rPr>
        <w:t xml:space="preserve"> </w:t>
      </w:r>
      <w:r w:rsidRPr="00DA5DD6">
        <w:rPr>
          <w:rFonts w:eastAsiaTheme="minorHAnsi"/>
          <w:color w:val="000000" w:themeColor="text1"/>
          <w:sz w:val="28"/>
          <w:szCs w:val="28"/>
          <w:lang w:eastAsia="en-US"/>
        </w:rPr>
        <w:t>рабочих</w:t>
      </w:r>
      <w:r w:rsidRPr="004E00B8">
        <w:rPr>
          <w:rFonts w:eastAsiaTheme="minorHAnsi"/>
          <w:color w:val="000000" w:themeColor="text1"/>
          <w:sz w:val="28"/>
          <w:szCs w:val="28"/>
          <w:lang w:eastAsia="en-US"/>
        </w:rPr>
        <w:t xml:space="preserve"> дней с даты принятия постановления Администрации городского округа "Город Архангельск" об итогах проведения конкурса направляет </w:t>
      </w:r>
      <w:r w:rsidR="00B83619">
        <w:rPr>
          <w:rFonts w:eastAsiaTheme="minorHAnsi"/>
          <w:color w:val="000000" w:themeColor="text1"/>
          <w:sz w:val="28"/>
          <w:szCs w:val="28"/>
          <w:lang w:eastAsia="en-US"/>
        </w:rPr>
        <w:t>туроператору</w:t>
      </w:r>
      <w:r w:rsidR="00CC568D" w:rsidRPr="004E00B8">
        <w:rPr>
          <w:rFonts w:eastAsiaTheme="minorHAnsi"/>
          <w:color w:val="000000" w:themeColor="text1"/>
          <w:sz w:val="28"/>
          <w:szCs w:val="28"/>
          <w:lang w:eastAsia="en-US"/>
        </w:rPr>
        <w:t xml:space="preserve"> </w:t>
      </w:r>
      <w:r w:rsidRPr="004E00B8">
        <w:rPr>
          <w:rFonts w:eastAsiaTheme="minorHAnsi"/>
          <w:color w:val="000000" w:themeColor="text1"/>
          <w:sz w:val="28"/>
          <w:szCs w:val="28"/>
          <w:lang w:eastAsia="en-US"/>
        </w:rPr>
        <w:t xml:space="preserve">предложение о заключении соглашения о предоставлении субсидии (по почте заказным письмом с уведомлением о вручении или иным способом, свидетельствующем о получении </w:t>
      </w:r>
      <w:r w:rsidR="00B83619">
        <w:rPr>
          <w:rFonts w:eastAsiaTheme="minorHAnsi"/>
          <w:color w:val="000000" w:themeColor="text1"/>
          <w:sz w:val="28"/>
          <w:szCs w:val="28"/>
          <w:lang w:eastAsia="en-US"/>
        </w:rPr>
        <w:t>туроператором</w:t>
      </w:r>
      <w:r w:rsidRPr="004E00B8">
        <w:rPr>
          <w:rFonts w:eastAsiaTheme="minorHAnsi"/>
          <w:color w:val="000000" w:themeColor="text1"/>
          <w:sz w:val="28"/>
          <w:szCs w:val="28"/>
          <w:lang w:eastAsia="en-US"/>
        </w:rPr>
        <w:t xml:space="preserve"> такого предложения).</w:t>
      </w:r>
      <w:proofErr w:type="gramEnd"/>
    </w:p>
    <w:p w14:paraId="21D7E529" w14:textId="77777777" w:rsidR="00F57FF8" w:rsidRPr="004E00B8" w:rsidRDefault="00F57FF8" w:rsidP="00F57FF8">
      <w:pPr>
        <w:autoSpaceDE w:val="0"/>
        <w:autoSpaceDN w:val="0"/>
        <w:adjustRightInd w:val="0"/>
        <w:ind w:firstLine="709"/>
        <w:jc w:val="both"/>
        <w:rPr>
          <w:rFonts w:eastAsiaTheme="minorHAnsi"/>
          <w:color w:val="000000" w:themeColor="text1"/>
          <w:sz w:val="28"/>
          <w:szCs w:val="28"/>
          <w:lang w:eastAsia="en-US"/>
        </w:rPr>
      </w:pPr>
      <w:r w:rsidRPr="004E00B8">
        <w:rPr>
          <w:rFonts w:eastAsiaTheme="minorHAnsi"/>
          <w:color w:val="000000" w:themeColor="text1"/>
          <w:sz w:val="28"/>
          <w:szCs w:val="28"/>
          <w:lang w:eastAsia="en-US"/>
        </w:rPr>
        <w:t xml:space="preserve">Предельный срок заключения соглашения о предоставлении субсидии ограничен 15 рабочими днями со дня получения </w:t>
      </w:r>
      <w:r w:rsidR="00B83619">
        <w:rPr>
          <w:rFonts w:eastAsiaTheme="minorHAnsi"/>
          <w:color w:val="000000" w:themeColor="text1"/>
          <w:sz w:val="28"/>
          <w:szCs w:val="28"/>
          <w:lang w:eastAsia="en-US"/>
        </w:rPr>
        <w:t>туроператором</w:t>
      </w:r>
      <w:r w:rsidRPr="004E00B8">
        <w:rPr>
          <w:rFonts w:eastAsiaTheme="minorHAnsi"/>
          <w:color w:val="000000" w:themeColor="text1"/>
          <w:sz w:val="28"/>
          <w:szCs w:val="28"/>
          <w:lang w:eastAsia="en-US"/>
        </w:rPr>
        <w:t xml:space="preserve"> предложения </w:t>
      </w:r>
      <w:r w:rsidRPr="004E00B8">
        <w:rPr>
          <w:rFonts w:eastAsiaTheme="minorHAnsi"/>
          <w:color w:val="000000" w:themeColor="text1"/>
          <w:sz w:val="28"/>
          <w:szCs w:val="28"/>
          <w:lang w:eastAsia="en-US"/>
        </w:rPr>
        <w:br/>
        <w:t>о предоставлении субсидии.</w:t>
      </w:r>
    </w:p>
    <w:p w14:paraId="727F149B" w14:textId="77777777" w:rsidR="00F57FF8" w:rsidRPr="004E00B8" w:rsidRDefault="00F57FF8" w:rsidP="00F57FF8">
      <w:pPr>
        <w:autoSpaceDE w:val="0"/>
        <w:autoSpaceDN w:val="0"/>
        <w:adjustRightInd w:val="0"/>
        <w:ind w:firstLine="709"/>
        <w:jc w:val="both"/>
        <w:rPr>
          <w:rFonts w:eastAsiaTheme="minorHAnsi"/>
          <w:color w:val="000000" w:themeColor="text1"/>
          <w:sz w:val="28"/>
          <w:szCs w:val="28"/>
          <w:lang w:eastAsia="en-US"/>
        </w:rPr>
      </w:pPr>
      <w:r w:rsidRPr="004E00B8">
        <w:rPr>
          <w:rFonts w:eastAsiaTheme="minorHAnsi"/>
          <w:color w:val="000000" w:themeColor="text1"/>
          <w:sz w:val="28"/>
          <w:szCs w:val="28"/>
          <w:lang w:eastAsia="en-US"/>
        </w:rPr>
        <w:t xml:space="preserve">Если по истечении установленного срока соглашение о предоставлении субсидии </w:t>
      </w:r>
      <w:r w:rsidR="00B83619">
        <w:rPr>
          <w:rFonts w:eastAsiaTheme="minorHAnsi"/>
          <w:color w:val="000000" w:themeColor="text1"/>
          <w:sz w:val="28"/>
          <w:szCs w:val="28"/>
          <w:lang w:eastAsia="en-US"/>
        </w:rPr>
        <w:t>туроператором</w:t>
      </w:r>
      <w:r w:rsidRPr="004E00B8">
        <w:rPr>
          <w:rFonts w:eastAsiaTheme="minorHAnsi"/>
          <w:color w:val="000000" w:themeColor="text1"/>
          <w:sz w:val="28"/>
          <w:szCs w:val="28"/>
          <w:lang w:eastAsia="en-US"/>
        </w:rPr>
        <w:t xml:space="preserve"> не подписано, обязательства Администрации городского округа "Город Архангельск" по предоставлению субсидии данному </w:t>
      </w:r>
      <w:r w:rsidR="00B83619">
        <w:rPr>
          <w:rFonts w:eastAsiaTheme="minorHAnsi"/>
          <w:color w:val="000000" w:themeColor="text1"/>
          <w:sz w:val="28"/>
          <w:szCs w:val="28"/>
          <w:lang w:eastAsia="en-US"/>
        </w:rPr>
        <w:t>туроператору</w:t>
      </w:r>
      <w:r w:rsidRPr="004E00B8">
        <w:rPr>
          <w:rFonts w:eastAsiaTheme="minorHAnsi"/>
          <w:color w:val="000000" w:themeColor="text1"/>
          <w:sz w:val="28"/>
          <w:szCs w:val="28"/>
          <w:lang w:eastAsia="en-US"/>
        </w:rPr>
        <w:t xml:space="preserve"> аннулируются.</w:t>
      </w:r>
    </w:p>
    <w:p w14:paraId="10467FCA" w14:textId="71F04E01" w:rsidR="00F57FF8" w:rsidRDefault="00F57FF8" w:rsidP="00F57FF8">
      <w:pPr>
        <w:autoSpaceDE w:val="0"/>
        <w:autoSpaceDN w:val="0"/>
        <w:adjustRightInd w:val="0"/>
        <w:ind w:firstLine="709"/>
        <w:jc w:val="both"/>
        <w:rPr>
          <w:rFonts w:eastAsiaTheme="minorHAnsi"/>
          <w:color w:val="000000" w:themeColor="text1"/>
          <w:sz w:val="28"/>
          <w:szCs w:val="28"/>
          <w:lang w:eastAsia="en-US"/>
        </w:rPr>
      </w:pPr>
      <w:r w:rsidRPr="004E00B8">
        <w:rPr>
          <w:rFonts w:eastAsiaTheme="minorHAnsi"/>
          <w:color w:val="000000" w:themeColor="text1"/>
          <w:sz w:val="28"/>
          <w:szCs w:val="28"/>
          <w:lang w:eastAsia="en-US"/>
        </w:rPr>
        <w:t xml:space="preserve">В случае изменения положений соглашения, в том числе реквизитов сторон, а также в случае невозможности выполнения работ, предусмотренных </w:t>
      </w:r>
      <w:r w:rsidR="00B97369" w:rsidRPr="00CD4B1E">
        <w:rPr>
          <w:rFonts w:eastAsiaTheme="minorHAnsi"/>
          <w:color w:val="000000" w:themeColor="text1"/>
          <w:sz w:val="28"/>
          <w:szCs w:val="28"/>
          <w:lang w:eastAsia="en-US"/>
        </w:rPr>
        <w:t>паспортом</w:t>
      </w:r>
      <w:r w:rsidR="00F97855" w:rsidRPr="00CD4B1E">
        <w:rPr>
          <w:rFonts w:eastAsiaTheme="minorHAnsi"/>
          <w:color w:val="000000" w:themeColor="text1"/>
          <w:sz w:val="28"/>
          <w:szCs w:val="28"/>
          <w:lang w:eastAsia="en-US"/>
        </w:rPr>
        <w:t xml:space="preserve"> рекламного тура</w:t>
      </w:r>
      <w:r w:rsidRPr="00CD4B1E">
        <w:rPr>
          <w:rFonts w:eastAsiaTheme="minorHAnsi"/>
          <w:color w:val="000000" w:themeColor="text1"/>
          <w:sz w:val="28"/>
          <w:szCs w:val="28"/>
          <w:lang w:eastAsia="en-US"/>
        </w:rPr>
        <w:t xml:space="preserve">, заключается дополнительное соглашение </w:t>
      </w:r>
      <w:r w:rsidR="000E0DFE">
        <w:rPr>
          <w:rFonts w:eastAsiaTheme="minorHAnsi"/>
          <w:color w:val="000000" w:themeColor="text1"/>
          <w:sz w:val="28"/>
          <w:szCs w:val="28"/>
          <w:lang w:eastAsia="en-US"/>
        </w:rPr>
        <w:br/>
      </w:r>
      <w:r w:rsidRPr="00CD4B1E">
        <w:rPr>
          <w:rFonts w:eastAsiaTheme="minorHAnsi"/>
          <w:color w:val="000000" w:themeColor="text1"/>
          <w:sz w:val="28"/>
          <w:szCs w:val="28"/>
          <w:lang w:eastAsia="en-US"/>
        </w:rPr>
        <w:t>к</w:t>
      </w:r>
      <w:r w:rsidRPr="004E00B8">
        <w:rPr>
          <w:rFonts w:eastAsiaTheme="minorHAnsi"/>
          <w:color w:val="000000" w:themeColor="text1"/>
          <w:sz w:val="28"/>
          <w:szCs w:val="28"/>
          <w:lang w:eastAsia="en-US"/>
        </w:rPr>
        <w:t xml:space="preserve"> соглашению (дополнительное соглашение о расторжении соглашения).</w:t>
      </w:r>
    </w:p>
    <w:p w14:paraId="7BA1170F" w14:textId="4730FB12" w:rsidR="00112533" w:rsidRPr="00FF0BA4" w:rsidRDefault="00BB1610" w:rsidP="00F57FF8">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lastRenderedPageBreak/>
        <w:t>31</w:t>
      </w:r>
      <w:r w:rsidR="00112533" w:rsidRPr="00FF0BA4">
        <w:rPr>
          <w:rFonts w:eastAsiaTheme="minorHAnsi"/>
          <w:color w:val="000000" w:themeColor="text1"/>
          <w:sz w:val="28"/>
          <w:szCs w:val="28"/>
          <w:lang w:eastAsia="en-US"/>
        </w:rPr>
        <w:t xml:space="preserve">. </w:t>
      </w:r>
      <w:r w:rsidR="00F15AC2" w:rsidRPr="00F15AC2">
        <w:rPr>
          <w:rFonts w:eastAsiaTheme="minorHAnsi"/>
          <w:color w:val="000000" w:themeColor="text1"/>
          <w:sz w:val="28"/>
          <w:szCs w:val="28"/>
          <w:lang w:eastAsia="en-US"/>
        </w:rPr>
        <w:t xml:space="preserve">Результатом предоставления субсидии является количество объектов туристского показа и событийных мероприятий, представленных в рамках рекламного тура, установленное ведомственной </w:t>
      </w:r>
      <w:r w:rsidR="00D30D01">
        <w:rPr>
          <w:rFonts w:eastAsiaTheme="minorHAnsi"/>
          <w:color w:val="000000" w:themeColor="text1"/>
          <w:sz w:val="28"/>
          <w:szCs w:val="28"/>
          <w:lang w:eastAsia="en-US"/>
        </w:rPr>
        <w:t xml:space="preserve">целевой </w:t>
      </w:r>
      <w:r w:rsidR="00F15AC2" w:rsidRPr="00F15AC2">
        <w:rPr>
          <w:rFonts w:eastAsiaTheme="minorHAnsi"/>
          <w:color w:val="000000" w:themeColor="text1"/>
          <w:sz w:val="28"/>
          <w:szCs w:val="28"/>
          <w:lang w:eastAsia="en-US"/>
        </w:rPr>
        <w:t xml:space="preserve">программой </w:t>
      </w:r>
      <w:r w:rsidR="006728A4">
        <w:rPr>
          <w:rFonts w:eastAsiaTheme="minorHAnsi"/>
          <w:color w:val="000000" w:themeColor="text1"/>
          <w:sz w:val="28"/>
          <w:szCs w:val="28"/>
          <w:lang w:eastAsia="en-US"/>
        </w:rPr>
        <w:br/>
      </w:r>
      <w:r w:rsidR="00F15AC2" w:rsidRPr="00F15AC2">
        <w:rPr>
          <w:rFonts w:eastAsiaTheme="minorHAnsi"/>
          <w:color w:val="000000" w:themeColor="text1"/>
          <w:sz w:val="28"/>
          <w:szCs w:val="28"/>
          <w:lang w:eastAsia="en-US"/>
        </w:rPr>
        <w:t>на текущий год.</w:t>
      </w:r>
    </w:p>
    <w:p w14:paraId="6DFEA0DE" w14:textId="327F32AF" w:rsidR="00F57FF8" w:rsidRDefault="00BB1610" w:rsidP="000E0DFE">
      <w:pPr>
        <w:tabs>
          <w:tab w:val="left" w:pos="1134"/>
        </w:tabs>
        <w:autoSpaceDE w:val="0"/>
        <w:autoSpaceDN w:val="0"/>
        <w:adjustRightInd w:val="0"/>
        <w:ind w:firstLine="709"/>
        <w:jc w:val="both"/>
        <w:rPr>
          <w:rFonts w:eastAsiaTheme="minorHAnsi"/>
          <w:color w:val="000000" w:themeColor="text1"/>
          <w:sz w:val="28"/>
          <w:szCs w:val="28"/>
          <w:lang w:eastAsia="en-US"/>
        </w:rPr>
      </w:pPr>
      <w:bookmarkStart w:id="6" w:name="Par13"/>
      <w:bookmarkEnd w:id="6"/>
      <w:r>
        <w:rPr>
          <w:rFonts w:eastAsiaTheme="minorHAnsi"/>
          <w:color w:val="000000" w:themeColor="text1"/>
          <w:sz w:val="28"/>
          <w:szCs w:val="28"/>
          <w:lang w:eastAsia="en-US"/>
        </w:rPr>
        <w:t>32</w:t>
      </w:r>
      <w:r w:rsidR="000E0DFE">
        <w:rPr>
          <w:rFonts w:eastAsiaTheme="minorHAnsi"/>
          <w:color w:val="000000" w:themeColor="text1"/>
          <w:sz w:val="28"/>
          <w:szCs w:val="28"/>
          <w:lang w:eastAsia="en-US"/>
        </w:rPr>
        <w:t>.</w:t>
      </w:r>
      <w:r w:rsidR="000E0DFE">
        <w:rPr>
          <w:rFonts w:eastAsiaTheme="minorHAnsi"/>
          <w:color w:val="000000" w:themeColor="text1"/>
          <w:sz w:val="28"/>
          <w:szCs w:val="28"/>
          <w:lang w:eastAsia="en-US"/>
        </w:rPr>
        <w:tab/>
      </w:r>
      <w:r w:rsidR="00F57FF8" w:rsidRPr="00FF0BA4">
        <w:rPr>
          <w:rFonts w:eastAsiaTheme="minorHAnsi"/>
          <w:color w:val="000000" w:themeColor="text1"/>
          <w:sz w:val="28"/>
          <w:szCs w:val="28"/>
          <w:lang w:eastAsia="en-US"/>
        </w:rPr>
        <w:t xml:space="preserve">Перечисление субсидии </w:t>
      </w:r>
      <w:r w:rsidR="00F56520">
        <w:rPr>
          <w:rFonts w:eastAsiaTheme="minorHAnsi"/>
          <w:color w:val="000000" w:themeColor="text1"/>
          <w:sz w:val="28"/>
          <w:szCs w:val="28"/>
          <w:lang w:eastAsia="en-US"/>
        </w:rPr>
        <w:t>туроператору</w:t>
      </w:r>
      <w:r w:rsidR="00F57FF8" w:rsidRPr="00FF0BA4">
        <w:rPr>
          <w:rFonts w:eastAsiaTheme="minorHAnsi"/>
          <w:color w:val="000000" w:themeColor="text1"/>
          <w:sz w:val="28"/>
          <w:szCs w:val="28"/>
          <w:lang w:eastAsia="en-US"/>
        </w:rPr>
        <w:t xml:space="preserve"> осуществляется Администрацией городского округа "Город Архангельск" в установленном порядке на счет </w:t>
      </w:r>
      <w:r w:rsidR="00F56520">
        <w:rPr>
          <w:rFonts w:eastAsiaTheme="minorHAnsi"/>
          <w:color w:val="000000" w:themeColor="text1"/>
          <w:sz w:val="28"/>
          <w:szCs w:val="28"/>
          <w:lang w:eastAsia="en-US"/>
        </w:rPr>
        <w:t>туроператора</w:t>
      </w:r>
      <w:r w:rsidR="00F57FF8" w:rsidRPr="00FF0BA4">
        <w:rPr>
          <w:rFonts w:eastAsiaTheme="minorHAnsi"/>
          <w:color w:val="000000" w:themeColor="text1"/>
          <w:sz w:val="28"/>
          <w:szCs w:val="28"/>
          <w:lang w:eastAsia="en-US"/>
        </w:rPr>
        <w:t>, открытый в кредитной организации.</w:t>
      </w:r>
      <w:r w:rsidR="008706AA">
        <w:rPr>
          <w:rFonts w:eastAsiaTheme="minorHAnsi"/>
          <w:color w:val="000000" w:themeColor="text1"/>
          <w:sz w:val="28"/>
          <w:szCs w:val="28"/>
          <w:lang w:eastAsia="en-US"/>
        </w:rPr>
        <w:t xml:space="preserve"> </w:t>
      </w:r>
    </w:p>
    <w:p w14:paraId="5C6E5FC1" w14:textId="77777777" w:rsidR="00D31696" w:rsidRPr="004E00B8" w:rsidRDefault="00D31696" w:rsidP="000610E0">
      <w:pPr>
        <w:autoSpaceDE w:val="0"/>
        <w:autoSpaceDN w:val="0"/>
        <w:adjustRightInd w:val="0"/>
        <w:ind w:left="709"/>
        <w:jc w:val="both"/>
        <w:rPr>
          <w:color w:val="000000" w:themeColor="text1"/>
          <w:sz w:val="28"/>
          <w:szCs w:val="28"/>
        </w:rPr>
      </w:pPr>
    </w:p>
    <w:p w14:paraId="115C59BD" w14:textId="77777777" w:rsidR="00C84F5D" w:rsidRPr="0086434B" w:rsidRDefault="001B4614" w:rsidP="00C84F5D">
      <w:pPr>
        <w:autoSpaceDE w:val="0"/>
        <w:autoSpaceDN w:val="0"/>
        <w:adjustRightInd w:val="0"/>
        <w:jc w:val="center"/>
        <w:outlineLvl w:val="0"/>
        <w:rPr>
          <w:rFonts w:eastAsia="Calibri"/>
          <w:b/>
          <w:bCs/>
          <w:sz w:val="28"/>
          <w:szCs w:val="28"/>
          <w:lang w:eastAsia="ru-RU"/>
        </w:rPr>
      </w:pPr>
      <w:r w:rsidRPr="0086434B">
        <w:rPr>
          <w:rFonts w:eastAsia="Calibri"/>
          <w:b/>
          <w:bCs/>
          <w:sz w:val="28"/>
          <w:szCs w:val="28"/>
          <w:lang w:val="en-US" w:eastAsia="ru-RU"/>
        </w:rPr>
        <w:t>IV</w:t>
      </w:r>
      <w:r w:rsidR="00C84F5D" w:rsidRPr="0086434B">
        <w:rPr>
          <w:rFonts w:eastAsia="Calibri"/>
          <w:b/>
          <w:bCs/>
          <w:sz w:val="28"/>
          <w:szCs w:val="28"/>
          <w:lang w:eastAsia="ru-RU"/>
        </w:rPr>
        <w:t>. Требования к отчетности</w:t>
      </w:r>
    </w:p>
    <w:p w14:paraId="1EEB6D59" w14:textId="77777777" w:rsidR="00C84F5D" w:rsidRPr="0086434B" w:rsidRDefault="00C84F5D" w:rsidP="00C84F5D">
      <w:pPr>
        <w:autoSpaceDE w:val="0"/>
        <w:autoSpaceDN w:val="0"/>
        <w:adjustRightInd w:val="0"/>
        <w:jc w:val="both"/>
        <w:rPr>
          <w:rFonts w:eastAsia="Calibri"/>
          <w:b/>
          <w:bCs/>
          <w:sz w:val="28"/>
          <w:szCs w:val="28"/>
          <w:lang w:eastAsia="ru-RU"/>
        </w:rPr>
      </w:pPr>
    </w:p>
    <w:p w14:paraId="48CE9FF6" w14:textId="618A978D" w:rsidR="00C84F5D" w:rsidRPr="00E458B1" w:rsidRDefault="00BB1610" w:rsidP="00E85762">
      <w:pPr>
        <w:autoSpaceDE w:val="0"/>
        <w:autoSpaceDN w:val="0"/>
        <w:adjustRightInd w:val="0"/>
        <w:ind w:firstLine="709"/>
        <w:jc w:val="both"/>
        <w:rPr>
          <w:rFonts w:eastAsia="Calibri"/>
          <w:bCs/>
          <w:sz w:val="28"/>
          <w:szCs w:val="28"/>
          <w:lang w:eastAsia="ru-RU"/>
        </w:rPr>
      </w:pPr>
      <w:r w:rsidRPr="00026386">
        <w:rPr>
          <w:rFonts w:eastAsia="Calibri"/>
          <w:bCs/>
          <w:sz w:val="28"/>
          <w:szCs w:val="28"/>
          <w:lang w:eastAsia="ru-RU"/>
        </w:rPr>
        <w:t>33</w:t>
      </w:r>
      <w:r w:rsidR="00C84F5D" w:rsidRPr="00026386">
        <w:rPr>
          <w:rFonts w:eastAsia="Calibri"/>
          <w:bCs/>
          <w:sz w:val="28"/>
          <w:szCs w:val="28"/>
          <w:lang w:eastAsia="ru-RU"/>
        </w:rPr>
        <w:t xml:space="preserve">. </w:t>
      </w:r>
      <w:proofErr w:type="gramStart"/>
      <w:r w:rsidR="00F56520" w:rsidRPr="00026386">
        <w:rPr>
          <w:rFonts w:eastAsia="Calibri"/>
          <w:bCs/>
          <w:sz w:val="28"/>
          <w:szCs w:val="28"/>
          <w:lang w:eastAsia="ru-RU"/>
        </w:rPr>
        <w:t>Туроператор</w:t>
      </w:r>
      <w:r w:rsidR="00C84F5D" w:rsidRPr="00026386">
        <w:rPr>
          <w:rFonts w:eastAsia="Calibri"/>
          <w:bCs/>
          <w:sz w:val="28"/>
          <w:szCs w:val="28"/>
          <w:lang w:eastAsia="ru-RU"/>
        </w:rPr>
        <w:t xml:space="preserve"> не позднее </w:t>
      </w:r>
      <w:r w:rsidR="008F70FF" w:rsidRPr="00026386">
        <w:rPr>
          <w:rFonts w:eastAsia="Calibri"/>
          <w:bCs/>
          <w:sz w:val="28"/>
          <w:szCs w:val="28"/>
          <w:lang w:eastAsia="ru-RU"/>
        </w:rPr>
        <w:t>1</w:t>
      </w:r>
      <w:r w:rsidR="00F667DA" w:rsidRPr="00026386">
        <w:rPr>
          <w:rFonts w:eastAsia="Calibri"/>
          <w:bCs/>
          <w:sz w:val="28"/>
          <w:szCs w:val="28"/>
          <w:lang w:eastAsia="ru-RU"/>
        </w:rPr>
        <w:t xml:space="preserve"> </w:t>
      </w:r>
      <w:r w:rsidR="001B4614" w:rsidRPr="00026386">
        <w:rPr>
          <w:rFonts w:eastAsia="Calibri"/>
          <w:bCs/>
          <w:sz w:val="28"/>
          <w:szCs w:val="28"/>
          <w:lang w:eastAsia="ru-RU"/>
        </w:rPr>
        <w:t>декабря текущего года</w:t>
      </w:r>
      <w:r w:rsidR="00E42073" w:rsidRPr="00026386">
        <w:rPr>
          <w:rFonts w:eastAsia="Calibri"/>
          <w:bCs/>
          <w:sz w:val="28"/>
          <w:szCs w:val="28"/>
          <w:lang w:eastAsia="ru-RU"/>
        </w:rPr>
        <w:t xml:space="preserve"> </w:t>
      </w:r>
      <w:r w:rsidR="00C84F5D" w:rsidRPr="00026386">
        <w:rPr>
          <w:rFonts w:eastAsia="Calibri"/>
          <w:bCs/>
          <w:sz w:val="28"/>
          <w:szCs w:val="28"/>
          <w:lang w:eastAsia="ru-RU"/>
        </w:rPr>
        <w:t xml:space="preserve">представляет </w:t>
      </w:r>
      <w:r w:rsidR="000E0DFE">
        <w:rPr>
          <w:rFonts w:eastAsia="Calibri"/>
          <w:bCs/>
          <w:sz w:val="28"/>
          <w:szCs w:val="28"/>
          <w:lang w:eastAsia="ru-RU"/>
        </w:rPr>
        <w:br/>
      </w:r>
      <w:r w:rsidR="00C84F5D" w:rsidRPr="00026386">
        <w:rPr>
          <w:rFonts w:eastAsia="Calibri"/>
          <w:bCs/>
          <w:sz w:val="28"/>
          <w:szCs w:val="28"/>
          <w:lang w:eastAsia="ru-RU"/>
        </w:rPr>
        <w:t xml:space="preserve">в </w:t>
      </w:r>
      <w:r w:rsidR="001340D7" w:rsidRPr="00026386">
        <w:rPr>
          <w:color w:val="000000" w:themeColor="text1"/>
          <w:sz w:val="28"/>
          <w:szCs w:val="28"/>
        </w:rPr>
        <w:t>департамент организационной работы</w:t>
      </w:r>
      <w:r w:rsidR="001340D7" w:rsidRPr="00026386">
        <w:rPr>
          <w:rFonts w:eastAsia="Calibri"/>
          <w:bCs/>
          <w:sz w:val="28"/>
          <w:szCs w:val="28"/>
          <w:lang w:eastAsia="ru-RU"/>
        </w:rPr>
        <w:t xml:space="preserve"> </w:t>
      </w:r>
      <w:hyperlink r:id="rId9" w:history="1">
        <w:r w:rsidR="00C84F5D" w:rsidRPr="00026386">
          <w:rPr>
            <w:rFonts w:eastAsia="Calibri"/>
            <w:bCs/>
            <w:sz w:val="28"/>
            <w:szCs w:val="28"/>
            <w:lang w:eastAsia="ru-RU"/>
          </w:rPr>
          <w:t>отчет</w:t>
        </w:r>
      </w:hyperlink>
      <w:r w:rsidR="00C84F5D" w:rsidRPr="00026386">
        <w:rPr>
          <w:rFonts w:eastAsia="Calibri"/>
          <w:bCs/>
          <w:sz w:val="28"/>
          <w:szCs w:val="28"/>
          <w:lang w:eastAsia="ru-RU"/>
        </w:rPr>
        <w:t xml:space="preserve"> </w:t>
      </w:r>
      <w:r w:rsidR="00E85762" w:rsidRPr="00026386">
        <w:rPr>
          <w:rFonts w:eastAsia="Calibri"/>
          <w:bCs/>
          <w:sz w:val="28"/>
          <w:szCs w:val="28"/>
          <w:lang w:eastAsia="ru-RU"/>
        </w:rPr>
        <w:t>об осуществлении расходов</w:t>
      </w:r>
      <w:r w:rsidR="00E65381" w:rsidRPr="00026386">
        <w:rPr>
          <w:rFonts w:eastAsia="Calibri"/>
          <w:bCs/>
          <w:sz w:val="28"/>
          <w:szCs w:val="28"/>
          <w:lang w:eastAsia="ru-RU"/>
        </w:rPr>
        <w:t xml:space="preserve"> </w:t>
      </w:r>
      <w:r w:rsidR="000E0DFE">
        <w:rPr>
          <w:rFonts w:eastAsia="Calibri"/>
          <w:bCs/>
          <w:sz w:val="28"/>
          <w:szCs w:val="28"/>
          <w:lang w:eastAsia="ru-RU"/>
        </w:rPr>
        <w:br/>
      </w:r>
      <w:r w:rsidR="00E65381" w:rsidRPr="00026386">
        <w:rPr>
          <w:rFonts w:eastAsia="Calibri"/>
          <w:bCs/>
          <w:sz w:val="28"/>
          <w:szCs w:val="28"/>
          <w:lang w:eastAsia="ru-RU"/>
        </w:rPr>
        <w:t xml:space="preserve">и о достижении показателя, необходимого для достижения результата предоставления </w:t>
      </w:r>
      <w:r w:rsidR="00E65381" w:rsidRPr="00814932">
        <w:rPr>
          <w:rFonts w:eastAsia="Calibri"/>
          <w:bCs/>
          <w:sz w:val="28"/>
          <w:szCs w:val="28"/>
          <w:lang w:eastAsia="ru-RU"/>
        </w:rPr>
        <w:t>субсидии</w:t>
      </w:r>
      <w:r w:rsidR="00E65381" w:rsidRPr="00026386">
        <w:rPr>
          <w:rFonts w:eastAsia="Calibri"/>
          <w:bCs/>
          <w:sz w:val="28"/>
          <w:szCs w:val="28"/>
          <w:lang w:eastAsia="ru-RU"/>
        </w:rPr>
        <w:t xml:space="preserve"> на организацию и проведение мероприятий в сфере туризма,</w:t>
      </w:r>
      <w:r w:rsidR="00E85762" w:rsidRPr="00026386">
        <w:rPr>
          <w:rFonts w:eastAsia="Calibri"/>
          <w:bCs/>
          <w:sz w:val="28"/>
          <w:szCs w:val="28"/>
          <w:lang w:eastAsia="ru-RU"/>
        </w:rPr>
        <w:t xml:space="preserve"> </w:t>
      </w:r>
      <w:r w:rsidR="00C84F5D" w:rsidRPr="00026386">
        <w:rPr>
          <w:rFonts w:eastAsia="Calibri"/>
          <w:bCs/>
          <w:sz w:val="28"/>
          <w:szCs w:val="28"/>
          <w:lang w:eastAsia="ru-RU"/>
        </w:rPr>
        <w:t xml:space="preserve">по форме согласно приложению </w:t>
      </w:r>
      <w:r w:rsidR="00E65381" w:rsidRPr="00026386">
        <w:rPr>
          <w:rFonts w:eastAsia="Calibri"/>
          <w:bCs/>
          <w:sz w:val="28"/>
          <w:szCs w:val="28"/>
          <w:lang w:eastAsia="ru-RU"/>
        </w:rPr>
        <w:t>№</w:t>
      </w:r>
      <w:r w:rsidR="00C84F5D" w:rsidRPr="00026386">
        <w:rPr>
          <w:rFonts w:eastAsia="Calibri"/>
          <w:bCs/>
          <w:sz w:val="28"/>
          <w:szCs w:val="28"/>
          <w:lang w:eastAsia="ru-RU"/>
        </w:rPr>
        <w:t xml:space="preserve"> </w:t>
      </w:r>
      <w:r w:rsidR="0072138E" w:rsidRPr="00026386">
        <w:rPr>
          <w:rFonts w:eastAsia="Calibri"/>
          <w:bCs/>
          <w:sz w:val="28"/>
          <w:szCs w:val="28"/>
          <w:lang w:eastAsia="ru-RU"/>
        </w:rPr>
        <w:t>6</w:t>
      </w:r>
      <w:r w:rsidR="00C84F5D" w:rsidRPr="00026386">
        <w:rPr>
          <w:rFonts w:eastAsia="Calibri"/>
          <w:bCs/>
          <w:sz w:val="28"/>
          <w:szCs w:val="28"/>
          <w:lang w:eastAsia="ru-RU"/>
        </w:rPr>
        <w:t xml:space="preserve"> к настоящим Правилам </w:t>
      </w:r>
      <w:r w:rsidR="00FE2BF0">
        <w:rPr>
          <w:rFonts w:eastAsia="Calibri"/>
          <w:bCs/>
          <w:sz w:val="28"/>
          <w:szCs w:val="28"/>
          <w:lang w:eastAsia="ru-RU"/>
        </w:rPr>
        <w:br/>
      </w:r>
      <w:r w:rsidR="00C84F5D" w:rsidRPr="00026386">
        <w:rPr>
          <w:rFonts w:eastAsia="Calibri"/>
          <w:bCs/>
          <w:sz w:val="28"/>
          <w:szCs w:val="28"/>
          <w:lang w:eastAsia="ru-RU"/>
        </w:rPr>
        <w:t xml:space="preserve">на бумажном носителе </w:t>
      </w:r>
      <w:r w:rsidR="005F4A39" w:rsidRPr="00026386">
        <w:rPr>
          <w:rFonts w:eastAsia="Calibri"/>
          <w:bCs/>
          <w:sz w:val="28"/>
          <w:szCs w:val="28"/>
          <w:lang w:eastAsia="ru-RU"/>
        </w:rPr>
        <w:t xml:space="preserve">и в электронном виде (на электронном носителе либо </w:t>
      </w:r>
      <w:r w:rsidR="00FE2BF0">
        <w:rPr>
          <w:rFonts w:eastAsia="Calibri"/>
          <w:bCs/>
          <w:sz w:val="28"/>
          <w:szCs w:val="28"/>
          <w:lang w:eastAsia="ru-RU"/>
        </w:rPr>
        <w:br/>
      </w:r>
      <w:r w:rsidR="005F4A39" w:rsidRPr="00026386">
        <w:rPr>
          <w:rFonts w:eastAsia="Calibri"/>
          <w:bCs/>
          <w:sz w:val="28"/>
          <w:szCs w:val="28"/>
          <w:lang w:eastAsia="ru-RU"/>
        </w:rPr>
        <w:t xml:space="preserve">на электронный адрес: </w:t>
      </w:r>
      <w:proofErr w:type="spellStart"/>
      <w:r w:rsidR="00CB4A5B" w:rsidRPr="00026386">
        <w:rPr>
          <w:rFonts w:eastAsia="Calibri"/>
          <w:bCs/>
          <w:sz w:val="28"/>
          <w:szCs w:val="28"/>
          <w:lang w:val="en-US" w:eastAsia="ru-RU"/>
        </w:rPr>
        <w:t>orgotdel</w:t>
      </w:r>
      <w:proofErr w:type="spellEnd"/>
      <w:r w:rsidR="00F56520" w:rsidRPr="00026386">
        <w:rPr>
          <w:rFonts w:eastAsia="Calibri"/>
          <w:bCs/>
          <w:sz w:val="28"/>
          <w:szCs w:val="28"/>
          <w:lang w:eastAsia="ru-RU"/>
        </w:rPr>
        <w:t>@arhcity.ru</w:t>
      </w:r>
      <w:r w:rsidR="005F4A39" w:rsidRPr="00026386">
        <w:rPr>
          <w:rFonts w:eastAsia="Calibri"/>
          <w:bCs/>
          <w:sz w:val="28"/>
          <w:szCs w:val="28"/>
          <w:lang w:eastAsia="ru-RU"/>
        </w:rPr>
        <w:t xml:space="preserve">) </w:t>
      </w:r>
      <w:r w:rsidR="00C84F5D" w:rsidRPr="00026386">
        <w:rPr>
          <w:rFonts w:eastAsia="Calibri"/>
          <w:bCs/>
          <w:sz w:val="28"/>
          <w:szCs w:val="28"/>
          <w:lang w:eastAsia="ru-RU"/>
        </w:rPr>
        <w:t>с</w:t>
      </w:r>
      <w:proofErr w:type="gramEnd"/>
      <w:r w:rsidR="00C84F5D" w:rsidRPr="00026386">
        <w:rPr>
          <w:rFonts w:eastAsia="Calibri"/>
          <w:bCs/>
          <w:sz w:val="28"/>
          <w:szCs w:val="28"/>
          <w:lang w:eastAsia="ru-RU"/>
        </w:rPr>
        <w:t xml:space="preserve"> приложением заверенных руководителем копий документов, подтверждающих произведенные затраты </w:t>
      </w:r>
      <w:r w:rsidR="00FE2BF0">
        <w:rPr>
          <w:rFonts w:eastAsia="Calibri"/>
          <w:bCs/>
          <w:sz w:val="28"/>
          <w:szCs w:val="28"/>
          <w:lang w:eastAsia="ru-RU"/>
        </w:rPr>
        <w:br/>
      </w:r>
      <w:r w:rsidR="00C84F5D" w:rsidRPr="00026386">
        <w:rPr>
          <w:rFonts w:eastAsia="Calibri"/>
          <w:bCs/>
          <w:sz w:val="28"/>
          <w:szCs w:val="28"/>
          <w:lang w:eastAsia="ru-RU"/>
        </w:rPr>
        <w:t xml:space="preserve">на реализацию </w:t>
      </w:r>
      <w:r w:rsidR="00F97855" w:rsidRPr="00026386">
        <w:rPr>
          <w:rFonts w:eastAsia="Calibri"/>
          <w:bCs/>
          <w:sz w:val="28"/>
          <w:szCs w:val="28"/>
          <w:lang w:eastAsia="ru-RU"/>
        </w:rPr>
        <w:t>рекламного тура</w:t>
      </w:r>
      <w:r w:rsidR="00E65381" w:rsidRPr="00026386">
        <w:rPr>
          <w:rFonts w:eastAsia="Calibri"/>
          <w:bCs/>
          <w:sz w:val="28"/>
          <w:szCs w:val="28"/>
          <w:lang w:eastAsia="ru-RU"/>
        </w:rPr>
        <w:t xml:space="preserve"> (далее – подтверждающие </w:t>
      </w:r>
      <w:r w:rsidR="00FE2BF0">
        <w:rPr>
          <w:rFonts w:eastAsia="Calibri"/>
          <w:bCs/>
          <w:sz w:val="28"/>
          <w:szCs w:val="28"/>
          <w:lang w:eastAsia="ru-RU"/>
        </w:rPr>
        <w:t>документы).</w:t>
      </w:r>
    </w:p>
    <w:p w14:paraId="39DB75C9" w14:textId="7EC5C1F6" w:rsidR="00C84F5D" w:rsidRPr="00E458B1" w:rsidRDefault="001340D7" w:rsidP="00C84F5D">
      <w:pPr>
        <w:autoSpaceDE w:val="0"/>
        <w:autoSpaceDN w:val="0"/>
        <w:adjustRightInd w:val="0"/>
        <w:ind w:firstLine="709"/>
        <w:jc w:val="both"/>
        <w:rPr>
          <w:rFonts w:eastAsia="Calibri"/>
          <w:bCs/>
          <w:sz w:val="28"/>
          <w:szCs w:val="28"/>
          <w:lang w:eastAsia="ru-RU"/>
        </w:rPr>
      </w:pPr>
      <w:r w:rsidRPr="00E458B1">
        <w:rPr>
          <w:color w:val="000000" w:themeColor="text1"/>
          <w:sz w:val="28"/>
          <w:szCs w:val="28"/>
        </w:rPr>
        <w:t>Департамент организационной работы</w:t>
      </w:r>
      <w:r w:rsidRPr="00E458B1">
        <w:rPr>
          <w:rFonts w:eastAsia="Calibri"/>
          <w:bCs/>
          <w:sz w:val="28"/>
          <w:szCs w:val="28"/>
          <w:lang w:eastAsia="ru-RU"/>
        </w:rPr>
        <w:t xml:space="preserve"> </w:t>
      </w:r>
      <w:r w:rsidR="00C84F5D" w:rsidRPr="00E458B1">
        <w:rPr>
          <w:rFonts w:eastAsia="Calibri"/>
          <w:bCs/>
          <w:sz w:val="28"/>
          <w:szCs w:val="28"/>
          <w:lang w:eastAsia="ru-RU"/>
        </w:rPr>
        <w:t xml:space="preserve">в течение </w:t>
      </w:r>
      <w:r w:rsidR="00C441F6" w:rsidRPr="00E458B1">
        <w:rPr>
          <w:rFonts w:eastAsia="Calibri"/>
          <w:bCs/>
          <w:sz w:val="28"/>
          <w:szCs w:val="28"/>
          <w:lang w:eastAsia="ru-RU"/>
        </w:rPr>
        <w:t>трех</w:t>
      </w:r>
      <w:r w:rsidR="00C84F5D" w:rsidRPr="00E458B1">
        <w:rPr>
          <w:rFonts w:eastAsia="Calibri"/>
          <w:bCs/>
          <w:sz w:val="28"/>
          <w:szCs w:val="28"/>
          <w:lang w:eastAsia="ru-RU"/>
        </w:rPr>
        <w:t xml:space="preserve"> рабочих дней </w:t>
      </w:r>
      <w:r w:rsidR="00FE2BF0">
        <w:rPr>
          <w:rFonts w:eastAsia="Calibri"/>
          <w:bCs/>
          <w:sz w:val="28"/>
          <w:szCs w:val="28"/>
          <w:lang w:eastAsia="ru-RU"/>
        </w:rPr>
        <w:br/>
      </w:r>
      <w:r w:rsidR="00C84F5D" w:rsidRPr="00E458B1">
        <w:rPr>
          <w:rFonts w:eastAsia="Calibri"/>
          <w:bCs/>
          <w:sz w:val="28"/>
          <w:szCs w:val="28"/>
          <w:lang w:eastAsia="ru-RU"/>
        </w:rPr>
        <w:t xml:space="preserve">со дня получения от </w:t>
      </w:r>
      <w:r w:rsidR="00F56520" w:rsidRPr="00E458B1">
        <w:rPr>
          <w:rFonts w:eastAsia="Calibri"/>
          <w:bCs/>
          <w:sz w:val="28"/>
          <w:szCs w:val="28"/>
          <w:lang w:eastAsia="ru-RU"/>
        </w:rPr>
        <w:t>туроператора</w:t>
      </w:r>
      <w:r w:rsidR="00C84F5D" w:rsidRPr="00E458B1">
        <w:rPr>
          <w:rFonts w:eastAsia="Calibri"/>
          <w:bCs/>
          <w:sz w:val="28"/>
          <w:szCs w:val="28"/>
          <w:lang w:eastAsia="ru-RU"/>
        </w:rPr>
        <w:t xml:space="preserve"> отчетов и подтверждающих документов осуществляет проверку отчетов, в том числе осуществляет оценку результативности использования субсидии </w:t>
      </w:r>
      <w:proofErr w:type="gramStart"/>
      <w:r w:rsidR="00C441F6" w:rsidRPr="00E458B1">
        <w:rPr>
          <w:rFonts w:eastAsia="Calibri"/>
          <w:bCs/>
          <w:sz w:val="28"/>
          <w:szCs w:val="28"/>
          <w:lang w:eastAsia="ru-RU"/>
        </w:rPr>
        <w:t>туроператором</w:t>
      </w:r>
      <w:proofErr w:type="gramEnd"/>
      <w:r w:rsidR="00C84F5D" w:rsidRPr="00E458B1">
        <w:rPr>
          <w:rFonts w:eastAsia="Calibri"/>
          <w:bCs/>
          <w:sz w:val="28"/>
          <w:szCs w:val="28"/>
          <w:lang w:eastAsia="ru-RU"/>
        </w:rPr>
        <w:t xml:space="preserve"> на основании сравнения установленных соглашением о предоставлении субсидии </w:t>
      </w:r>
      <w:r w:rsidR="000E0DFE">
        <w:rPr>
          <w:rFonts w:eastAsia="Calibri"/>
          <w:bCs/>
          <w:sz w:val="28"/>
          <w:szCs w:val="28"/>
          <w:lang w:eastAsia="ru-RU"/>
        </w:rPr>
        <w:br/>
      </w:r>
      <w:r w:rsidR="00C84F5D" w:rsidRPr="00E458B1">
        <w:rPr>
          <w:rFonts w:eastAsia="Calibri"/>
          <w:bCs/>
          <w:sz w:val="28"/>
          <w:szCs w:val="28"/>
          <w:lang w:eastAsia="ru-RU"/>
        </w:rPr>
        <w:t xml:space="preserve">и фактически достигнутых </w:t>
      </w:r>
      <w:r w:rsidR="00F56520" w:rsidRPr="00E458B1">
        <w:rPr>
          <w:rFonts w:eastAsia="Calibri"/>
          <w:bCs/>
          <w:sz w:val="28"/>
          <w:szCs w:val="28"/>
          <w:lang w:eastAsia="ru-RU"/>
        </w:rPr>
        <w:t>туроператором</w:t>
      </w:r>
      <w:r w:rsidR="00C84F5D" w:rsidRPr="00E458B1">
        <w:rPr>
          <w:rFonts w:eastAsia="Calibri"/>
          <w:bCs/>
          <w:sz w:val="28"/>
          <w:szCs w:val="28"/>
          <w:lang w:eastAsia="ru-RU"/>
        </w:rPr>
        <w:t xml:space="preserve"> значений показателей результативности использования субсидии.</w:t>
      </w:r>
    </w:p>
    <w:p w14:paraId="33427C8F" w14:textId="4695AB9F" w:rsidR="00C84F5D" w:rsidRPr="00E458B1" w:rsidRDefault="00C84F5D" w:rsidP="00C84F5D">
      <w:pPr>
        <w:autoSpaceDE w:val="0"/>
        <w:autoSpaceDN w:val="0"/>
        <w:adjustRightInd w:val="0"/>
        <w:ind w:firstLine="709"/>
        <w:jc w:val="both"/>
        <w:rPr>
          <w:rFonts w:eastAsia="Calibri"/>
          <w:bCs/>
          <w:sz w:val="28"/>
          <w:szCs w:val="28"/>
          <w:lang w:eastAsia="ru-RU"/>
        </w:rPr>
      </w:pPr>
      <w:r w:rsidRPr="00E458B1">
        <w:rPr>
          <w:rFonts w:eastAsia="Calibri"/>
          <w:bCs/>
          <w:sz w:val="28"/>
          <w:szCs w:val="28"/>
          <w:lang w:eastAsia="ru-RU"/>
        </w:rPr>
        <w:t xml:space="preserve">При наличии замечаний полученные документы возвращаются </w:t>
      </w:r>
      <w:r w:rsidR="00F56520" w:rsidRPr="00E458B1">
        <w:rPr>
          <w:rFonts w:eastAsia="Calibri"/>
          <w:bCs/>
          <w:sz w:val="28"/>
          <w:szCs w:val="28"/>
          <w:lang w:eastAsia="ru-RU"/>
        </w:rPr>
        <w:t>туроператору</w:t>
      </w:r>
      <w:r w:rsidRPr="00E458B1">
        <w:rPr>
          <w:rFonts w:eastAsia="Calibri"/>
          <w:bCs/>
          <w:sz w:val="28"/>
          <w:szCs w:val="28"/>
          <w:lang w:eastAsia="ru-RU"/>
        </w:rPr>
        <w:t xml:space="preserve"> на доработку. В случае отсутствия за</w:t>
      </w:r>
      <w:r w:rsidR="0093384A" w:rsidRPr="00E458B1">
        <w:rPr>
          <w:rFonts w:eastAsia="Calibri"/>
          <w:bCs/>
          <w:sz w:val="28"/>
          <w:szCs w:val="28"/>
          <w:lang w:eastAsia="ru-RU"/>
        </w:rPr>
        <w:t xml:space="preserve">мечаний отчеты согласовываются </w:t>
      </w:r>
      <w:r w:rsidR="00C441F6" w:rsidRPr="00E458B1">
        <w:rPr>
          <w:rFonts w:eastAsia="Calibri"/>
          <w:bCs/>
          <w:sz w:val="28"/>
          <w:szCs w:val="28"/>
          <w:lang w:eastAsia="ru-RU"/>
        </w:rPr>
        <w:t xml:space="preserve">и подписываются </w:t>
      </w:r>
      <w:r w:rsidR="0093384A" w:rsidRPr="00E458B1">
        <w:rPr>
          <w:rFonts w:eastAsia="Calibri"/>
          <w:bCs/>
          <w:sz w:val="28"/>
          <w:szCs w:val="28"/>
          <w:lang w:eastAsia="ru-RU"/>
        </w:rPr>
        <w:t>директором</w:t>
      </w:r>
      <w:r w:rsidRPr="00E458B1">
        <w:rPr>
          <w:rFonts w:eastAsia="Calibri"/>
          <w:bCs/>
          <w:sz w:val="28"/>
          <w:szCs w:val="28"/>
          <w:lang w:eastAsia="ru-RU"/>
        </w:rPr>
        <w:t xml:space="preserve"> </w:t>
      </w:r>
      <w:r w:rsidR="0093384A" w:rsidRPr="00E458B1">
        <w:rPr>
          <w:color w:val="000000" w:themeColor="text1"/>
          <w:sz w:val="28"/>
          <w:szCs w:val="28"/>
        </w:rPr>
        <w:t>департамента организационной работы</w:t>
      </w:r>
      <w:r w:rsidRPr="00E458B1">
        <w:rPr>
          <w:rFonts w:eastAsia="Calibri"/>
          <w:bCs/>
          <w:sz w:val="28"/>
          <w:szCs w:val="28"/>
          <w:lang w:eastAsia="ru-RU"/>
        </w:rPr>
        <w:t>.</w:t>
      </w:r>
    </w:p>
    <w:p w14:paraId="18B139F1" w14:textId="6BC3C8DF" w:rsidR="00C84F5D" w:rsidRPr="0086434B" w:rsidRDefault="00C84F5D" w:rsidP="00C84F5D">
      <w:pPr>
        <w:autoSpaceDE w:val="0"/>
        <w:autoSpaceDN w:val="0"/>
        <w:adjustRightInd w:val="0"/>
        <w:ind w:firstLine="709"/>
        <w:jc w:val="both"/>
        <w:rPr>
          <w:rFonts w:eastAsia="Calibri"/>
          <w:bCs/>
          <w:sz w:val="28"/>
          <w:szCs w:val="28"/>
          <w:lang w:eastAsia="ru-RU"/>
        </w:rPr>
      </w:pPr>
      <w:proofErr w:type="gramStart"/>
      <w:r w:rsidRPr="00026386">
        <w:rPr>
          <w:rFonts w:eastAsia="Calibri"/>
          <w:bCs/>
          <w:sz w:val="28"/>
          <w:szCs w:val="28"/>
          <w:lang w:eastAsia="ru-RU"/>
        </w:rPr>
        <w:t xml:space="preserve">В случае </w:t>
      </w:r>
      <w:proofErr w:type="spellStart"/>
      <w:r w:rsidRPr="00026386">
        <w:rPr>
          <w:rFonts w:eastAsia="Calibri"/>
          <w:bCs/>
          <w:sz w:val="28"/>
          <w:szCs w:val="28"/>
          <w:lang w:eastAsia="ru-RU"/>
        </w:rPr>
        <w:t>недостижения</w:t>
      </w:r>
      <w:proofErr w:type="spellEnd"/>
      <w:r w:rsidRPr="00026386">
        <w:rPr>
          <w:rFonts w:eastAsia="Calibri"/>
          <w:bCs/>
          <w:sz w:val="28"/>
          <w:szCs w:val="28"/>
          <w:lang w:eastAsia="ru-RU"/>
        </w:rPr>
        <w:t xml:space="preserve"> </w:t>
      </w:r>
      <w:r w:rsidR="00C441F6" w:rsidRPr="00026386">
        <w:rPr>
          <w:rFonts w:eastAsia="Calibri"/>
          <w:bCs/>
          <w:sz w:val="28"/>
          <w:szCs w:val="28"/>
          <w:lang w:eastAsia="ru-RU"/>
        </w:rPr>
        <w:t>показателя, необходимого для достижения результата</w:t>
      </w:r>
      <w:r w:rsidRPr="00026386">
        <w:rPr>
          <w:rFonts w:eastAsia="Calibri"/>
          <w:bCs/>
          <w:sz w:val="28"/>
          <w:szCs w:val="28"/>
          <w:lang w:eastAsia="ru-RU"/>
        </w:rPr>
        <w:t>,</w:t>
      </w:r>
      <w:r w:rsidR="009B006B" w:rsidRPr="00026386">
        <w:rPr>
          <w:rFonts w:eastAsia="Calibri"/>
          <w:bCs/>
          <w:sz w:val="28"/>
          <w:szCs w:val="28"/>
          <w:lang w:eastAsia="ru-RU"/>
        </w:rPr>
        <w:t xml:space="preserve"> установленного соглашением о предоставлении субсидии,</w:t>
      </w:r>
      <w:r w:rsidRPr="00026386">
        <w:rPr>
          <w:rFonts w:eastAsia="Calibri"/>
          <w:bCs/>
          <w:sz w:val="28"/>
          <w:szCs w:val="28"/>
          <w:lang w:eastAsia="ru-RU"/>
        </w:rPr>
        <w:t xml:space="preserve"> предоставленная субсидия подлежит возврату в городской бюджет в течение </w:t>
      </w:r>
      <w:r w:rsidR="009B006B" w:rsidRPr="00026386">
        <w:rPr>
          <w:rFonts w:eastAsia="Calibri"/>
          <w:bCs/>
          <w:sz w:val="28"/>
          <w:szCs w:val="28"/>
          <w:lang w:eastAsia="ru-RU"/>
        </w:rPr>
        <w:br/>
      </w:r>
      <w:r w:rsidR="00C441F6" w:rsidRPr="00026386">
        <w:rPr>
          <w:rFonts w:eastAsia="Calibri"/>
          <w:bCs/>
          <w:sz w:val="28"/>
          <w:szCs w:val="28"/>
          <w:lang w:eastAsia="ru-RU"/>
        </w:rPr>
        <w:t xml:space="preserve">пяти </w:t>
      </w:r>
      <w:r w:rsidRPr="00026386">
        <w:rPr>
          <w:rFonts w:eastAsia="Calibri"/>
          <w:bCs/>
          <w:sz w:val="28"/>
          <w:szCs w:val="28"/>
          <w:lang w:eastAsia="ru-RU"/>
        </w:rPr>
        <w:t xml:space="preserve">рабочих дней со дня получения требования </w:t>
      </w:r>
      <w:r w:rsidR="0093384A" w:rsidRPr="00026386">
        <w:rPr>
          <w:color w:val="000000" w:themeColor="text1"/>
          <w:sz w:val="28"/>
          <w:szCs w:val="28"/>
        </w:rPr>
        <w:t>департамента организационной работы</w:t>
      </w:r>
      <w:r w:rsidRPr="00026386">
        <w:rPr>
          <w:rFonts w:eastAsia="Calibri"/>
          <w:bCs/>
          <w:sz w:val="28"/>
          <w:szCs w:val="28"/>
          <w:lang w:eastAsia="ru-RU"/>
        </w:rPr>
        <w:t xml:space="preserve">, направленного по результатам рассмотрения отчета </w:t>
      </w:r>
      <w:r w:rsidR="009B006B" w:rsidRPr="00026386">
        <w:rPr>
          <w:rFonts w:eastAsia="Calibri"/>
          <w:bCs/>
          <w:sz w:val="28"/>
          <w:szCs w:val="28"/>
          <w:lang w:eastAsia="ru-RU"/>
        </w:rPr>
        <w:br/>
      </w:r>
      <w:r w:rsidR="00A36839" w:rsidRPr="00026386">
        <w:rPr>
          <w:rFonts w:eastAsia="Calibri"/>
          <w:bCs/>
          <w:sz w:val="28"/>
          <w:szCs w:val="28"/>
          <w:lang w:eastAsia="ru-RU"/>
        </w:rPr>
        <w:t xml:space="preserve">об осуществлении расходов </w:t>
      </w:r>
      <w:r w:rsidR="00E65381" w:rsidRPr="00026386">
        <w:rPr>
          <w:rFonts w:eastAsia="Calibri"/>
          <w:bCs/>
          <w:sz w:val="28"/>
          <w:szCs w:val="28"/>
          <w:lang w:eastAsia="ru-RU"/>
        </w:rPr>
        <w:t xml:space="preserve">и о достижении показателя, необходимого </w:t>
      </w:r>
      <w:r w:rsidR="00FE2BF0">
        <w:rPr>
          <w:rFonts w:eastAsia="Calibri"/>
          <w:bCs/>
          <w:sz w:val="28"/>
          <w:szCs w:val="28"/>
          <w:lang w:eastAsia="ru-RU"/>
        </w:rPr>
        <w:br/>
      </w:r>
      <w:r w:rsidR="00E65381" w:rsidRPr="00026386">
        <w:rPr>
          <w:rFonts w:eastAsia="Calibri"/>
          <w:bCs/>
          <w:sz w:val="28"/>
          <w:szCs w:val="28"/>
          <w:lang w:eastAsia="ru-RU"/>
        </w:rPr>
        <w:t xml:space="preserve">для достижения результата предоставления </w:t>
      </w:r>
      <w:r w:rsidR="00E65381" w:rsidRPr="00814932">
        <w:rPr>
          <w:rFonts w:eastAsia="Calibri"/>
          <w:bCs/>
          <w:sz w:val="28"/>
          <w:szCs w:val="28"/>
          <w:lang w:eastAsia="ru-RU"/>
        </w:rPr>
        <w:t>субсидии</w:t>
      </w:r>
      <w:r w:rsidR="00E65381" w:rsidRPr="00026386">
        <w:rPr>
          <w:rFonts w:eastAsia="Calibri"/>
          <w:bCs/>
          <w:sz w:val="28"/>
          <w:szCs w:val="28"/>
          <w:lang w:eastAsia="ru-RU"/>
        </w:rPr>
        <w:t xml:space="preserve"> на организацию и проведение мероприятий в сфере туризма </w:t>
      </w:r>
      <w:r w:rsidRPr="00026386">
        <w:rPr>
          <w:rFonts w:eastAsia="Calibri"/>
          <w:bCs/>
          <w:sz w:val="28"/>
          <w:szCs w:val="28"/>
          <w:lang w:eastAsia="ru-RU"/>
        </w:rPr>
        <w:t>(по почте</w:t>
      </w:r>
      <w:proofErr w:type="gramEnd"/>
      <w:r w:rsidRPr="00026386">
        <w:rPr>
          <w:rFonts w:eastAsia="Calibri"/>
          <w:bCs/>
          <w:sz w:val="28"/>
          <w:szCs w:val="28"/>
          <w:lang w:eastAsia="ru-RU"/>
        </w:rPr>
        <w:t xml:space="preserve"> заказным письмом </w:t>
      </w:r>
      <w:r w:rsidR="00FE2BF0">
        <w:rPr>
          <w:rFonts w:eastAsia="Calibri"/>
          <w:bCs/>
          <w:sz w:val="28"/>
          <w:szCs w:val="28"/>
          <w:lang w:eastAsia="ru-RU"/>
        </w:rPr>
        <w:br/>
      </w:r>
      <w:r w:rsidRPr="00026386">
        <w:rPr>
          <w:rFonts w:eastAsia="Calibri"/>
          <w:bCs/>
          <w:sz w:val="28"/>
          <w:szCs w:val="28"/>
          <w:lang w:eastAsia="ru-RU"/>
        </w:rPr>
        <w:t xml:space="preserve">с уведомлением о вручении или иным способом, свидетельствующем </w:t>
      </w:r>
      <w:r w:rsidR="00FE2BF0">
        <w:rPr>
          <w:rFonts w:eastAsia="Calibri"/>
          <w:bCs/>
          <w:sz w:val="28"/>
          <w:szCs w:val="28"/>
          <w:lang w:eastAsia="ru-RU"/>
        </w:rPr>
        <w:br/>
      </w:r>
      <w:r w:rsidRPr="00026386">
        <w:rPr>
          <w:rFonts w:eastAsia="Calibri"/>
          <w:bCs/>
          <w:sz w:val="28"/>
          <w:szCs w:val="28"/>
          <w:lang w:eastAsia="ru-RU"/>
        </w:rPr>
        <w:t xml:space="preserve">о получении </w:t>
      </w:r>
      <w:r w:rsidR="00F56520" w:rsidRPr="00026386">
        <w:rPr>
          <w:rFonts w:eastAsia="Calibri"/>
          <w:bCs/>
          <w:sz w:val="28"/>
          <w:szCs w:val="28"/>
          <w:lang w:eastAsia="ru-RU"/>
        </w:rPr>
        <w:t>туроператором</w:t>
      </w:r>
      <w:r w:rsidRPr="00026386">
        <w:rPr>
          <w:rFonts w:eastAsia="Calibri"/>
          <w:bCs/>
          <w:sz w:val="28"/>
          <w:szCs w:val="28"/>
          <w:lang w:eastAsia="ru-RU"/>
        </w:rPr>
        <w:t xml:space="preserve"> такого уведомления).</w:t>
      </w:r>
    </w:p>
    <w:p w14:paraId="70BF9897" w14:textId="070ED8EF" w:rsidR="00C84F5D" w:rsidRDefault="00BB1610" w:rsidP="00C20AA4">
      <w:pPr>
        <w:autoSpaceDE w:val="0"/>
        <w:autoSpaceDN w:val="0"/>
        <w:adjustRightInd w:val="0"/>
        <w:ind w:firstLine="709"/>
        <w:jc w:val="both"/>
        <w:rPr>
          <w:rFonts w:eastAsia="Calibri"/>
          <w:bCs/>
          <w:sz w:val="28"/>
          <w:szCs w:val="28"/>
          <w:lang w:eastAsia="ru-RU"/>
        </w:rPr>
      </w:pPr>
      <w:r>
        <w:rPr>
          <w:rFonts w:eastAsia="Calibri"/>
          <w:bCs/>
          <w:sz w:val="28"/>
          <w:szCs w:val="28"/>
          <w:lang w:eastAsia="ru-RU"/>
        </w:rPr>
        <w:t>34</w:t>
      </w:r>
      <w:r w:rsidR="00C84F5D" w:rsidRPr="0086434B">
        <w:rPr>
          <w:rFonts w:eastAsia="Calibri"/>
          <w:bCs/>
          <w:sz w:val="28"/>
          <w:szCs w:val="28"/>
          <w:lang w:eastAsia="ru-RU"/>
        </w:rPr>
        <w:t xml:space="preserve">. Остаток субсидии, не использованный </w:t>
      </w:r>
      <w:r w:rsidR="00E44775">
        <w:rPr>
          <w:rFonts w:eastAsia="Calibri"/>
          <w:bCs/>
          <w:sz w:val="28"/>
          <w:szCs w:val="28"/>
          <w:lang w:eastAsia="ru-RU"/>
        </w:rPr>
        <w:t>туроператором</w:t>
      </w:r>
      <w:r w:rsidR="00C84F5D" w:rsidRPr="0086434B">
        <w:rPr>
          <w:rFonts w:eastAsia="Calibri"/>
          <w:bCs/>
          <w:sz w:val="28"/>
          <w:szCs w:val="28"/>
          <w:lang w:eastAsia="ru-RU"/>
        </w:rPr>
        <w:t xml:space="preserve"> до 1 декабря текущего года, подлежит возврату в городской бюджет не позднее 15 декабря текущего года.</w:t>
      </w:r>
    </w:p>
    <w:p w14:paraId="0431B676" w14:textId="77777777" w:rsidR="00C83EF2" w:rsidRPr="00C84F5D" w:rsidRDefault="00C83EF2" w:rsidP="00C84F5D">
      <w:pPr>
        <w:autoSpaceDE w:val="0"/>
        <w:autoSpaceDN w:val="0"/>
        <w:adjustRightInd w:val="0"/>
        <w:ind w:firstLine="709"/>
        <w:jc w:val="both"/>
        <w:rPr>
          <w:rFonts w:eastAsia="Calibri"/>
          <w:bCs/>
          <w:sz w:val="28"/>
          <w:szCs w:val="28"/>
          <w:lang w:eastAsia="ru-RU"/>
        </w:rPr>
      </w:pPr>
    </w:p>
    <w:p w14:paraId="014DBE63" w14:textId="54E54070" w:rsidR="00FE0661" w:rsidRPr="00CD4B1E" w:rsidRDefault="00FE0661" w:rsidP="000E0DFE">
      <w:pPr>
        <w:autoSpaceDE w:val="0"/>
        <w:autoSpaceDN w:val="0"/>
        <w:adjustRightInd w:val="0"/>
        <w:jc w:val="center"/>
        <w:rPr>
          <w:rFonts w:eastAsiaTheme="minorHAnsi"/>
          <w:b/>
          <w:color w:val="000000" w:themeColor="text1"/>
          <w:sz w:val="28"/>
          <w:szCs w:val="28"/>
          <w:lang w:eastAsia="en-US"/>
        </w:rPr>
      </w:pPr>
      <w:r w:rsidRPr="00CD4B1E">
        <w:rPr>
          <w:rFonts w:eastAsiaTheme="minorHAnsi"/>
          <w:b/>
          <w:color w:val="000000" w:themeColor="text1"/>
          <w:sz w:val="28"/>
          <w:szCs w:val="28"/>
          <w:lang w:val="en-US" w:eastAsia="en-US"/>
        </w:rPr>
        <w:lastRenderedPageBreak/>
        <w:t>V</w:t>
      </w:r>
      <w:r w:rsidRPr="00CD4B1E">
        <w:rPr>
          <w:rFonts w:eastAsiaTheme="minorHAnsi"/>
          <w:b/>
          <w:color w:val="000000" w:themeColor="text1"/>
          <w:sz w:val="28"/>
          <w:szCs w:val="28"/>
          <w:lang w:eastAsia="en-US"/>
        </w:rPr>
        <w:t xml:space="preserve">. </w:t>
      </w:r>
      <w:r w:rsidR="00FA3D95" w:rsidRPr="00CD4B1E">
        <w:rPr>
          <w:rFonts w:eastAsiaTheme="minorHAnsi"/>
          <w:b/>
          <w:color w:val="000000" w:themeColor="text1"/>
          <w:sz w:val="28"/>
          <w:szCs w:val="28"/>
          <w:lang w:eastAsia="en-US"/>
        </w:rPr>
        <w:t xml:space="preserve">Требования </w:t>
      </w:r>
      <w:r w:rsidR="00E80C1C" w:rsidRPr="00CD4B1E">
        <w:rPr>
          <w:rFonts w:eastAsiaTheme="minorHAnsi"/>
          <w:b/>
          <w:color w:val="000000" w:themeColor="text1"/>
          <w:sz w:val="28"/>
          <w:szCs w:val="28"/>
          <w:lang w:eastAsia="en-US"/>
        </w:rPr>
        <w:t xml:space="preserve">об осуществлении контроля за соблюдением условий </w:t>
      </w:r>
      <w:r w:rsidR="000E0DFE">
        <w:rPr>
          <w:rFonts w:eastAsiaTheme="minorHAnsi"/>
          <w:b/>
          <w:color w:val="000000" w:themeColor="text1"/>
          <w:sz w:val="28"/>
          <w:szCs w:val="28"/>
          <w:lang w:eastAsia="en-US"/>
        </w:rPr>
        <w:br/>
      </w:r>
      <w:r w:rsidR="00E80C1C" w:rsidRPr="00CD4B1E">
        <w:rPr>
          <w:rFonts w:eastAsiaTheme="minorHAnsi"/>
          <w:b/>
          <w:color w:val="000000" w:themeColor="text1"/>
          <w:sz w:val="28"/>
          <w:szCs w:val="28"/>
          <w:lang w:eastAsia="en-US"/>
        </w:rPr>
        <w:t>и порядка предоставления субсидий и ответственность за их нарушение</w:t>
      </w:r>
    </w:p>
    <w:p w14:paraId="1E8D943D" w14:textId="77777777" w:rsidR="005F4A39" w:rsidRPr="00CD4B1E" w:rsidRDefault="005F4A39" w:rsidP="00FE0661">
      <w:pPr>
        <w:autoSpaceDE w:val="0"/>
        <w:autoSpaceDN w:val="0"/>
        <w:adjustRightInd w:val="0"/>
        <w:ind w:firstLine="709"/>
        <w:jc w:val="center"/>
        <w:rPr>
          <w:rFonts w:eastAsiaTheme="minorHAnsi"/>
          <w:b/>
          <w:color w:val="000000" w:themeColor="text1"/>
          <w:sz w:val="28"/>
          <w:szCs w:val="28"/>
          <w:lang w:eastAsia="en-US"/>
        </w:rPr>
      </w:pPr>
    </w:p>
    <w:p w14:paraId="6D87AAB3" w14:textId="50FDF504" w:rsidR="00392197" w:rsidRPr="00CD4B1E" w:rsidRDefault="00BB1610" w:rsidP="00FE2BF0">
      <w:pPr>
        <w:ind w:firstLine="709"/>
        <w:jc w:val="both"/>
        <w:rPr>
          <w:rFonts w:eastAsiaTheme="minorHAnsi"/>
          <w:sz w:val="28"/>
          <w:szCs w:val="28"/>
          <w:lang w:eastAsia="en-US"/>
        </w:rPr>
      </w:pPr>
      <w:r>
        <w:rPr>
          <w:rFonts w:eastAsiaTheme="minorHAnsi"/>
          <w:sz w:val="28"/>
          <w:szCs w:val="28"/>
          <w:lang w:eastAsia="en-US"/>
        </w:rPr>
        <w:t>35</w:t>
      </w:r>
      <w:r w:rsidR="00392197" w:rsidRPr="00CD4B1E">
        <w:rPr>
          <w:rFonts w:eastAsiaTheme="minorHAnsi"/>
          <w:sz w:val="28"/>
          <w:szCs w:val="28"/>
          <w:lang w:eastAsia="en-US"/>
        </w:rPr>
        <w:t>. Департамент организационной работы проводит проверку соблюдения туроператором условий и порядка предоставления субсидии, в том</w:t>
      </w:r>
      <w:r w:rsidR="00620C48" w:rsidRPr="00CD4B1E">
        <w:rPr>
          <w:rFonts w:eastAsiaTheme="minorHAnsi"/>
          <w:sz w:val="28"/>
          <w:szCs w:val="28"/>
          <w:lang w:eastAsia="en-US"/>
        </w:rPr>
        <w:t xml:space="preserve"> числе</w:t>
      </w:r>
      <w:r w:rsidR="00392197" w:rsidRPr="00CD4B1E">
        <w:rPr>
          <w:rFonts w:eastAsiaTheme="minorHAnsi"/>
          <w:sz w:val="28"/>
          <w:szCs w:val="28"/>
          <w:lang w:eastAsia="en-US"/>
        </w:rPr>
        <w:t xml:space="preserve"> в части достижения результатов ее предоставления, установленных настоящими Правилами.</w:t>
      </w:r>
    </w:p>
    <w:p w14:paraId="08AC8A5E" w14:textId="32C61508" w:rsidR="00392197" w:rsidRPr="00CD4B1E" w:rsidRDefault="00392197" w:rsidP="00FE2BF0">
      <w:pPr>
        <w:ind w:firstLine="709"/>
        <w:jc w:val="both"/>
        <w:rPr>
          <w:rFonts w:eastAsiaTheme="minorHAnsi"/>
          <w:sz w:val="28"/>
          <w:szCs w:val="28"/>
          <w:lang w:eastAsia="en-US"/>
        </w:rPr>
      </w:pPr>
      <w:r w:rsidRPr="00CD4B1E">
        <w:rPr>
          <w:rFonts w:eastAsiaTheme="minorHAnsi"/>
          <w:sz w:val="28"/>
          <w:szCs w:val="28"/>
          <w:lang w:eastAsia="en-US"/>
        </w:rPr>
        <w:t xml:space="preserve">Контрольно-ревизионное управление Администрации городского округа </w:t>
      </w:r>
      <w:r w:rsidR="00620C48" w:rsidRPr="00CD4B1E">
        <w:rPr>
          <w:rFonts w:eastAsiaTheme="minorHAnsi"/>
          <w:sz w:val="28"/>
          <w:szCs w:val="28"/>
          <w:lang w:eastAsia="en-US"/>
        </w:rPr>
        <w:t>"</w:t>
      </w:r>
      <w:r w:rsidRPr="00CD4B1E">
        <w:rPr>
          <w:rFonts w:eastAsiaTheme="minorHAnsi"/>
          <w:sz w:val="28"/>
          <w:szCs w:val="28"/>
          <w:lang w:eastAsia="en-US"/>
        </w:rPr>
        <w:t>Город Архангельск</w:t>
      </w:r>
      <w:r w:rsidR="00620C48" w:rsidRPr="00CD4B1E">
        <w:rPr>
          <w:rFonts w:eastAsiaTheme="minorHAnsi"/>
          <w:sz w:val="28"/>
          <w:szCs w:val="28"/>
          <w:lang w:eastAsia="en-US"/>
        </w:rPr>
        <w:t>"</w:t>
      </w:r>
      <w:r w:rsidRPr="00CD4B1E">
        <w:rPr>
          <w:rFonts w:eastAsiaTheme="minorHAnsi"/>
          <w:sz w:val="28"/>
          <w:szCs w:val="28"/>
          <w:lang w:eastAsia="en-US"/>
        </w:rPr>
        <w:t xml:space="preserve">, контрольно-счетная палата городского округа </w:t>
      </w:r>
      <w:r w:rsidR="00046421">
        <w:rPr>
          <w:rFonts w:eastAsiaTheme="minorHAnsi"/>
          <w:sz w:val="28"/>
          <w:szCs w:val="28"/>
          <w:lang w:eastAsia="en-US"/>
        </w:rPr>
        <w:br/>
      </w:r>
      <w:r w:rsidR="00620C48" w:rsidRPr="00CD4B1E">
        <w:rPr>
          <w:rFonts w:eastAsiaTheme="minorHAnsi"/>
          <w:sz w:val="28"/>
          <w:szCs w:val="28"/>
          <w:lang w:eastAsia="en-US"/>
        </w:rPr>
        <w:t>"</w:t>
      </w:r>
      <w:r w:rsidRPr="00CD4B1E">
        <w:rPr>
          <w:rFonts w:eastAsiaTheme="minorHAnsi"/>
          <w:sz w:val="28"/>
          <w:szCs w:val="28"/>
          <w:lang w:eastAsia="en-US"/>
        </w:rPr>
        <w:t>Город Архангельск</w:t>
      </w:r>
      <w:r w:rsidR="00620C48" w:rsidRPr="00CD4B1E">
        <w:rPr>
          <w:rFonts w:eastAsiaTheme="minorHAnsi"/>
          <w:sz w:val="28"/>
          <w:szCs w:val="28"/>
          <w:lang w:eastAsia="en-US"/>
        </w:rPr>
        <w:t>"</w:t>
      </w:r>
      <w:r w:rsidRPr="00CD4B1E">
        <w:rPr>
          <w:rFonts w:eastAsiaTheme="minorHAnsi"/>
          <w:sz w:val="28"/>
          <w:szCs w:val="28"/>
          <w:lang w:eastAsia="en-US"/>
        </w:rPr>
        <w:t xml:space="preserve"> проводят проверки туроператора в соответствии </w:t>
      </w:r>
      <w:r w:rsidR="00046421">
        <w:rPr>
          <w:rFonts w:eastAsiaTheme="minorHAnsi"/>
          <w:sz w:val="28"/>
          <w:szCs w:val="28"/>
          <w:lang w:eastAsia="en-US"/>
        </w:rPr>
        <w:br/>
      </w:r>
      <w:r w:rsidRPr="00CD4B1E">
        <w:rPr>
          <w:rFonts w:eastAsiaTheme="minorHAnsi"/>
          <w:sz w:val="28"/>
          <w:szCs w:val="28"/>
          <w:lang w:eastAsia="en-US"/>
        </w:rPr>
        <w:t>со статьями 268.1 и 269.2 Бюджетного кодекса Российской Федерации.</w:t>
      </w:r>
      <w:r w:rsidR="00620C48" w:rsidRPr="00CD4B1E">
        <w:rPr>
          <w:rFonts w:eastAsiaTheme="minorHAnsi"/>
          <w:sz w:val="28"/>
          <w:szCs w:val="28"/>
          <w:lang w:eastAsia="en-US"/>
        </w:rPr>
        <w:t xml:space="preserve"> </w:t>
      </w:r>
    </w:p>
    <w:p w14:paraId="5E44FCDB" w14:textId="39AD8AC5" w:rsidR="00392197" w:rsidRPr="00CD4B1E" w:rsidRDefault="00392197" w:rsidP="00FE2BF0">
      <w:pPr>
        <w:ind w:firstLine="709"/>
        <w:jc w:val="both"/>
        <w:rPr>
          <w:rFonts w:eastAsiaTheme="minorHAnsi"/>
          <w:sz w:val="28"/>
          <w:szCs w:val="28"/>
          <w:lang w:eastAsia="en-US"/>
        </w:rPr>
      </w:pPr>
      <w:r w:rsidRPr="00CD4B1E">
        <w:rPr>
          <w:rFonts w:eastAsiaTheme="minorHAnsi"/>
          <w:sz w:val="28"/>
          <w:szCs w:val="28"/>
          <w:lang w:eastAsia="en-US"/>
        </w:rPr>
        <w:t xml:space="preserve">Департамент организационной работы проводит мониторинг деятельности туроператора по организации рекламного тура, осуществляет </w:t>
      </w:r>
      <w:proofErr w:type="gramStart"/>
      <w:r w:rsidRPr="00CD4B1E">
        <w:rPr>
          <w:rFonts w:eastAsiaTheme="minorHAnsi"/>
          <w:sz w:val="28"/>
          <w:szCs w:val="28"/>
          <w:lang w:eastAsia="en-US"/>
        </w:rPr>
        <w:t>контроль за</w:t>
      </w:r>
      <w:proofErr w:type="gramEnd"/>
      <w:r w:rsidRPr="00CD4B1E">
        <w:rPr>
          <w:rFonts w:eastAsiaTheme="minorHAnsi"/>
          <w:sz w:val="28"/>
          <w:szCs w:val="28"/>
          <w:lang w:eastAsia="en-US"/>
        </w:rPr>
        <w:t xml:space="preserve"> проведением рекламного тура.</w:t>
      </w:r>
    </w:p>
    <w:p w14:paraId="17A54D0E" w14:textId="755FD257" w:rsidR="00392197" w:rsidRPr="00CD4B1E" w:rsidRDefault="00392197" w:rsidP="00FE2BF0">
      <w:pPr>
        <w:ind w:firstLine="709"/>
        <w:jc w:val="both"/>
        <w:rPr>
          <w:rFonts w:eastAsiaTheme="minorHAnsi"/>
          <w:sz w:val="28"/>
          <w:szCs w:val="28"/>
          <w:lang w:eastAsia="en-US"/>
        </w:rPr>
      </w:pPr>
      <w:r w:rsidRPr="00CD4B1E">
        <w:rPr>
          <w:rFonts w:eastAsiaTheme="minorHAnsi"/>
          <w:sz w:val="28"/>
          <w:szCs w:val="28"/>
          <w:lang w:eastAsia="en-US"/>
        </w:rPr>
        <w:t xml:space="preserve">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r w:rsidR="00CD4B1E" w:rsidRPr="00E06DA1">
        <w:rPr>
          <w:rFonts w:eastAsiaTheme="minorHAnsi"/>
          <w:sz w:val="28"/>
          <w:szCs w:val="28"/>
          <w:lang w:eastAsia="en-US"/>
        </w:rPr>
        <w:t>департаментом</w:t>
      </w:r>
      <w:r w:rsidRPr="00E06DA1">
        <w:rPr>
          <w:rFonts w:eastAsiaTheme="minorHAnsi"/>
          <w:sz w:val="28"/>
          <w:szCs w:val="28"/>
          <w:lang w:eastAsia="en-US"/>
        </w:rPr>
        <w:t xml:space="preserve"> финансов </w:t>
      </w:r>
      <w:r w:rsidR="00CD4B1E" w:rsidRPr="00E06DA1">
        <w:rPr>
          <w:rFonts w:eastAsiaTheme="minorHAnsi"/>
          <w:sz w:val="28"/>
          <w:szCs w:val="28"/>
          <w:lang w:eastAsia="en-US"/>
        </w:rPr>
        <w:t>Администрации</w:t>
      </w:r>
      <w:r w:rsidRPr="00E06DA1">
        <w:rPr>
          <w:rFonts w:eastAsiaTheme="minorHAnsi"/>
          <w:sz w:val="28"/>
          <w:szCs w:val="28"/>
          <w:lang w:eastAsia="en-US"/>
        </w:rPr>
        <w:t xml:space="preserve"> </w:t>
      </w:r>
      <w:r w:rsidR="00CD4B1E" w:rsidRPr="00E06DA1">
        <w:rPr>
          <w:rFonts w:eastAsiaTheme="minorHAnsi"/>
          <w:sz w:val="28"/>
          <w:szCs w:val="28"/>
          <w:lang w:eastAsia="en-US"/>
        </w:rPr>
        <w:t>городского округа "Город</w:t>
      </w:r>
      <w:r w:rsidR="00CD4B1E">
        <w:rPr>
          <w:rFonts w:eastAsiaTheme="minorHAnsi"/>
          <w:sz w:val="28"/>
          <w:szCs w:val="28"/>
          <w:lang w:eastAsia="en-US"/>
        </w:rPr>
        <w:t xml:space="preserve"> Архангельск"</w:t>
      </w:r>
      <w:r w:rsidRPr="00CD4B1E">
        <w:rPr>
          <w:rFonts w:eastAsiaTheme="minorHAnsi"/>
          <w:sz w:val="28"/>
          <w:szCs w:val="28"/>
          <w:lang w:eastAsia="en-US"/>
        </w:rPr>
        <w:t>.</w:t>
      </w:r>
    </w:p>
    <w:p w14:paraId="3B89D05A" w14:textId="5582A59A" w:rsidR="00392197" w:rsidRPr="00CD4B1E" w:rsidRDefault="00392197" w:rsidP="00FE2BF0">
      <w:pPr>
        <w:ind w:firstLine="709"/>
        <w:jc w:val="both"/>
        <w:rPr>
          <w:rFonts w:eastAsiaTheme="minorHAnsi"/>
          <w:sz w:val="28"/>
          <w:szCs w:val="28"/>
          <w:lang w:eastAsia="en-US"/>
        </w:rPr>
      </w:pPr>
      <w:r w:rsidRPr="00CD4B1E">
        <w:rPr>
          <w:rFonts w:eastAsiaTheme="minorHAnsi"/>
          <w:sz w:val="28"/>
          <w:szCs w:val="28"/>
          <w:lang w:eastAsia="en-US"/>
        </w:rPr>
        <w:t xml:space="preserve">В случае установления по результатам </w:t>
      </w:r>
      <w:proofErr w:type="gramStart"/>
      <w:r w:rsidRPr="00CD4B1E">
        <w:rPr>
          <w:rFonts w:eastAsiaTheme="minorHAnsi"/>
          <w:sz w:val="28"/>
          <w:szCs w:val="28"/>
          <w:lang w:eastAsia="en-US"/>
        </w:rPr>
        <w:t>проверок фактов нарушения условий предоставления</w:t>
      </w:r>
      <w:proofErr w:type="gramEnd"/>
      <w:r w:rsidRPr="00CD4B1E">
        <w:rPr>
          <w:rFonts w:eastAsiaTheme="minorHAnsi"/>
          <w:sz w:val="28"/>
          <w:szCs w:val="28"/>
          <w:lang w:eastAsia="en-US"/>
        </w:rPr>
        <w:t xml:space="preserve"> субсидии, установленных разделом III </w:t>
      </w:r>
      <w:r w:rsidR="00620C48" w:rsidRPr="00CD4B1E">
        <w:rPr>
          <w:rFonts w:eastAsiaTheme="minorHAnsi"/>
          <w:sz w:val="28"/>
          <w:szCs w:val="28"/>
          <w:lang w:eastAsia="en-US"/>
        </w:rPr>
        <w:t>"</w:t>
      </w:r>
      <w:r w:rsidRPr="00CD4B1E">
        <w:rPr>
          <w:rFonts w:eastAsiaTheme="minorHAnsi"/>
          <w:sz w:val="28"/>
          <w:szCs w:val="28"/>
          <w:lang w:eastAsia="en-US"/>
        </w:rPr>
        <w:t xml:space="preserve">Условия </w:t>
      </w:r>
      <w:r w:rsidR="0046082D">
        <w:rPr>
          <w:rFonts w:eastAsiaTheme="minorHAnsi"/>
          <w:sz w:val="28"/>
          <w:szCs w:val="28"/>
          <w:lang w:eastAsia="en-US"/>
        </w:rPr>
        <w:br/>
      </w:r>
      <w:r w:rsidRPr="00CD4B1E">
        <w:rPr>
          <w:rFonts w:eastAsiaTheme="minorHAnsi"/>
          <w:sz w:val="28"/>
          <w:szCs w:val="28"/>
          <w:lang w:eastAsia="en-US"/>
        </w:rPr>
        <w:t>и порядок предоставления субсидии</w:t>
      </w:r>
      <w:r w:rsidR="00620C48" w:rsidRPr="00CD4B1E">
        <w:rPr>
          <w:rFonts w:eastAsiaTheme="minorHAnsi"/>
          <w:sz w:val="28"/>
          <w:szCs w:val="28"/>
          <w:lang w:eastAsia="en-US"/>
        </w:rPr>
        <w:t>"</w:t>
      </w:r>
      <w:r w:rsidRPr="00CD4B1E">
        <w:rPr>
          <w:rFonts w:eastAsiaTheme="minorHAnsi"/>
          <w:sz w:val="28"/>
          <w:szCs w:val="28"/>
          <w:lang w:eastAsia="en-US"/>
        </w:rPr>
        <w:t xml:space="preserve"> настоящих Правил, средства субсидии подлежат возврату путем их перечисления в доход городского бюджета </w:t>
      </w:r>
      <w:r w:rsidR="0046082D">
        <w:rPr>
          <w:rFonts w:eastAsiaTheme="minorHAnsi"/>
          <w:sz w:val="28"/>
          <w:szCs w:val="28"/>
          <w:lang w:eastAsia="en-US"/>
        </w:rPr>
        <w:br/>
      </w:r>
      <w:r w:rsidRPr="00CD4B1E">
        <w:rPr>
          <w:rFonts w:eastAsiaTheme="minorHAnsi"/>
          <w:sz w:val="28"/>
          <w:szCs w:val="28"/>
          <w:lang w:eastAsia="en-US"/>
        </w:rPr>
        <w:t>в соответствии с бюджетным законодательством Российской Федерации:</w:t>
      </w:r>
    </w:p>
    <w:p w14:paraId="310AE45D" w14:textId="51B18C1F" w:rsidR="00392197" w:rsidRPr="00CD4B1E" w:rsidRDefault="00620C48" w:rsidP="00FE2BF0">
      <w:pPr>
        <w:ind w:firstLine="709"/>
        <w:jc w:val="both"/>
        <w:rPr>
          <w:rFonts w:eastAsiaTheme="minorHAnsi"/>
          <w:sz w:val="28"/>
          <w:szCs w:val="28"/>
          <w:lang w:eastAsia="en-US"/>
        </w:rPr>
      </w:pPr>
      <w:r w:rsidRPr="00CD4B1E">
        <w:rPr>
          <w:rFonts w:eastAsiaTheme="minorHAnsi"/>
          <w:sz w:val="28"/>
          <w:szCs w:val="28"/>
          <w:lang w:eastAsia="en-US"/>
        </w:rPr>
        <w:t>в</w:t>
      </w:r>
      <w:r w:rsidR="00392197" w:rsidRPr="00CD4B1E">
        <w:rPr>
          <w:rFonts w:eastAsiaTheme="minorHAnsi"/>
          <w:sz w:val="28"/>
          <w:szCs w:val="28"/>
          <w:lang w:eastAsia="en-US"/>
        </w:rPr>
        <w:t xml:space="preserve"> течение 30 календарных дней со дня получения требования департамента организационной работы;</w:t>
      </w:r>
      <w:r w:rsidRPr="00CD4B1E">
        <w:rPr>
          <w:rFonts w:eastAsiaTheme="minorHAnsi"/>
          <w:sz w:val="28"/>
          <w:szCs w:val="28"/>
          <w:lang w:eastAsia="en-US"/>
        </w:rPr>
        <w:t xml:space="preserve"> </w:t>
      </w:r>
    </w:p>
    <w:p w14:paraId="09E78B32" w14:textId="37BC4743" w:rsidR="00392197" w:rsidRPr="00392197" w:rsidRDefault="00620C48" w:rsidP="00FE2BF0">
      <w:pPr>
        <w:ind w:firstLine="709"/>
        <w:jc w:val="both"/>
        <w:rPr>
          <w:rFonts w:eastAsiaTheme="minorHAnsi"/>
          <w:sz w:val="28"/>
          <w:szCs w:val="28"/>
          <w:lang w:eastAsia="en-US"/>
        </w:rPr>
      </w:pPr>
      <w:r w:rsidRPr="00CD4B1E">
        <w:rPr>
          <w:rFonts w:eastAsiaTheme="minorHAnsi"/>
          <w:sz w:val="28"/>
          <w:szCs w:val="28"/>
          <w:lang w:eastAsia="en-US"/>
        </w:rPr>
        <w:t>в</w:t>
      </w:r>
      <w:r w:rsidR="00392197" w:rsidRPr="00CD4B1E">
        <w:rPr>
          <w:rFonts w:eastAsiaTheme="minorHAnsi"/>
          <w:sz w:val="28"/>
          <w:szCs w:val="28"/>
          <w:lang w:eastAsia="en-US"/>
        </w:rPr>
        <w:t xml:space="preserve"> сроки, определенные контрольно-ревизионным управлением Администрации городского округа </w:t>
      </w:r>
      <w:r w:rsidRPr="00CD4B1E">
        <w:rPr>
          <w:rFonts w:eastAsiaTheme="minorHAnsi"/>
          <w:sz w:val="28"/>
          <w:szCs w:val="28"/>
          <w:lang w:eastAsia="en-US"/>
        </w:rPr>
        <w:t>"</w:t>
      </w:r>
      <w:r w:rsidR="00392197" w:rsidRPr="00CD4B1E">
        <w:rPr>
          <w:rFonts w:eastAsiaTheme="minorHAnsi"/>
          <w:sz w:val="28"/>
          <w:szCs w:val="28"/>
          <w:lang w:eastAsia="en-US"/>
        </w:rPr>
        <w:t>Город Архангельск</w:t>
      </w:r>
      <w:r w:rsidRPr="00CD4B1E">
        <w:rPr>
          <w:rFonts w:eastAsiaTheme="minorHAnsi"/>
          <w:sz w:val="28"/>
          <w:szCs w:val="28"/>
          <w:lang w:eastAsia="en-US"/>
        </w:rPr>
        <w:t>"</w:t>
      </w:r>
      <w:r w:rsidR="00392197" w:rsidRPr="00CD4B1E">
        <w:rPr>
          <w:rFonts w:eastAsiaTheme="minorHAnsi"/>
          <w:sz w:val="28"/>
          <w:szCs w:val="28"/>
          <w:lang w:eastAsia="en-US"/>
        </w:rPr>
        <w:t xml:space="preserve">, контрольно-счетной палатой городского округа </w:t>
      </w:r>
      <w:r w:rsidRPr="00CD4B1E">
        <w:rPr>
          <w:rFonts w:eastAsiaTheme="minorHAnsi"/>
          <w:sz w:val="28"/>
          <w:szCs w:val="28"/>
          <w:lang w:eastAsia="en-US"/>
        </w:rPr>
        <w:t>"</w:t>
      </w:r>
      <w:r w:rsidR="00392197" w:rsidRPr="00CD4B1E">
        <w:rPr>
          <w:rFonts w:eastAsiaTheme="minorHAnsi"/>
          <w:sz w:val="28"/>
          <w:szCs w:val="28"/>
          <w:lang w:eastAsia="en-US"/>
        </w:rPr>
        <w:t>Город Архангельск</w:t>
      </w:r>
      <w:r w:rsidRPr="00CD4B1E">
        <w:rPr>
          <w:rFonts w:eastAsiaTheme="minorHAnsi"/>
          <w:sz w:val="28"/>
          <w:szCs w:val="28"/>
          <w:lang w:eastAsia="en-US"/>
        </w:rPr>
        <w:t>"</w:t>
      </w:r>
      <w:r w:rsidR="00392197" w:rsidRPr="00CD4B1E">
        <w:rPr>
          <w:rFonts w:eastAsiaTheme="minorHAnsi"/>
          <w:sz w:val="28"/>
          <w:szCs w:val="28"/>
          <w:lang w:eastAsia="en-US"/>
        </w:rPr>
        <w:t xml:space="preserve"> в требовании.</w:t>
      </w:r>
    </w:p>
    <w:p w14:paraId="490D7263" w14:textId="77777777" w:rsidR="0046082D" w:rsidRDefault="0046082D" w:rsidP="000610E0">
      <w:pPr>
        <w:autoSpaceDE w:val="0"/>
        <w:autoSpaceDN w:val="0"/>
        <w:adjustRightInd w:val="0"/>
        <w:jc w:val="center"/>
        <w:rPr>
          <w:color w:val="000000" w:themeColor="text1"/>
          <w:sz w:val="28"/>
          <w:szCs w:val="28"/>
        </w:rPr>
      </w:pPr>
    </w:p>
    <w:p w14:paraId="3E2E2F69" w14:textId="77777777" w:rsidR="000610E0" w:rsidRPr="004E00B8" w:rsidRDefault="000610E0" w:rsidP="000610E0">
      <w:pPr>
        <w:autoSpaceDE w:val="0"/>
        <w:autoSpaceDN w:val="0"/>
        <w:adjustRightInd w:val="0"/>
        <w:jc w:val="center"/>
        <w:rPr>
          <w:color w:val="000000" w:themeColor="text1"/>
          <w:sz w:val="28"/>
          <w:szCs w:val="28"/>
        </w:rPr>
        <w:sectPr w:rsidR="000610E0" w:rsidRPr="004E00B8" w:rsidSect="007463C3">
          <w:headerReference w:type="default" r:id="rId10"/>
          <w:pgSz w:w="11906" w:h="16838"/>
          <w:pgMar w:top="567" w:right="567" w:bottom="1134" w:left="1701" w:header="567" w:footer="709" w:gutter="0"/>
          <w:cols w:space="708"/>
          <w:docGrid w:linePitch="360"/>
        </w:sectPr>
      </w:pPr>
      <w:r w:rsidRPr="004E00B8">
        <w:rPr>
          <w:color w:val="000000" w:themeColor="text1"/>
          <w:sz w:val="28"/>
          <w:szCs w:val="28"/>
        </w:rPr>
        <w:t>___________</w:t>
      </w:r>
    </w:p>
    <w:p w14:paraId="0CDD9595" w14:textId="77777777" w:rsidR="00E829DB" w:rsidRPr="00E829DB" w:rsidRDefault="00E829DB" w:rsidP="00E829DB">
      <w:pPr>
        <w:widowControl w:val="0"/>
        <w:autoSpaceDE w:val="0"/>
        <w:autoSpaceDN w:val="0"/>
        <w:ind w:left="5529"/>
        <w:jc w:val="center"/>
        <w:outlineLvl w:val="0"/>
        <w:rPr>
          <w:rFonts w:eastAsia="Times New Roman"/>
          <w:lang w:eastAsia="ru-RU"/>
        </w:rPr>
      </w:pPr>
      <w:r w:rsidRPr="00E829DB">
        <w:rPr>
          <w:rFonts w:eastAsia="Times New Roman"/>
          <w:lang w:eastAsia="ru-RU"/>
        </w:rPr>
        <w:lastRenderedPageBreak/>
        <w:t>ПРИЛОЖЕНИЕ № 1</w:t>
      </w:r>
    </w:p>
    <w:p w14:paraId="367C2FE6" w14:textId="12281A60" w:rsidR="00C83EF2" w:rsidRDefault="00E829DB" w:rsidP="00E829DB">
      <w:pPr>
        <w:widowControl w:val="0"/>
        <w:autoSpaceDE w:val="0"/>
        <w:autoSpaceDN w:val="0"/>
        <w:ind w:left="5529"/>
        <w:jc w:val="center"/>
        <w:outlineLvl w:val="0"/>
        <w:rPr>
          <w:rFonts w:eastAsia="Times New Roman"/>
          <w:lang w:eastAsia="ru-RU"/>
        </w:rPr>
      </w:pPr>
      <w:r w:rsidRPr="00E829DB">
        <w:rPr>
          <w:rFonts w:eastAsia="Times New Roman"/>
          <w:lang w:eastAsia="ru-RU"/>
        </w:rPr>
        <w:t xml:space="preserve">к Правилам предоставления </w:t>
      </w:r>
      <w:r w:rsidR="00FE2BF0">
        <w:rPr>
          <w:rFonts w:eastAsia="Times New Roman"/>
          <w:lang w:eastAsia="ru-RU"/>
        </w:rPr>
        <w:br/>
      </w:r>
      <w:r w:rsidR="00C83EF2" w:rsidRPr="00BB557A">
        <w:rPr>
          <w:rFonts w:eastAsia="Times New Roman"/>
          <w:lang w:eastAsia="ru-RU"/>
        </w:rPr>
        <w:t xml:space="preserve">из городского бюджета </w:t>
      </w:r>
      <w:r w:rsidR="004418F0">
        <w:rPr>
          <w:rFonts w:eastAsia="Times New Roman"/>
          <w:lang w:eastAsia="ru-RU"/>
        </w:rPr>
        <w:t xml:space="preserve">субсидий </w:t>
      </w:r>
      <w:r w:rsidR="00C83EF2" w:rsidRPr="00BB557A">
        <w:rPr>
          <w:rFonts w:eastAsia="Times New Roman"/>
          <w:lang w:eastAsia="ru-RU"/>
        </w:rPr>
        <w:t xml:space="preserve">организациям на конкурсной основе </w:t>
      </w:r>
      <w:r w:rsidR="00FE2BF0">
        <w:rPr>
          <w:rFonts w:eastAsia="Times New Roman"/>
          <w:lang w:eastAsia="ru-RU"/>
        </w:rPr>
        <w:br/>
      </w:r>
      <w:r w:rsidR="00C83EF2" w:rsidRPr="00BB557A">
        <w:rPr>
          <w:rFonts w:eastAsia="Times New Roman"/>
          <w:lang w:eastAsia="ru-RU"/>
        </w:rPr>
        <w:t>на организацию и проведение мероприятий в сфере туризма</w:t>
      </w:r>
    </w:p>
    <w:p w14:paraId="0804EE30" w14:textId="77777777" w:rsidR="00C83EF2" w:rsidRDefault="00C83EF2" w:rsidP="00E829DB">
      <w:pPr>
        <w:widowControl w:val="0"/>
        <w:autoSpaceDE w:val="0"/>
        <w:autoSpaceDN w:val="0"/>
        <w:ind w:left="5529"/>
        <w:jc w:val="center"/>
        <w:outlineLvl w:val="0"/>
        <w:rPr>
          <w:rFonts w:eastAsia="Times New Roman"/>
          <w:lang w:eastAsia="ru-RU"/>
        </w:rPr>
      </w:pPr>
    </w:p>
    <w:tbl>
      <w:tblPr>
        <w:tblStyle w:val="110"/>
        <w:tblW w:w="4680" w:type="dxa"/>
        <w:tblInd w:w="5146" w:type="dxa"/>
        <w:tblLayout w:type="fixed"/>
        <w:tblLook w:val="04A0" w:firstRow="1" w:lastRow="0" w:firstColumn="1" w:lastColumn="0" w:noHBand="0" w:noVBand="1"/>
      </w:tblPr>
      <w:tblGrid>
        <w:gridCol w:w="2836"/>
        <w:gridCol w:w="1844"/>
      </w:tblGrid>
      <w:tr w:rsidR="00E829DB" w:rsidRPr="00E829DB" w14:paraId="267CC589" w14:textId="77777777" w:rsidTr="00C83EF2">
        <w:tc>
          <w:tcPr>
            <w:tcW w:w="2836" w:type="dxa"/>
            <w:tcBorders>
              <w:top w:val="single" w:sz="4" w:space="0" w:color="auto"/>
              <w:left w:val="single" w:sz="4" w:space="0" w:color="auto"/>
              <w:bottom w:val="single" w:sz="4" w:space="0" w:color="auto"/>
              <w:right w:val="single" w:sz="4" w:space="0" w:color="auto"/>
            </w:tcBorders>
            <w:hideMark/>
          </w:tcPr>
          <w:p w14:paraId="04054402" w14:textId="77777777" w:rsidR="00E829DB" w:rsidRPr="00E829DB" w:rsidRDefault="00E829DB" w:rsidP="00E829DB">
            <w:pPr>
              <w:widowControl w:val="0"/>
              <w:autoSpaceDE w:val="0"/>
              <w:autoSpaceDN w:val="0"/>
              <w:jc w:val="right"/>
              <w:outlineLvl w:val="0"/>
              <w:rPr>
                <w:rFonts w:eastAsia="Times New Roman"/>
                <w:lang w:eastAsia="ru-RU"/>
              </w:rPr>
            </w:pPr>
            <w:r w:rsidRPr="00E829DB">
              <w:rPr>
                <w:rFonts w:eastAsia="Times New Roman"/>
                <w:lang w:eastAsia="ru-RU"/>
              </w:rPr>
              <w:t xml:space="preserve">Дата получения заявки:          </w:t>
            </w:r>
          </w:p>
        </w:tc>
        <w:tc>
          <w:tcPr>
            <w:tcW w:w="1844" w:type="dxa"/>
            <w:tcBorders>
              <w:top w:val="single" w:sz="4" w:space="0" w:color="auto"/>
              <w:left w:val="single" w:sz="4" w:space="0" w:color="auto"/>
              <w:bottom w:val="single" w:sz="4" w:space="0" w:color="auto"/>
              <w:right w:val="single" w:sz="4" w:space="0" w:color="auto"/>
            </w:tcBorders>
          </w:tcPr>
          <w:p w14:paraId="590EC3DC" w14:textId="77777777" w:rsidR="00E829DB" w:rsidRPr="00E829DB" w:rsidRDefault="00E829DB" w:rsidP="00E829DB">
            <w:pPr>
              <w:widowControl w:val="0"/>
              <w:autoSpaceDE w:val="0"/>
              <w:autoSpaceDN w:val="0"/>
              <w:jc w:val="right"/>
              <w:outlineLvl w:val="0"/>
              <w:rPr>
                <w:rFonts w:eastAsia="Times New Roman"/>
                <w:lang w:eastAsia="ru-RU"/>
              </w:rPr>
            </w:pPr>
          </w:p>
        </w:tc>
      </w:tr>
      <w:tr w:rsidR="00E829DB" w:rsidRPr="00E829DB" w14:paraId="29A62D46" w14:textId="77777777" w:rsidTr="00C83EF2">
        <w:tc>
          <w:tcPr>
            <w:tcW w:w="2836" w:type="dxa"/>
            <w:tcBorders>
              <w:top w:val="single" w:sz="4" w:space="0" w:color="auto"/>
              <w:left w:val="single" w:sz="4" w:space="0" w:color="auto"/>
              <w:bottom w:val="single" w:sz="4" w:space="0" w:color="auto"/>
              <w:right w:val="single" w:sz="4" w:space="0" w:color="auto"/>
            </w:tcBorders>
            <w:hideMark/>
          </w:tcPr>
          <w:p w14:paraId="1BB2E0DA" w14:textId="77777777" w:rsidR="00E829DB" w:rsidRPr="00E829DB" w:rsidRDefault="00E829DB" w:rsidP="00E829DB">
            <w:pPr>
              <w:widowControl w:val="0"/>
              <w:autoSpaceDE w:val="0"/>
              <w:autoSpaceDN w:val="0"/>
              <w:jc w:val="right"/>
              <w:outlineLvl w:val="0"/>
              <w:rPr>
                <w:rFonts w:eastAsia="Times New Roman"/>
                <w:lang w:eastAsia="ru-RU"/>
              </w:rPr>
            </w:pPr>
            <w:r w:rsidRPr="00E829DB">
              <w:rPr>
                <w:rFonts w:eastAsia="Times New Roman"/>
                <w:lang w:eastAsia="ru-RU"/>
              </w:rPr>
              <w:t xml:space="preserve">Номер заявки:         </w:t>
            </w:r>
          </w:p>
        </w:tc>
        <w:tc>
          <w:tcPr>
            <w:tcW w:w="1844" w:type="dxa"/>
            <w:tcBorders>
              <w:top w:val="single" w:sz="4" w:space="0" w:color="auto"/>
              <w:left w:val="single" w:sz="4" w:space="0" w:color="auto"/>
              <w:bottom w:val="single" w:sz="4" w:space="0" w:color="auto"/>
              <w:right w:val="single" w:sz="4" w:space="0" w:color="auto"/>
            </w:tcBorders>
          </w:tcPr>
          <w:p w14:paraId="3868DAFF" w14:textId="77777777" w:rsidR="00E829DB" w:rsidRPr="00E829DB" w:rsidRDefault="00E829DB" w:rsidP="00E829DB">
            <w:pPr>
              <w:widowControl w:val="0"/>
              <w:autoSpaceDE w:val="0"/>
              <w:autoSpaceDN w:val="0"/>
              <w:jc w:val="right"/>
              <w:outlineLvl w:val="0"/>
              <w:rPr>
                <w:rFonts w:eastAsia="Times New Roman"/>
                <w:lang w:eastAsia="ru-RU"/>
              </w:rPr>
            </w:pPr>
          </w:p>
        </w:tc>
      </w:tr>
    </w:tbl>
    <w:p w14:paraId="67239897" w14:textId="77777777" w:rsidR="00E829DB" w:rsidRPr="00E829DB" w:rsidRDefault="00E829DB" w:rsidP="00E829DB">
      <w:pPr>
        <w:widowControl w:val="0"/>
        <w:autoSpaceDE w:val="0"/>
        <w:autoSpaceDN w:val="0"/>
        <w:jc w:val="right"/>
        <w:outlineLvl w:val="0"/>
        <w:rPr>
          <w:rFonts w:eastAsia="Times New Roman"/>
          <w:lang w:eastAsia="ru-RU"/>
        </w:rPr>
      </w:pPr>
    </w:p>
    <w:p w14:paraId="5BA1C19B" w14:textId="77777777" w:rsidR="00E829DB" w:rsidRPr="00E829DB" w:rsidRDefault="00E829DB" w:rsidP="00E829DB">
      <w:pPr>
        <w:widowControl w:val="0"/>
        <w:autoSpaceDE w:val="0"/>
        <w:autoSpaceDN w:val="0"/>
        <w:jc w:val="right"/>
        <w:outlineLvl w:val="0"/>
        <w:rPr>
          <w:rFonts w:eastAsia="Times New Roman"/>
          <w:lang w:eastAsia="ru-RU"/>
        </w:rPr>
      </w:pPr>
      <w:r w:rsidRPr="00E829DB">
        <w:rPr>
          <w:rFonts w:eastAsia="Times New Roman"/>
          <w:lang w:eastAsia="ru-RU"/>
        </w:rPr>
        <w:t xml:space="preserve">                                        </w:t>
      </w:r>
    </w:p>
    <w:p w14:paraId="678D2E99" w14:textId="29EC7CCC" w:rsidR="00E829DB" w:rsidRPr="00FE2BF0" w:rsidRDefault="00E829DB" w:rsidP="00E829DB">
      <w:pPr>
        <w:widowControl w:val="0"/>
        <w:autoSpaceDE w:val="0"/>
        <w:autoSpaceDN w:val="0"/>
        <w:jc w:val="center"/>
        <w:outlineLvl w:val="0"/>
        <w:rPr>
          <w:rFonts w:eastAsia="Times New Roman"/>
          <w:b/>
          <w:spacing w:val="40"/>
          <w:sz w:val="26"/>
          <w:szCs w:val="26"/>
          <w:lang w:eastAsia="ru-RU"/>
        </w:rPr>
      </w:pPr>
      <w:r w:rsidRPr="00FE2BF0">
        <w:rPr>
          <w:rFonts w:eastAsia="Times New Roman"/>
          <w:b/>
          <w:spacing w:val="40"/>
          <w:sz w:val="26"/>
          <w:szCs w:val="26"/>
          <w:lang w:eastAsia="ru-RU"/>
        </w:rPr>
        <w:t>ЗАЯ</w:t>
      </w:r>
      <w:r w:rsidR="000F22F5" w:rsidRPr="00FE2BF0">
        <w:rPr>
          <w:rFonts w:eastAsia="Times New Roman"/>
          <w:b/>
          <w:spacing w:val="40"/>
          <w:sz w:val="26"/>
          <w:szCs w:val="26"/>
          <w:lang w:eastAsia="ru-RU"/>
        </w:rPr>
        <w:t>ВКА</w:t>
      </w:r>
    </w:p>
    <w:p w14:paraId="2E4194E0" w14:textId="591B0770" w:rsidR="00E829DB" w:rsidRPr="00FE2BF0" w:rsidRDefault="00E829DB" w:rsidP="00E829DB">
      <w:pPr>
        <w:widowControl w:val="0"/>
        <w:autoSpaceDE w:val="0"/>
        <w:autoSpaceDN w:val="0"/>
        <w:jc w:val="center"/>
        <w:outlineLvl w:val="0"/>
        <w:rPr>
          <w:rFonts w:eastAsia="Times New Roman"/>
          <w:b/>
          <w:lang w:eastAsia="ru-RU"/>
        </w:rPr>
      </w:pPr>
      <w:r w:rsidRPr="00FE2BF0">
        <w:rPr>
          <w:rFonts w:eastAsia="Times New Roman"/>
          <w:b/>
          <w:sz w:val="26"/>
          <w:szCs w:val="26"/>
          <w:lang w:eastAsia="ru-RU"/>
        </w:rPr>
        <w:t xml:space="preserve">на участие в конкурсе </w:t>
      </w:r>
      <w:r w:rsidR="00932774" w:rsidRPr="00FE2BF0">
        <w:rPr>
          <w:rFonts w:eastAsia="Times New Roman"/>
          <w:b/>
          <w:sz w:val="26"/>
          <w:szCs w:val="26"/>
          <w:lang w:eastAsia="ru-RU"/>
        </w:rPr>
        <w:t>на предоставление субсиди</w:t>
      </w:r>
      <w:r w:rsidR="00C134F5" w:rsidRPr="00FE2BF0">
        <w:rPr>
          <w:rFonts w:eastAsia="Times New Roman"/>
          <w:b/>
          <w:sz w:val="26"/>
          <w:szCs w:val="26"/>
          <w:lang w:eastAsia="ru-RU"/>
        </w:rPr>
        <w:t>й на</w:t>
      </w:r>
      <w:r w:rsidR="00932774" w:rsidRPr="00FE2BF0">
        <w:rPr>
          <w:rFonts w:eastAsia="Times New Roman"/>
          <w:b/>
          <w:sz w:val="26"/>
          <w:szCs w:val="26"/>
          <w:lang w:eastAsia="ru-RU"/>
        </w:rPr>
        <w:t xml:space="preserve"> организацию </w:t>
      </w:r>
      <w:r w:rsidR="00185F98" w:rsidRPr="00FE2BF0">
        <w:rPr>
          <w:rFonts w:eastAsia="Times New Roman"/>
          <w:b/>
          <w:sz w:val="26"/>
          <w:szCs w:val="26"/>
          <w:lang w:eastAsia="ru-RU"/>
        </w:rPr>
        <w:br/>
      </w:r>
      <w:r w:rsidR="00932774" w:rsidRPr="00FE2BF0">
        <w:rPr>
          <w:rFonts w:eastAsia="Times New Roman"/>
          <w:b/>
          <w:sz w:val="26"/>
          <w:szCs w:val="26"/>
          <w:lang w:eastAsia="ru-RU"/>
        </w:rPr>
        <w:t>и проведение мероприятий</w:t>
      </w:r>
      <w:r w:rsidR="009B5EAC" w:rsidRPr="00FE2BF0">
        <w:rPr>
          <w:rFonts w:eastAsia="Times New Roman"/>
          <w:b/>
          <w:sz w:val="26"/>
          <w:szCs w:val="26"/>
          <w:lang w:eastAsia="ru-RU"/>
        </w:rPr>
        <w:t xml:space="preserve"> </w:t>
      </w:r>
      <w:r w:rsidR="00932774" w:rsidRPr="00FE2BF0">
        <w:rPr>
          <w:rFonts w:eastAsia="Times New Roman"/>
          <w:b/>
          <w:sz w:val="26"/>
          <w:szCs w:val="26"/>
          <w:lang w:eastAsia="ru-RU"/>
        </w:rPr>
        <w:t>в сфере туризма</w:t>
      </w:r>
      <w:r w:rsidR="00932774" w:rsidRPr="00FE2BF0">
        <w:rPr>
          <w:rFonts w:eastAsia="Times New Roman"/>
          <w:b/>
          <w:lang w:eastAsia="ru-RU"/>
        </w:rPr>
        <w:t xml:space="preserve"> </w:t>
      </w:r>
    </w:p>
    <w:p w14:paraId="24F9216E" w14:textId="77777777" w:rsidR="00E829DB" w:rsidRPr="00E829DB" w:rsidRDefault="00E829DB" w:rsidP="00E829DB">
      <w:pPr>
        <w:widowControl w:val="0"/>
        <w:autoSpaceDE w:val="0"/>
        <w:autoSpaceDN w:val="0"/>
        <w:jc w:val="center"/>
        <w:outlineLvl w:val="0"/>
        <w:rPr>
          <w:rFonts w:eastAsia="Times New Roman"/>
          <w:lang w:eastAsia="ru-RU"/>
        </w:rPr>
      </w:pPr>
      <w:r w:rsidRPr="00E829DB">
        <w:rPr>
          <w:rFonts w:eastAsia="Times New Roman"/>
          <w:lang w:eastAsia="ru-RU"/>
        </w:rPr>
        <w:t>(Форма)</w:t>
      </w:r>
    </w:p>
    <w:p w14:paraId="04843A74" w14:textId="77777777" w:rsidR="00E829DB" w:rsidRPr="00E829DB" w:rsidRDefault="00E829DB" w:rsidP="00E829DB">
      <w:pPr>
        <w:widowControl w:val="0"/>
        <w:autoSpaceDE w:val="0"/>
        <w:autoSpaceDN w:val="0"/>
        <w:jc w:val="center"/>
        <w:outlineLvl w:val="0"/>
        <w:rPr>
          <w:rFonts w:eastAsia="Times New Roman"/>
          <w:lang w:eastAsia="ru-RU"/>
        </w:rPr>
      </w:pPr>
    </w:p>
    <w:p w14:paraId="5FC31E2C" w14:textId="77777777" w:rsidR="00E829DB" w:rsidRPr="00E829DB" w:rsidRDefault="00E829DB" w:rsidP="00E829DB">
      <w:pPr>
        <w:widowControl w:val="0"/>
        <w:autoSpaceDE w:val="0"/>
        <w:autoSpaceDN w:val="0"/>
        <w:jc w:val="both"/>
        <w:outlineLvl w:val="0"/>
        <w:rPr>
          <w:rFonts w:eastAsia="Times New Roman"/>
          <w:lang w:eastAsia="ru-RU"/>
        </w:rPr>
      </w:pPr>
      <w:r w:rsidRPr="00E829DB">
        <w:rPr>
          <w:rFonts w:eastAsia="Times New Roman"/>
          <w:lang w:eastAsia="ru-RU"/>
        </w:rPr>
        <w:t xml:space="preserve">    _____________________________________________________________________________,</w:t>
      </w:r>
    </w:p>
    <w:p w14:paraId="5B697A5D" w14:textId="77777777" w:rsidR="00E829DB" w:rsidRPr="00E829DB" w:rsidRDefault="00E829DB" w:rsidP="00E829DB">
      <w:pPr>
        <w:widowControl w:val="0"/>
        <w:autoSpaceDE w:val="0"/>
        <w:autoSpaceDN w:val="0"/>
        <w:jc w:val="center"/>
        <w:outlineLvl w:val="0"/>
        <w:rPr>
          <w:rFonts w:eastAsia="Times New Roman"/>
          <w:lang w:eastAsia="ru-RU"/>
        </w:rPr>
      </w:pPr>
      <w:r w:rsidRPr="00E829DB">
        <w:rPr>
          <w:rFonts w:eastAsia="Times New Roman"/>
          <w:lang w:eastAsia="ru-RU"/>
        </w:rPr>
        <w:t>(наименование туроператора)</w:t>
      </w:r>
    </w:p>
    <w:p w14:paraId="78882FB4" w14:textId="77777777" w:rsidR="00E829DB" w:rsidRPr="00E829DB" w:rsidRDefault="00E829DB" w:rsidP="00E829DB">
      <w:pPr>
        <w:widowControl w:val="0"/>
        <w:autoSpaceDE w:val="0"/>
        <w:autoSpaceDN w:val="0"/>
        <w:outlineLvl w:val="0"/>
        <w:rPr>
          <w:rFonts w:eastAsia="Times New Roman"/>
          <w:lang w:eastAsia="ru-RU"/>
        </w:rPr>
      </w:pPr>
      <w:r w:rsidRPr="00E829DB">
        <w:rPr>
          <w:rFonts w:eastAsia="Times New Roman"/>
          <w:lang w:eastAsia="ru-RU"/>
        </w:rPr>
        <w:t xml:space="preserve">в лице </w:t>
      </w:r>
      <w:r w:rsidRPr="00E829DB">
        <w:rPr>
          <w:rFonts w:eastAsia="Times New Roman"/>
          <w:lang w:eastAsia="ru-RU"/>
        </w:rPr>
        <w:br/>
        <w:t>_____________________________________________________________________________,</w:t>
      </w:r>
    </w:p>
    <w:p w14:paraId="1B9AF824" w14:textId="77777777" w:rsidR="00E829DB" w:rsidRPr="00E829DB" w:rsidRDefault="00E829DB" w:rsidP="00E829DB">
      <w:pPr>
        <w:widowControl w:val="0"/>
        <w:autoSpaceDE w:val="0"/>
        <w:autoSpaceDN w:val="0"/>
        <w:jc w:val="center"/>
        <w:outlineLvl w:val="0"/>
        <w:rPr>
          <w:rFonts w:eastAsia="Times New Roman"/>
          <w:lang w:eastAsia="ru-RU"/>
        </w:rPr>
      </w:pPr>
      <w:r w:rsidRPr="00E829DB">
        <w:rPr>
          <w:rFonts w:eastAsia="Times New Roman"/>
          <w:lang w:eastAsia="ru-RU"/>
        </w:rPr>
        <w:t>(уполномоченное лицо туроператора)</w:t>
      </w:r>
    </w:p>
    <w:p w14:paraId="232E3859" w14:textId="77777777" w:rsidR="00E829DB" w:rsidRPr="00E829DB" w:rsidRDefault="00E829DB" w:rsidP="00E829DB">
      <w:pPr>
        <w:widowControl w:val="0"/>
        <w:autoSpaceDE w:val="0"/>
        <w:autoSpaceDN w:val="0"/>
        <w:jc w:val="both"/>
        <w:outlineLvl w:val="0"/>
        <w:rPr>
          <w:rFonts w:eastAsia="Times New Roman"/>
          <w:lang w:eastAsia="ru-RU"/>
        </w:rPr>
      </w:pPr>
      <w:r w:rsidRPr="00E829DB">
        <w:rPr>
          <w:rFonts w:eastAsia="Times New Roman"/>
          <w:lang w:eastAsia="ru-RU"/>
        </w:rPr>
        <w:t>_____________________________________________________________________________,</w:t>
      </w:r>
    </w:p>
    <w:p w14:paraId="5B7E86FE" w14:textId="2FF15A1E" w:rsidR="00E829DB" w:rsidRPr="009B5EAC" w:rsidRDefault="00E829DB" w:rsidP="00185F98">
      <w:pPr>
        <w:widowControl w:val="0"/>
        <w:autoSpaceDE w:val="0"/>
        <w:autoSpaceDN w:val="0"/>
        <w:jc w:val="center"/>
        <w:outlineLvl w:val="0"/>
        <w:rPr>
          <w:rFonts w:eastAsia="Times New Roman"/>
          <w:sz w:val="26"/>
          <w:szCs w:val="26"/>
          <w:lang w:eastAsia="ru-RU"/>
        </w:rPr>
      </w:pPr>
      <w:r w:rsidRPr="00E829DB">
        <w:rPr>
          <w:rFonts w:eastAsia="Times New Roman"/>
          <w:lang w:eastAsia="ru-RU"/>
        </w:rPr>
        <w:t>(реквизиты документов, устанавливающих полномочия заявителя)</w:t>
      </w:r>
      <w:r w:rsidR="00185F98">
        <w:rPr>
          <w:rFonts w:eastAsia="Times New Roman"/>
          <w:lang w:eastAsia="ru-RU"/>
        </w:rPr>
        <w:t xml:space="preserve"> </w:t>
      </w:r>
      <w:r w:rsidRPr="009B5EAC">
        <w:rPr>
          <w:rFonts w:eastAsia="Times New Roman"/>
          <w:sz w:val="26"/>
          <w:szCs w:val="26"/>
          <w:lang w:eastAsia="ru-RU"/>
        </w:rPr>
        <w:t>заявляет о своем намерении принять участие в конкурсе и представляет рекламный тур</w:t>
      </w:r>
    </w:p>
    <w:p w14:paraId="200DB377" w14:textId="77777777" w:rsidR="00E829DB" w:rsidRPr="00E829DB" w:rsidRDefault="00E829DB" w:rsidP="00E829DB">
      <w:pPr>
        <w:widowControl w:val="0"/>
        <w:autoSpaceDE w:val="0"/>
        <w:autoSpaceDN w:val="0"/>
        <w:jc w:val="both"/>
        <w:outlineLvl w:val="0"/>
        <w:rPr>
          <w:rFonts w:eastAsia="Times New Roman"/>
          <w:lang w:eastAsia="ru-RU"/>
        </w:rPr>
      </w:pPr>
      <w:r w:rsidRPr="00E829DB">
        <w:rPr>
          <w:rFonts w:eastAsia="Times New Roman"/>
          <w:lang w:eastAsia="ru-RU"/>
        </w:rPr>
        <w:t>_____________________________________________________________________________.</w:t>
      </w:r>
    </w:p>
    <w:p w14:paraId="48AA9301" w14:textId="77777777" w:rsidR="00E829DB" w:rsidRPr="00E829DB" w:rsidRDefault="00E829DB" w:rsidP="00E829DB">
      <w:pPr>
        <w:widowControl w:val="0"/>
        <w:autoSpaceDE w:val="0"/>
        <w:autoSpaceDN w:val="0"/>
        <w:jc w:val="center"/>
        <w:outlineLvl w:val="0"/>
        <w:rPr>
          <w:rFonts w:eastAsia="Times New Roman"/>
          <w:lang w:eastAsia="ru-RU"/>
        </w:rPr>
      </w:pPr>
      <w:r w:rsidRPr="00E829DB">
        <w:rPr>
          <w:rFonts w:eastAsia="Times New Roman"/>
          <w:lang w:eastAsia="ru-RU"/>
        </w:rPr>
        <w:t>(название рекламного тура)</w:t>
      </w:r>
    </w:p>
    <w:p w14:paraId="52D65EBC" w14:textId="77777777" w:rsidR="00E829DB" w:rsidRPr="00E829DB" w:rsidRDefault="00E829DB" w:rsidP="00E829DB">
      <w:pPr>
        <w:widowControl w:val="0"/>
        <w:autoSpaceDE w:val="0"/>
        <w:autoSpaceDN w:val="0"/>
        <w:jc w:val="both"/>
        <w:outlineLvl w:val="0"/>
        <w:rPr>
          <w:rFonts w:eastAsia="Times New Roman"/>
          <w:lang w:eastAsia="ru-RU"/>
        </w:rPr>
      </w:pPr>
      <w:r w:rsidRPr="00E829DB">
        <w:rPr>
          <w:rFonts w:eastAsia="Times New Roman"/>
          <w:lang w:eastAsia="ru-RU"/>
        </w:rPr>
        <w:t xml:space="preserve">  </w:t>
      </w:r>
    </w:p>
    <w:p w14:paraId="75120439" w14:textId="22E46C10" w:rsidR="00CB4A5B" w:rsidRPr="009B5EAC" w:rsidRDefault="00E829DB" w:rsidP="00FE2BF0">
      <w:pPr>
        <w:widowControl w:val="0"/>
        <w:autoSpaceDE w:val="0"/>
        <w:autoSpaceDN w:val="0"/>
        <w:ind w:firstLine="709"/>
        <w:jc w:val="both"/>
        <w:outlineLvl w:val="0"/>
        <w:rPr>
          <w:rFonts w:eastAsia="Times New Roman"/>
          <w:sz w:val="26"/>
          <w:szCs w:val="26"/>
          <w:lang w:eastAsia="ru-RU"/>
        </w:rPr>
      </w:pPr>
      <w:r w:rsidRPr="009B5EAC">
        <w:rPr>
          <w:rFonts w:eastAsia="Times New Roman"/>
          <w:sz w:val="26"/>
          <w:szCs w:val="26"/>
          <w:lang w:eastAsia="ru-RU"/>
        </w:rPr>
        <w:t xml:space="preserve">Подтверждаю отсутствие неисполненной обязанности по уплате налогов, сборов, страховых взносов, пеней, штрафов, процентов, подлежащих уплате </w:t>
      </w:r>
      <w:r w:rsidR="00FE2BF0">
        <w:rPr>
          <w:rFonts w:eastAsia="Times New Roman"/>
          <w:sz w:val="26"/>
          <w:szCs w:val="26"/>
          <w:lang w:eastAsia="ru-RU"/>
        </w:rPr>
        <w:br/>
      </w:r>
      <w:r w:rsidRPr="009B5EAC">
        <w:rPr>
          <w:rFonts w:eastAsia="Times New Roman"/>
          <w:sz w:val="26"/>
          <w:szCs w:val="26"/>
          <w:lang w:eastAsia="ru-RU"/>
        </w:rPr>
        <w:t>в соответствии с законодательством Российской Федерации о налогах и сборах; отсутствие просроченной задолженности по возврату в городской бюджет, а также иной просроченной (неурегулированной) задолженности по денежным обязательствам перед городским бюджетом</w:t>
      </w:r>
      <w:r w:rsidR="00CB4A5B" w:rsidRPr="009B5EAC">
        <w:rPr>
          <w:rFonts w:eastAsia="Times New Roman"/>
          <w:sz w:val="26"/>
          <w:szCs w:val="26"/>
          <w:lang w:eastAsia="ru-RU"/>
        </w:rPr>
        <w:t xml:space="preserve">; </w:t>
      </w:r>
      <w:r w:rsidR="008973CC" w:rsidRPr="009B5EAC">
        <w:rPr>
          <w:rFonts w:eastAsia="Times New Roman"/>
          <w:sz w:val="26"/>
          <w:szCs w:val="26"/>
          <w:lang w:eastAsia="ru-RU"/>
        </w:rPr>
        <w:t xml:space="preserve">а также, что ________ </w:t>
      </w:r>
      <w:bookmarkStart w:id="7" w:name="_GoBack"/>
      <w:bookmarkEnd w:id="7"/>
      <w:r w:rsidR="008973CC" w:rsidRPr="009B5EAC">
        <w:rPr>
          <w:rFonts w:eastAsia="Times New Roman"/>
          <w:sz w:val="26"/>
          <w:szCs w:val="26"/>
          <w:lang w:eastAsia="ru-RU"/>
        </w:rPr>
        <w:t xml:space="preserve">(наименование туроператора) </w:t>
      </w:r>
      <w:r w:rsidR="00CB4A5B" w:rsidRPr="009B5EAC">
        <w:rPr>
          <w:rFonts w:eastAsia="Times New Roman"/>
          <w:sz w:val="26"/>
          <w:szCs w:val="26"/>
          <w:lang w:eastAsia="ru-RU"/>
        </w:rPr>
        <w:t>не</w:t>
      </w:r>
      <w:r w:rsidR="008973CC" w:rsidRPr="009B5EAC">
        <w:rPr>
          <w:rFonts w:eastAsia="Times New Roman"/>
          <w:sz w:val="26"/>
          <w:szCs w:val="26"/>
          <w:lang w:eastAsia="ru-RU"/>
        </w:rPr>
        <w:t xml:space="preserve"> </w:t>
      </w:r>
      <w:r w:rsidR="00CB4A5B" w:rsidRPr="009B5EAC">
        <w:rPr>
          <w:rFonts w:eastAsia="Times New Roman"/>
          <w:sz w:val="26"/>
          <w:szCs w:val="26"/>
          <w:lang w:eastAsia="ru-RU"/>
        </w:rPr>
        <w:t>нахо</w:t>
      </w:r>
      <w:r w:rsidR="008973CC" w:rsidRPr="009B5EAC">
        <w:rPr>
          <w:rFonts w:eastAsia="Times New Roman"/>
          <w:sz w:val="26"/>
          <w:szCs w:val="26"/>
          <w:lang w:eastAsia="ru-RU"/>
        </w:rPr>
        <w:t xml:space="preserve">дится </w:t>
      </w:r>
      <w:r w:rsidR="00CB4A5B" w:rsidRPr="009B5EAC">
        <w:rPr>
          <w:rFonts w:eastAsia="Times New Roman"/>
          <w:sz w:val="26"/>
          <w:szCs w:val="26"/>
          <w:lang w:eastAsia="ru-RU"/>
        </w:rPr>
        <w:t xml:space="preserve">в процессе реорганизации (за исключением реорганизации в форме присоединения), ликвидации, в отношении </w:t>
      </w:r>
      <w:r w:rsidR="008973CC" w:rsidRPr="009B5EAC">
        <w:rPr>
          <w:rFonts w:eastAsia="Times New Roman"/>
          <w:sz w:val="26"/>
          <w:szCs w:val="26"/>
          <w:lang w:eastAsia="ru-RU"/>
        </w:rPr>
        <w:t>_______ (наименование туроператора)</w:t>
      </w:r>
      <w:r w:rsidR="00CB4A5B" w:rsidRPr="009B5EAC">
        <w:rPr>
          <w:rFonts w:eastAsia="Times New Roman"/>
          <w:sz w:val="26"/>
          <w:szCs w:val="26"/>
          <w:lang w:eastAsia="ru-RU"/>
        </w:rPr>
        <w:t xml:space="preserve"> не введена процедура банкротства, деятельность </w:t>
      </w:r>
      <w:r w:rsidR="008973CC" w:rsidRPr="009B5EAC">
        <w:rPr>
          <w:rFonts w:eastAsia="Times New Roman"/>
          <w:sz w:val="26"/>
          <w:szCs w:val="26"/>
          <w:lang w:eastAsia="ru-RU"/>
        </w:rPr>
        <w:t>_________ (наименование туроператора)</w:t>
      </w:r>
      <w:r w:rsidR="00CB4A5B" w:rsidRPr="009B5EAC">
        <w:rPr>
          <w:rFonts w:eastAsia="Times New Roman"/>
          <w:sz w:val="26"/>
          <w:szCs w:val="26"/>
          <w:lang w:eastAsia="ru-RU"/>
        </w:rPr>
        <w:t xml:space="preserve"> не приостановлена в порядке, предусмотренном законодательством Российской Федерации;</w:t>
      </w:r>
      <w:r w:rsidR="008973CC" w:rsidRPr="009B5EAC">
        <w:rPr>
          <w:rFonts w:eastAsia="Times New Roman"/>
          <w:sz w:val="26"/>
          <w:szCs w:val="26"/>
          <w:lang w:eastAsia="ru-RU"/>
        </w:rPr>
        <w:t xml:space="preserve"> ____________ </w:t>
      </w:r>
      <w:proofErr w:type="gramStart"/>
      <w:r w:rsidR="008973CC" w:rsidRPr="009B5EAC">
        <w:rPr>
          <w:rFonts w:eastAsia="Times New Roman"/>
          <w:sz w:val="26"/>
          <w:szCs w:val="26"/>
          <w:lang w:eastAsia="ru-RU"/>
        </w:rPr>
        <w:t xml:space="preserve">(наименование </w:t>
      </w:r>
      <w:r w:rsidR="00CB4A5B" w:rsidRPr="009B5EAC">
        <w:rPr>
          <w:rFonts w:eastAsia="Times New Roman"/>
          <w:sz w:val="26"/>
          <w:szCs w:val="26"/>
          <w:lang w:eastAsia="ru-RU"/>
        </w:rPr>
        <w:t>туроператор</w:t>
      </w:r>
      <w:r w:rsidR="008973CC" w:rsidRPr="009B5EAC">
        <w:rPr>
          <w:rFonts w:eastAsia="Times New Roman"/>
          <w:sz w:val="26"/>
          <w:szCs w:val="26"/>
          <w:lang w:eastAsia="ru-RU"/>
        </w:rPr>
        <w:t>а)</w:t>
      </w:r>
      <w:r w:rsidR="00CB4A5B" w:rsidRPr="009B5EAC">
        <w:rPr>
          <w:rFonts w:eastAsia="Times New Roman"/>
          <w:sz w:val="26"/>
          <w:szCs w:val="26"/>
          <w:lang w:eastAsia="ru-RU"/>
        </w:rPr>
        <w:t xml:space="preserve"> не явля</w:t>
      </w:r>
      <w:r w:rsidR="008973CC" w:rsidRPr="009B5EAC">
        <w:rPr>
          <w:rFonts w:eastAsia="Times New Roman"/>
          <w:sz w:val="26"/>
          <w:szCs w:val="26"/>
          <w:lang w:eastAsia="ru-RU"/>
        </w:rPr>
        <w:t>ет</w:t>
      </w:r>
      <w:r w:rsidR="00CB4A5B" w:rsidRPr="009B5EAC">
        <w:rPr>
          <w:rFonts w:eastAsia="Times New Roman"/>
          <w:sz w:val="26"/>
          <w:szCs w:val="26"/>
          <w:lang w:eastAsia="ru-RU"/>
        </w:rPr>
        <w:t>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w:t>
      </w:r>
      <w:proofErr w:type="gramEnd"/>
      <w:r w:rsidR="00CB4A5B" w:rsidRPr="009B5EAC">
        <w:rPr>
          <w:rFonts w:eastAsia="Times New Roman"/>
          <w:sz w:val="26"/>
          <w:szCs w:val="26"/>
          <w:lang w:eastAsia="ru-RU"/>
        </w:rPr>
        <w:t xml:space="preserve"> </w:t>
      </w:r>
      <w:r w:rsidR="00FE2BF0">
        <w:rPr>
          <w:rFonts w:eastAsia="Times New Roman"/>
          <w:sz w:val="26"/>
          <w:szCs w:val="26"/>
          <w:lang w:eastAsia="ru-RU"/>
        </w:rPr>
        <w:br/>
      </w:r>
      <w:r w:rsidR="00CB4A5B" w:rsidRPr="009B5EAC">
        <w:rPr>
          <w:rFonts w:eastAsia="Times New Roman"/>
          <w:sz w:val="26"/>
          <w:szCs w:val="26"/>
          <w:lang w:eastAsia="ru-RU"/>
        </w:rPr>
        <w:t>в совокупности превышает 25 процентов (если иное не предусмотрено законода</w:t>
      </w:r>
      <w:r w:rsidR="008973CC" w:rsidRPr="009B5EAC">
        <w:rPr>
          <w:rFonts w:eastAsia="Times New Roman"/>
          <w:sz w:val="26"/>
          <w:szCs w:val="26"/>
          <w:lang w:eastAsia="ru-RU"/>
        </w:rPr>
        <w:t xml:space="preserve">тельством Российской Федерации), не </w:t>
      </w:r>
      <w:r w:rsidR="00CB4A5B" w:rsidRPr="009B5EAC">
        <w:rPr>
          <w:rFonts w:eastAsia="Times New Roman"/>
          <w:sz w:val="26"/>
          <w:szCs w:val="26"/>
          <w:lang w:eastAsia="ru-RU"/>
        </w:rPr>
        <w:t>получа</w:t>
      </w:r>
      <w:r w:rsidR="008973CC" w:rsidRPr="009B5EAC">
        <w:rPr>
          <w:rFonts w:eastAsia="Times New Roman"/>
          <w:sz w:val="26"/>
          <w:szCs w:val="26"/>
          <w:lang w:eastAsia="ru-RU"/>
        </w:rPr>
        <w:t>ет</w:t>
      </w:r>
      <w:r w:rsidR="00CB4A5B" w:rsidRPr="009B5EAC">
        <w:rPr>
          <w:rFonts w:eastAsia="Times New Roman"/>
          <w:sz w:val="26"/>
          <w:szCs w:val="26"/>
          <w:lang w:eastAsia="ru-RU"/>
        </w:rPr>
        <w:t xml:space="preserve"> средства из городского бюджета на цели, указанные в пункте </w:t>
      </w:r>
      <w:r w:rsidR="0072138E">
        <w:rPr>
          <w:rFonts w:eastAsia="Times New Roman"/>
          <w:sz w:val="26"/>
          <w:szCs w:val="26"/>
          <w:lang w:eastAsia="ru-RU"/>
        </w:rPr>
        <w:t>3</w:t>
      </w:r>
      <w:r w:rsidR="00CB4A5B" w:rsidRPr="009B5EAC">
        <w:rPr>
          <w:rFonts w:eastAsia="Times New Roman"/>
          <w:sz w:val="26"/>
          <w:szCs w:val="26"/>
          <w:lang w:eastAsia="ru-RU"/>
        </w:rPr>
        <w:t xml:space="preserve"> Правил</w:t>
      </w:r>
      <w:r w:rsidR="008973CC" w:rsidRPr="009B5EAC">
        <w:rPr>
          <w:sz w:val="26"/>
          <w:szCs w:val="26"/>
        </w:rPr>
        <w:t xml:space="preserve"> </w:t>
      </w:r>
      <w:r w:rsidR="008973CC" w:rsidRPr="009B5EAC">
        <w:rPr>
          <w:rFonts w:eastAsia="Times New Roman"/>
          <w:sz w:val="26"/>
          <w:szCs w:val="26"/>
          <w:lang w:eastAsia="ru-RU"/>
        </w:rPr>
        <w:t xml:space="preserve">предоставления из городского бюджета субсидий </w:t>
      </w:r>
      <w:r w:rsidR="007F0993" w:rsidRPr="007F0993">
        <w:rPr>
          <w:rFonts w:eastAsia="Times New Roman"/>
          <w:sz w:val="26"/>
          <w:szCs w:val="26"/>
          <w:lang w:eastAsia="ru-RU"/>
        </w:rPr>
        <w:t>организациям</w:t>
      </w:r>
      <w:r w:rsidR="008973CC" w:rsidRPr="009B5EAC">
        <w:rPr>
          <w:rFonts w:eastAsia="Times New Roman"/>
          <w:sz w:val="26"/>
          <w:szCs w:val="26"/>
          <w:lang w:eastAsia="ru-RU"/>
        </w:rPr>
        <w:t xml:space="preserve"> на конкурсной основе на организацию </w:t>
      </w:r>
      <w:r w:rsidR="00185F98">
        <w:rPr>
          <w:rFonts w:eastAsia="Times New Roman"/>
          <w:sz w:val="26"/>
          <w:szCs w:val="26"/>
          <w:lang w:eastAsia="ru-RU"/>
        </w:rPr>
        <w:br/>
      </w:r>
      <w:r w:rsidR="008973CC" w:rsidRPr="009B5EAC">
        <w:rPr>
          <w:rFonts w:eastAsia="Times New Roman"/>
          <w:sz w:val="26"/>
          <w:szCs w:val="26"/>
          <w:lang w:eastAsia="ru-RU"/>
        </w:rPr>
        <w:t>и проведение мероприятий в сфере туризма</w:t>
      </w:r>
      <w:r w:rsidR="00CB4A5B" w:rsidRPr="009B5EAC">
        <w:rPr>
          <w:rFonts w:eastAsia="Times New Roman"/>
          <w:sz w:val="26"/>
          <w:szCs w:val="26"/>
          <w:lang w:eastAsia="ru-RU"/>
        </w:rPr>
        <w:t>.</w:t>
      </w:r>
    </w:p>
    <w:p w14:paraId="01143B10" w14:textId="77777777" w:rsidR="00E829DB" w:rsidRPr="009B5EAC" w:rsidRDefault="00E829DB" w:rsidP="00E829DB">
      <w:pPr>
        <w:widowControl w:val="0"/>
        <w:autoSpaceDE w:val="0"/>
        <w:autoSpaceDN w:val="0"/>
        <w:jc w:val="both"/>
        <w:outlineLvl w:val="0"/>
        <w:rPr>
          <w:rFonts w:eastAsia="Times New Roman"/>
          <w:sz w:val="26"/>
          <w:szCs w:val="26"/>
          <w:lang w:eastAsia="ru-RU"/>
        </w:rPr>
      </w:pPr>
    </w:p>
    <w:p w14:paraId="002A78B5" w14:textId="77777777" w:rsidR="00E829DB" w:rsidRDefault="00E829DB" w:rsidP="00FE2BF0">
      <w:pPr>
        <w:widowControl w:val="0"/>
        <w:autoSpaceDE w:val="0"/>
        <w:autoSpaceDN w:val="0"/>
        <w:ind w:firstLine="709"/>
        <w:jc w:val="both"/>
        <w:outlineLvl w:val="0"/>
        <w:rPr>
          <w:rFonts w:eastAsia="Times New Roman"/>
          <w:sz w:val="26"/>
          <w:szCs w:val="26"/>
          <w:lang w:eastAsia="ru-RU"/>
        </w:rPr>
      </w:pPr>
      <w:r w:rsidRPr="009B5EAC">
        <w:rPr>
          <w:rFonts w:eastAsia="Times New Roman"/>
          <w:sz w:val="26"/>
          <w:szCs w:val="26"/>
          <w:lang w:eastAsia="ru-RU"/>
        </w:rPr>
        <w:t>Достоверность представленных сведений гарантирую.</w:t>
      </w:r>
    </w:p>
    <w:p w14:paraId="56FCE48B" w14:textId="77777777" w:rsidR="009B5EAC" w:rsidRDefault="009B5EAC" w:rsidP="00FE2BF0">
      <w:pPr>
        <w:widowControl w:val="0"/>
        <w:autoSpaceDE w:val="0"/>
        <w:autoSpaceDN w:val="0"/>
        <w:ind w:firstLine="709"/>
        <w:jc w:val="both"/>
        <w:outlineLvl w:val="0"/>
        <w:rPr>
          <w:rFonts w:eastAsia="Times New Roman"/>
          <w:sz w:val="26"/>
          <w:szCs w:val="26"/>
          <w:lang w:eastAsia="ru-RU"/>
        </w:rPr>
      </w:pPr>
    </w:p>
    <w:p w14:paraId="372AB8BF" w14:textId="6F7BDDCE" w:rsidR="009B5EAC" w:rsidRPr="00E06DA1" w:rsidRDefault="009B5EAC" w:rsidP="00FE2BF0">
      <w:pPr>
        <w:widowControl w:val="0"/>
        <w:autoSpaceDE w:val="0"/>
        <w:autoSpaceDN w:val="0"/>
        <w:ind w:firstLine="709"/>
        <w:jc w:val="both"/>
        <w:outlineLvl w:val="0"/>
        <w:rPr>
          <w:rFonts w:eastAsia="Times New Roman"/>
          <w:sz w:val="26"/>
          <w:szCs w:val="26"/>
          <w:lang w:eastAsia="ru-RU"/>
        </w:rPr>
      </w:pPr>
      <w:r w:rsidRPr="00E06DA1">
        <w:rPr>
          <w:rFonts w:eastAsia="Times New Roman"/>
          <w:sz w:val="26"/>
          <w:szCs w:val="26"/>
          <w:lang w:eastAsia="ru-RU"/>
        </w:rPr>
        <w:t xml:space="preserve">Подтверждаю свое согласие на публикацию (размещение) в информационно-телекоммуникационной сети Интернет, а также на официальном сайте городского округа "Город Архангельск" информации </w:t>
      </w:r>
      <w:proofErr w:type="gramStart"/>
      <w:r w:rsidRPr="00E06DA1">
        <w:rPr>
          <w:rFonts w:eastAsia="Times New Roman"/>
          <w:sz w:val="26"/>
          <w:szCs w:val="26"/>
          <w:lang w:eastAsia="ru-RU"/>
        </w:rPr>
        <w:t>об</w:t>
      </w:r>
      <w:proofErr w:type="gramEnd"/>
      <w:r w:rsidRPr="00E06DA1">
        <w:rPr>
          <w:rFonts w:eastAsia="Times New Roman"/>
          <w:sz w:val="26"/>
          <w:szCs w:val="26"/>
          <w:lang w:eastAsia="ru-RU"/>
        </w:rPr>
        <w:t xml:space="preserve"> __________________________________</w:t>
      </w:r>
    </w:p>
    <w:p w14:paraId="426AFC28" w14:textId="7DF90BC9" w:rsidR="009B5EAC" w:rsidRPr="00185F98" w:rsidRDefault="009B5EAC" w:rsidP="009B5EAC">
      <w:pPr>
        <w:widowControl w:val="0"/>
        <w:autoSpaceDE w:val="0"/>
        <w:autoSpaceDN w:val="0"/>
        <w:jc w:val="center"/>
        <w:outlineLvl w:val="0"/>
        <w:rPr>
          <w:rFonts w:eastAsia="Times New Roman"/>
          <w:sz w:val="20"/>
          <w:lang w:eastAsia="ru-RU"/>
        </w:rPr>
      </w:pPr>
      <w:r w:rsidRPr="00185F98">
        <w:rPr>
          <w:rFonts w:eastAsia="Times New Roman"/>
          <w:sz w:val="20"/>
          <w:lang w:eastAsia="ru-RU"/>
        </w:rPr>
        <w:t xml:space="preserve">                                                   </w:t>
      </w:r>
      <w:r w:rsidR="00185F98">
        <w:rPr>
          <w:rFonts w:eastAsia="Times New Roman"/>
          <w:sz w:val="20"/>
          <w:lang w:eastAsia="ru-RU"/>
        </w:rPr>
        <w:t xml:space="preserve">                                         </w:t>
      </w:r>
      <w:r w:rsidRPr="00185F98">
        <w:rPr>
          <w:rFonts w:eastAsia="Times New Roman"/>
          <w:sz w:val="20"/>
          <w:lang w:eastAsia="ru-RU"/>
        </w:rPr>
        <w:t xml:space="preserve">    (наименование туроператора)</w:t>
      </w:r>
    </w:p>
    <w:p w14:paraId="4DD669D4" w14:textId="4AE5153E" w:rsidR="009B5EAC" w:rsidRPr="00E06DA1" w:rsidRDefault="009B5EAC" w:rsidP="009B5EAC">
      <w:pPr>
        <w:widowControl w:val="0"/>
        <w:autoSpaceDE w:val="0"/>
        <w:autoSpaceDN w:val="0"/>
        <w:jc w:val="both"/>
        <w:outlineLvl w:val="0"/>
        <w:rPr>
          <w:rFonts w:eastAsia="Times New Roman"/>
          <w:sz w:val="26"/>
          <w:szCs w:val="26"/>
          <w:lang w:eastAsia="ru-RU"/>
        </w:rPr>
      </w:pPr>
      <w:r w:rsidRPr="00E06DA1">
        <w:rPr>
          <w:rFonts w:eastAsia="Times New Roman"/>
          <w:sz w:val="26"/>
          <w:szCs w:val="26"/>
          <w:lang w:eastAsia="ru-RU"/>
        </w:rPr>
        <w:t xml:space="preserve">как об участнике конкурса, о подаваемой </w:t>
      </w:r>
      <w:r w:rsidR="00515A3C" w:rsidRPr="00E06DA1">
        <w:rPr>
          <w:rFonts w:eastAsia="Times New Roman"/>
          <w:sz w:val="26"/>
          <w:szCs w:val="26"/>
          <w:lang w:eastAsia="ru-RU"/>
        </w:rPr>
        <w:t>туроператором</w:t>
      </w:r>
      <w:r w:rsidRPr="00E06DA1">
        <w:rPr>
          <w:rFonts w:eastAsia="Times New Roman"/>
          <w:sz w:val="26"/>
          <w:szCs w:val="26"/>
          <w:lang w:eastAsia="ru-RU"/>
        </w:rPr>
        <w:t xml:space="preserve"> за</w:t>
      </w:r>
      <w:r w:rsidR="00515A3C" w:rsidRPr="00E06DA1">
        <w:rPr>
          <w:rFonts w:eastAsia="Times New Roman"/>
          <w:sz w:val="26"/>
          <w:szCs w:val="26"/>
          <w:lang w:eastAsia="ru-RU"/>
        </w:rPr>
        <w:t>явке, а также иной информации о туроператоре</w:t>
      </w:r>
      <w:r w:rsidRPr="00E06DA1">
        <w:rPr>
          <w:rFonts w:eastAsia="Times New Roman"/>
          <w:sz w:val="26"/>
          <w:szCs w:val="26"/>
          <w:lang w:eastAsia="ru-RU"/>
        </w:rPr>
        <w:t>, связанной с соответствующим конкурсом.</w:t>
      </w:r>
    </w:p>
    <w:p w14:paraId="3231B2E7" w14:textId="77777777" w:rsidR="00E829DB" w:rsidRPr="00E829DB" w:rsidRDefault="00E829DB" w:rsidP="00E829DB">
      <w:pPr>
        <w:widowControl w:val="0"/>
        <w:autoSpaceDE w:val="0"/>
        <w:autoSpaceDN w:val="0"/>
        <w:jc w:val="both"/>
        <w:outlineLvl w:val="0"/>
        <w:rPr>
          <w:rFonts w:eastAsia="Times New Roman"/>
          <w:lang w:eastAsia="ru-RU"/>
        </w:rPr>
      </w:pPr>
    </w:p>
    <w:p w14:paraId="37A90D4D" w14:textId="77777777" w:rsidR="00E829DB" w:rsidRPr="00E829DB" w:rsidRDefault="00E829DB" w:rsidP="00E829DB">
      <w:pPr>
        <w:widowControl w:val="0"/>
        <w:autoSpaceDE w:val="0"/>
        <w:autoSpaceDN w:val="0"/>
        <w:jc w:val="both"/>
        <w:outlineLvl w:val="0"/>
        <w:rPr>
          <w:rFonts w:eastAsia="Times New Roman"/>
          <w:lang w:eastAsia="ru-RU"/>
        </w:rPr>
      </w:pPr>
      <w:r w:rsidRPr="009B5EAC">
        <w:rPr>
          <w:rFonts w:eastAsia="Times New Roman"/>
          <w:sz w:val="26"/>
          <w:szCs w:val="26"/>
          <w:lang w:eastAsia="ru-RU"/>
        </w:rPr>
        <w:t>Руководитель туроператора</w:t>
      </w:r>
      <w:r w:rsidRPr="00E829DB">
        <w:rPr>
          <w:rFonts w:eastAsia="Times New Roman"/>
          <w:lang w:eastAsia="ru-RU"/>
        </w:rPr>
        <w:t xml:space="preserve"> ___________________     __________________________</w:t>
      </w:r>
    </w:p>
    <w:p w14:paraId="6B702474" w14:textId="601BE50C" w:rsidR="00E829DB" w:rsidRPr="00185F98" w:rsidRDefault="00E829DB" w:rsidP="00E829DB">
      <w:pPr>
        <w:widowControl w:val="0"/>
        <w:autoSpaceDE w:val="0"/>
        <w:autoSpaceDN w:val="0"/>
        <w:jc w:val="both"/>
        <w:outlineLvl w:val="0"/>
        <w:rPr>
          <w:rFonts w:eastAsia="Times New Roman"/>
          <w:sz w:val="20"/>
          <w:lang w:eastAsia="ru-RU"/>
        </w:rPr>
      </w:pPr>
      <w:r w:rsidRPr="00185F98">
        <w:rPr>
          <w:rFonts w:eastAsia="Times New Roman"/>
          <w:sz w:val="20"/>
          <w:lang w:eastAsia="ru-RU"/>
        </w:rPr>
        <w:t xml:space="preserve">                                                          </w:t>
      </w:r>
      <w:r w:rsidR="00185F98">
        <w:rPr>
          <w:rFonts w:eastAsia="Times New Roman"/>
          <w:sz w:val="20"/>
          <w:lang w:eastAsia="ru-RU"/>
        </w:rPr>
        <w:tab/>
        <w:t xml:space="preserve">       </w:t>
      </w:r>
      <w:r w:rsidRPr="00185F98">
        <w:rPr>
          <w:rFonts w:eastAsia="Times New Roman"/>
          <w:sz w:val="20"/>
          <w:lang w:eastAsia="ru-RU"/>
        </w:rPr>
        <w:t xml:space="preserve">    (подпись)             </w:t>
      </w:r>
      <w:r w:rsidR="00185F98">
        <w:rPr>
          <w:rFonts w:eastAsia="Times New Roman"/>
          <w:sz w:val="20"/>
          <w:lang w:eastAsia="ru-RU"/>
        </w:rPr>
        <w:t xml:space="preserve">           </w:t>
      </w:r>
      <w:r w:rsidRPr="00185F98">
        <w:rPr>
          <w:rFonts w:eastAsia="Times New Roman"/>
          <w:sz w:val="20"/>
          <w:lang w:eastAsia="ru-RU"/>
        </w:rPr>
        <w:t xml:space="preserve">        (расшифровка подписи)</w:t>
      </w:r>
    </w:p>
    <w:p w14:paraId="755EED08" w14:textId="6CBE6B01" w:rsidR="00E829DB" w:rsidRPr="00E829DB" w:rsidRDefault="00E829DB" w:rsidP="00E829DB">
      <w:pPr>
        <w:widowControl w:val="0"/>
        <w:autoSpaceDE w:val="0"/>
        <w:autoSpaceDN w:val="0"/>
        <w:outlineLvl w:val="0"/>
        <w:rPr>
          <w:rFonts w:eastAsia="Times New Roman"/>
          <w:lang w:eastAsia="ru-RU"/>
        </w:rPr>
      </w:pPr>
      <w:r w:rsidRPr="009B5EAC">
        <w:rPr>
          <w:rFonts w:eastAsia="Times New Roman"/>
          <w:sz w:val="26"/>
          <w:szCs w:val="26"/>
          <w:lang w:eastAsia="ru-RU"/>
        </w:rPr>
        <w:t xml:space="preserve">Дата </w:t>
      </w:r>
      <w:r w:rsidRPr="00E829DB">
        <w:rPr>
          <w:rFonts w:eastAsia="Times New Roman"/>
          <w:lang w:eastAsia="ru-RU"/>
        </w:rPr>
        <w:t>_______________</w:t>
      </w:r>
      <w:r w:rsidR="00185F98">
        <w:rPr>
          <w:rFonts w:eastAsia="Times New Roman"/>
          <w:lang w:eastAsia="ru-RU"/>
        </w:rPr>
        <w:t xml:space="preserve">    </w:t>
      </w:r>
    </w:p>
    <w:p w14:paraId="144DA9EE" w14:textId="42BC535A" w:rsidR="009B5EAC" w:rsidRPr="009B5EAC" w:rsidRDefault="00E829DB" w:rsidP="009B5EAC">
      <w:pPr>
        <w:widowControl w:val="0"/>
        <w:autoSpaceDE w:val="0"/>
        <w:autoSpaceDN w:val="0"/>
        <w:outlineLvl w:val="0"/>
        <w:rPr>
          <w:rFonts w:eastAsia="Times New Roman"/>
          <w:lang w:eastAsia="ru-RU"/>
        </w:rPr>
      </w:pPr>
      <w:r w:rsidRPr="00E829DB">
        <w:rPr>
          <w:rFonts w:eastAsia="Times New Roman"/>
          <w:lang w:eastAsia="ru-RU"/>
        </w:rPr>
        <w:t>М.П.</w:t>
      </w:r>
    </w:p>
    <w:p w14:paraId="4340B3DC" w14:textId="77777777" w:rsidR="002B6641" w:rsidRDefault="002B6641" w:rsidP="00E829DB">
      <w:pPr>
        <w:widowControl w:val="0"/>
        <w:autoSpaceDE w:val="0"/>
        <w:autoSpaceDN w:val="0"/>
        <w:outlineLvl w:val="0"/>
        <w:rPr>
          <w:rFonts w:eastAsia="Times New Roman"/>
          <w:lang w:eastAsia="ru-RU"/>
        </w:rPr>
      </w:pPr>
    </w:p>
    <w:p w14:paraId="04C3540C" w14:textId="77777777" w:rsidR="00185F98" w:rsidRDefault="00185F98" w:rsidP="00E829DB">
      <w:pPr>
        <w:widowControl w:val="0"/>
        <w:autoSpaceDE w:val="0"/>
        <w:autoSpaceDN w:val="0"/>
        <w:ind w:left="5529"/>
        <w:jc w:val="center"/>
        <w:outlineLvl w:val="0"/>
        <w:rPr>
          <w:rFonts w:eastAsia="Times New Roman"/>
          <w:lang w:eastAsia="ru-RU"/>
        </w:rPr>
        <w:sectPr w:rsidR="00185F98" w:rsidSect="00185F98">
          <w:pgSz w:w="11906" w:h="16838"/>
          <w:pgMar w:top="992" w:right="567" w:bottom="1134" w:left="1701" w:header="567" w:footer="709" w:gutter="0"/>
          <w:pgNumType w:start="1"/>
          <w:cols w:space="708"/>
          <w:titlePg/>
          <w:docGrid w:linePitch="360"/>
        </w:sectPr>
      </w:pPr>
    </w:p>
    <w:p w14:paraId="6753194E" w14:textId="292ED58D" w:rsidR="00E829DB" w:rsidRPr="00E829DB" w:rsidRDefault="00E829DB" w:rsidP="00E829DB">
      <w:pPr>
        <w:widowControl w:val="0"/>
        <w:autoSpaceDE w:val="0"/>
        <w:autoSpaceDN w:val="0"/>
        <w:ind w:left="5529"/>
        <w:jc w:val="center"/>
        <w:outlineLvl w:val="0"/>
        <w:rPr>
          <w:rFonts w:eastAsia="Times New Roman"/>
          <w:lang w:eastAsia="ru-RU"/>
        </w:rPr>
      </w:pPr>
      <w:r w:rsidRPr="00E829DB">
        <w:rPr>
          <w:rFonts w:eastAsia="Times New Roman"/>
          <w:lang w:eastAsia="ru-RU"/>
        </w:rPr>
        <w:lastRenderedPageBreak/>
        <w:t>ПРИЛОЖЕНИЕ № 2</w:t>
      </w:r>
    </w:p>
    <w:p w14:paraId="30126540" w14:textId="77777777" w:rsidR="00FE2BF0" w:rsidRDefault="00FE2BF0" w:rsidP="00FE2BF0">
      <w:pPr>
        <w:widowControl w:val="0"/>
        <w:autoSpaceDE w:val="0"/>
        <w:autoSpaceDN w:val="0"/>
        <w:ind w:left="5529"/>
        <w:jc w:val="center"/>
        <w:outlineLvl w:val="0"/>
        <w:rPr>
          <w:rFonts w:eastAsia="Times New Roman"/>
          <w:lang w:eastAsia="ru-RU"/>
        </w:rPr>
      </w:pPr>
      <w:r w:rsidRPr="00E829DB">
        <w:rPr>
          <w:rFonts w:eastAsia="Times New Roman"/>
          <w:lang w:eastAsia="ru-RU"/>
        </w:rPr>
        <w:t xml:space="preserve">к Правилам предоставления </w:t>
      </w:r>
      <w:r>
        <w:rPr>
          <w:rFonts w:eastAsia="Times New Roman"/>
          <w:lang w:eastAsia="ru-RU"/>
        </w:rPr>
        <w:br/>
      </w:r>
      <w:r w:rsidRPr="00BB557A">
        <w:rPr>
          <w:rFonts w:eastAsia="Times New Roman"/>
          <w:lang w:eastAsia="ru-RU"/>
        </w:rPr>
        <w:t xml:space="preserve">из городского бюджета </w:t>
      </w:r>
      <w:r>
        <w:rPr>
          <w:rFonts w:eastAsia="Times New Roman"/>
          <w:lang w:eastAsia="ru-RU"/>
        </w:rPr>
        <w:t xml:space="preserve">субсидий </w:t>
      </w:r>
      <w:r w:rsidRPr="00BB557A">
        <w:rPr>
          <w:rFonts w:eastAsia="Times New Roman"/>
          <w:lang w:eastAsia="ru-RU"/>
        </w:rPr>
        <w:t xml:space="preserve">организациям на конкурсной основе </w:t>
      </w:r>
      <w:r>
        <w:rPr>
          <w:rFonts w:eastAsia="Times New Roman"/>
          <w:lang w:eastAsia="ru-RU"/>
        </w:rPr>
        <w:br/>
      </w:r>
      <w:r w:rsidRPr="00BB557A">
        <w:rPr>
          <w:rFonts w:eastAsia="Times New Roman"/>
          <w:lang w:eastAsia="ru-RU"/>
        </w:rPr>
        <w:t>на организацию и проведение мероприятий в сфере туризма</w:t>
      </w:r>
    </w:p>
    <w:p w14:paraId="3C4963B0" w14:textId="77777777" w:rsidR="00E829DB" w:rsidRPr="00E829DB" w:rsidRDefault="00E829DB" w:rsidP="00E829DB">
      <w:pPr>
        <w:spacing w:after="200"/>
        <w:contextualSpacing/>
        <w:jc w:val="right"/>
        <w:rPr>
          <w:rFonts w:eastAsiaTheme="minorHAnsi"/>
          <w:lang w:eastAsia="en-US"/>
        </w:rPr>
      </w:pPr>
    </w:p>
    <w:p w14:paraId="66822430" w14:textId="77777777" w:rsidR="00E829DB" w:rsidRPr="00E829DB" w:rsidRDefault="00E829DB" w:rsidP="00E829DB">
      <w:pPr>
        <w:spacing w:after="200"/>
        <w:contextualSpacing/>
        <w:jc w:val="center"/>
        <w:rPr>
          <w:rFonts w:eastAsiaTheme="minorHAnsi"/>
          <w:lang w:eastAsia="en-US"/>
        </w:rPr>
      </w:pPr>
    </w:p>
    <w:p w14:paraId="29B329B1" w14:textId="453FD946" w:rsidR="00E829DB" w:rsidRPr="00FE2BF0" w:rsidRDefault="00E829DB" w:rsidP="00E829DB">
      <w:pPr>
        <w:spacing w:after="200"/>
        <w:contextualSpacing/>
        <w:jc w:val="center"/>
        <w:rPr>
          <w:rFonts w:eastAsiaTheme="minorHAnsi"/>
          <w:b/>
          <w:lang w:eastAsia="en-US"/>
        </w:rPr>
      </w:pPr>
      <w:r w:rsidRPr="00FE2BF0">
        <w:rPr>
          <w:rFonts w:eastAsiaTheme="minorHAnsi"/>
          <w:b/>
          <w:lang w:eastAsia="en-US"/>
        </w:rPr>
        <w:t>ПАСПОРТ РЕКЛАМНОГО ТУРА</w:t>
      </w:r>
    </w:p>
    <w:p w14:paraId="5953467D" w14:textId="77777777" w:rsidR="00E829DB" w:rsidRPr="00E829DB" w:rsidRDefault="00E829DB" w:rsidP="00E829DB">
      <w:pPr>
        <w:spacing w:after="200"/>
        <w:contextualSpacing/>
        <w:jc w:val="center"/>
        <w:rPr>
          <w:rFonts w:eastAsiaTheme="minorHAnsi"/>
          <w:lang w:eastAsia="en-US"/>
        </w:rPr>
      </w:pPr>
      <w:r w:rsidRPr="00E829DB">
        <w:rPr>
          <w:rFonts w:eastAsiaTheme="minorHAnsi"/>
          <w:lang w:eastAsia="en-US"/>
        </w:rPr>
        <w:t>(Форма)</w:t>
      </w:r>
    </w:p>
    <w:p w14:paraId="6AC4056B" w14:textId="77777777" w:rsidR="00E829DB" w:rsidRPr="00E829DB" w:rsidRDefault="00E829DB" w:rsidP="00E829DB">
      <w:pPr>
        <w:spacing w:after="200"/>
        <w:contextualSpacing/>
        <w:jc w:val="center"/>
        <w:rPr>
          <w:rFonts w:eastAsiaTheme="minorHAnsi"/>
          <w:lang w:eastAsia="en-US"/>
        </w:rPr>
      </w:pPr>
    </w:p>
    <w:tbl>
      <w:tblPr>
        <w:tblStyle w:val="11"/>
        <w:tblW w:w="0" w:type="auto"/>
        <w:tblLook w:val="04A0" w:firstRow="1" w:lastRow="0" w:firstColumn="1" w:lastColumn="0" w:noHBand="0" w:noVBand="1"/>
      </w:tblPr>
      <w:tblGrid>
        <w:gridCol w:w="5353"/>
        <w:gridCol w:w="4218"/>
      </w:tblGrid>
      <w:tr w:rsidR="00E829DB" w:rsidRPr="00E829DB" w14:paraId="1BF061E2" w14:textId="77777777" w:rsidTr="00175813">
        <w:tc>
          <w:tcPr>
            <w:tcW w:w="5353" w:type="dxa"/>
          </w:tcPr>
          <w:p w14:paraId="7D10DC2B" w14:textId="77777777" w:rsidR="00E829DB" w:rsidRPr="00E829DB" w:rsidRDefault="00E829DB" w:rsidP="00FE2BF0">
            <w:pPr>
              <w:contextualSpacing/>
              <w:rPr>
                <w:rFonts w:eastAsiaTheme="minorHAnsi"/>
                <w:lang w:eastAsia="en-US"/>
              </w:rPr>
            </w:pPr>
            <w:r w:rsidRPr="00E829DB">
              <w:rPr>
                <w:rFonts w:eastAsiaTheme="minorHAnsi"/>
                <w:lang w:eastAsia="en-US"/>
              </w:rPr>
              <w:t>Название рекламного тура</w:t>
            </w:r>
          </w:p>
        </w:tc>
        <w:tc>
          <w:tcPr>
            <w:tcW w:w="4218" w:type="dxa"/>
          </w:tcPr>
          <w:p w14:paraId="0ADB58F5" w14:textId="77777777" w:rsidR="00E829DB" w:rsidRPr="00E829DB" w:rsidRDefault="00E829DB" w:rsidP="00E829DB">
            <w:pPr>
              <w:contextualSpacing/>
              <w:jc w:val="both"/>
              <w:rPr>
                <w:rFonts w:eastAsiaTheme="minorHAnsi"/>
                <w:lang w:eastAsia="en-US"/>
              </w:rPr>
            </w:pPr>
          </w:p>
        </w:tc>
      </w:tr>
      <w:tr w:rsidR="00E829DB" w:rsidRPr="00E829DB" w14:paraId="03CDBE76" w14:textId="77777777" w:rsidTr="00175813">
        <w:tc>
          <w:tcPr>
            <w:tcW w:w="5353" w:type="dxa"/>
          </w:tcPr>
          <w:p w14:paraId="6FE7DB63" w14:textId="77777777" w:rsidR="00E829DB" w:rsidRPr="00E829DB" w:rsidRDefault="00E829DB" w:rsidP="00FE2BF0">
            <w:pPr>
              <w:contextualSpacing/>
              <w:rPr>
                <w:rFonts w:eastAsiaTheme="minorHAnsi"/>
                <w:i/>
                <w:lang w:eastAsia="en-US"/>
              </w:rPr>
            </w:pPr>
            <w:r w:rsidRPr="00E829DB">
              <w:rPr>
                <w:rFonts w:eastAsiaTheme="minorHAnsi"/>
                <w:lang w:eastAsia="en-US"/>
              </w:rPr>
              <w:t xml:space="preserve">Соответствие приоритетным направлениям туристской деятельности в Архангельской области </w:t>
            </w:r>
            <w:r w:rsidRPr="00E829DB">
              <w:rPr>
                <w:rFonts w:eastAsiaTheme="minorHAnsi"/>
                <w:i/>
                <w:lang w:eastAsia="en-US"/>
              </w:rPr>
              <w:t>(указать каким именно)</w:t>
            </w:r>
          </w:p>
        </w:tc>
        <w:tc>
          <w:tcPr>
            <w:tcW w:w="4218" w:type="dxa"/>
          </w:tcPr>
          <w:p w14:paraId="2CD85F53" w14:textId="77777777" w:rsidR="00E829DB" w:rsidRPr="00E829DB" w:rsidRDefault="00E829DB" w:rsidP="00E829DB">
            <w:pPr>
              <w:contextualSpacing/>
              <w:jc w:val="both"/>
              <w:rPr>
                <w:rFonts w:eastAsiaTheme="minorHAnsi"/>
                <w:lang w:eastAsia="en-US"/>
              </w:rPr>
            </w:pPr>
          </w:p>
        </w:tc>
      </w:tr>
      <w:tr w:rsidR="00E829DB" w:rsidRPr="00E829DB" w14:paraId="0EDDE53A" w14:textId="77777777" w:rsidTr="00175813">
        <w:tc>
          <w:tcPr>
            <w:tcW w:w="5353" w:type="dxa"/>
          </w:tcPr>
          <w:p w14:paraId="0710570A" w14:textId="77777777" w:rsidR="00E829DB" w:rsidRPr="00E829DB" w:rsidRDefault="00E829DB" w:rsidP="00FE2BF0">
            <w:pPr>
              <w:contextualSpacing/>
              <w:rPr>
                <w:rFonts w:eastAsiaTheme="minorHAnsi"/>
                <w:lang w:eastAsia="en-US"/>
              </w:rPr>
            </w:pPr>
            <w:r w:rsidRPr="00E829DB">
              <w:rPr>
                <w:rFonts w:eastAsiaTheme="minorHAnsi"/>
                <w:lang w:eastAsia="en-US"/>
              </w:rPr>
              <w:t>Планируемые даты проведения рекламного тура</w:t>
            </w:r>
          </w:p>
        </w:tc>
        <w:tc>
          <w:tcPr>
            <w:tcW w:w="4218" w:type="dxa"/>
          </w:tcPr>
          <w:p w14:paraId="18E7C784" w14:textId="77777777" w:rsidR="00E829DB" w:rsidRPr="00E829DB" w:rsidRDefault="00E829DB" w:rsidP="00E829DB">
            <w:pPr>
              <w:contextualSpacing/>
              <w:jc w:val="both"/>
              <w:rPr>
                <w:rFonts w:eastAsiaTheme="minorHAnsi"/>
                <w:lang w:eastAsia="en-US"/>
              </w:rPr>
            </w:pPr>
          </w:p>
        </w:tc>
      </w:tr>
      <w:tr w:rsidR="00E829DB" w:rsidRPr="00E829DB" w14:paraId="63B6CF15" w14:textId="77777777" w:rsidTr="00175813">
        <w:tc>
          <w:tcPr>
            <w:tcW w:w="5353" w:type="dxa"/>
          </w:tcPr>
          <w:p w14:paraId="71AFA67A" w14:textId="77777777" w:rsidR="00E829DB" w:rsidRPr="00E829DB" w:rsidRDefault="00E829DB" w:rsidP="00FE2BF0">
            <w:pPr>
              <w:contextualSpacing/>
              <w:rPr>
                <w:rFonts w:eastAsiaTheme="minorHAnsi"/>
                <w:lang w:eastAsia="en-US"/>
              </w:rPr>
            </w:pPr>
            <w:r w:rsidRPr="00E829DB">
              <w:rPr>
                <w:rFonts w:eastAsiaTheme="minorHAnsi"/>
                <w:lang w:eastAsia="en-US"/>
              </w:rPr>
              <w:t>Планируемое количество участников рекламного тура</w:t>
            </w:r>
          </w:p>
        </w:tc>
        <w:tc>
          <w:tcPr>
            <w:tcW w:w="4218" w:type="dxa"/>
          </w:tcPr>
          <w:p w14:paraId="7A92904D" w14:textId="77777777" w:rsidR="00E829DB" w:rsidRPr="00E829DB" w:rsidRDefault="00E829DB" w:rsidP="00E829DB">
            <w:pPr>
              <w:contextualSpacing/>
              <w:jc w:val="both"/>
              <w:rPr>
                <w:rFonts w:eastAsiaTheme="minorHAnsi"/>
                <w:lang w:eastAsia="en-US"/>
              </w:rPr>
            </w:pPr>
          </w:p>
        </w:tc>
      </w:tr>
      <w:tr w:rsidR="00E829DB" w:rsidRPr="00E829DB" w14:paraId="1871B283" w14:textId="77777777" w:rsidTr="00175813">
        <w:tc>
          <w:tcPr>
            <w:tcW w:w="5353" w:type="dxa"/>
          </w:tcPr>
          <w:p w14:paraId="7733553B" w14:textId="77777777" w:rsidR="00E829DB" w:rsidRPr="00E829DB" w:rsidRDefault="00E829DB" w:rsidP="00FE2BF0">
            <w:pPr>
              <w:contextualSpacing/>
              <w:rPr>
                <w:rFonts w:eastAsiaTheme="minorHAnsi"/>
                <w:lang w:eastAsia="en-US"/>
              </w:rPr>
            </w:pPr>
            <w:r w:rsidRPr="00E829DB">
              <w:rPr>
                <w:rFonts w:eastAsiaTheme="minorHAnsi"/>
                <w:lang w:eastAsia="en-US"/>
              </w:rPr>
              <w:t>Общая стоимость рекламного тура, руб.</w:t>
            </w:r>
          </w:p>
        </w:tc>
        <w:tc>
          <w:tcPr>
            <w:tcW w:w="4218" w:type="dxa"/>
          </w:tcPr>
          <w:p w14:paraId="0759BB43" w14:textId="77777777" w:rsidR="00E829DB" w:rsidRPr="00E829DB" w:rsidRDefault="00E829DB" w:rsidP="00E829DB">
            <w:pPr>
              <w:contextualSpacing/>
              <w:jc w:val="both"/>
              <w:rPr>
                <w:rFonts w:eastAsiaTheme="minorHAnsi"/>
                <w:lang w:eastAsia="en-US"/>
              </w:rPr>
            </w:pPr>
          </w:p>
        </w:tc>
      </w:tr>
      <w:tr w:rsidR="00E829DB" w:rsidRPr="00E829DB" w14:paraId="5653B317" w14:textId="77777777" w:rsidTr="00175813">
        <w:tc>
          <w:tcPr>
            <w:tcW w:w="5353" w:type="dxa"/>
          </w:tcPr>
          <w:p w14:paraId="5CDA15C4" w14:textId="77777777" w:rsidR="00E829DB" w:rsidRPr="00E829DB" w:rsidRDefault="00E829DB" w:rsidP="00FE2BF0">
            <w:pPr>
              <w:contextualSpacing/>
              <w:rPr>
                <w:rFonts w:eastAsiaTheme="minorHAnsi"/>
                <w:lang w:eastAsia="en-US"/>
              </w:rPr>
            </w:pPr>
            <w:r w:rsidRPr="00E829DB">
              <w:rPr>
                <w:rFonts w:eastAsiaTheme="minorHAnsi"/>
                <w:lang w:eastAsia="en-US"/>
              </w:rPr>
              <w:t>Собственные средства туроператора, руб.</w:t>
            </w:r>
          </w:p>
        </w:tc>
        <w:tc>
          <w:tcPr>
            <w:tcW w:w="4218" w:type="dxa"/>
          </w:tcPr>
          <w:p w14:paraId="3581F9AA" w14:textId="77777777" w:rsidR="00E829DB" w:rsidRPr="00E829DB" w:rsidRDefault="00E829DB" w:rsidP="00E829DB">
            <w:pPr>
              <w:contextualSpacing/>
              <w:jc w:val="both"/>
              <w:rPr>
                <w:rFonts w:eastAsiaTheme="minorHAnsi"/>
                <w:lang w:eastAsia="en-US"/>
              </w:rPr>
            </w:pPr>
          </w:p>
        </w:tc>
      </w:tr>
      <w:tr w:rsidR="00E829DB" w:rsidRPr="00E829DB" w14:paraId="4A14C465" w14:textId="77777777" w:rsidTr="00175813">
        <w:tc>
          <w:tcPr>
            <w:tcW w:w="5353" w:type="dxa"/>
          </w:tcPr>
          <w:p w14:paraId="640A6C5E" w14:textId="77777777" w:rsidR="00E829DB" w:rsidRPr="00E829DB" w:rsidRDefault="00E829DB" w:rsidP="00FE2BF0">
            <w:pPr>
              <w:contextualSpacing/>
              <w:rPr>
                <w:rFonts w:eastAsiaTheme="minorHAnsi"/>
                <w:lang w:eastAsia="en-US"/>
              </w:rPr>
            </w:pPr>
            <w:r w:rsidRPr="00E829DB">
              <w:rPr>
                <w:rFonts w:eastAsiaTheme="minorHAnsi"/>
                <w:lang w:eastAsia="en-US"/>
              </w:rPr>
              <w:t>Привлеченные (иные) средства, руб.</w:t>
            </w:r>
          </w:p>
        </w:tc>
        <w:tc>
          <w:tcPr>
            <w:tcW w:w="4218" w:type="dxa"/>
          </w:tcPr>
          <w:p w14:paraId="7EEC4B61" w14:textId="77777777" w:rsidR="00E829DB" w:rsidRPr="00E829DB" w:rsidRDefault="00E829DB" w:rsidP="00E829DB">
            <w:pPr>
              <w:contextualSpacing/>
              <w:jc w:val="both"/>
              <w:rPr>
                <w:rFonts w:eastAsiaTheme="minorHAnsi"/>
                <w:lang w:eastAsia="en-US"/>
              </w:rPr>
            </w:pPr>
          </w:p>
        </w:tc>
      </w:tr>
      <w:tr w:rsidR="00E829DB" w:rsidRPr="00E829DB" w14:paraId="427DECC0" w14:textId="77777777" w:rsidTr="00175813">
        <w:tc>
          <w:tcPr>
            <w:tcW w:w="5353" w:type="dxa"/>
          </w:tcPr>
          <w:p w14:paraId="19BF2FC9" w14:textId="77777777" w:rsidR="00E829DB" w:rsidRPr="00E829DB" w:rsidRDefault="00E829DB" w:rsidP="00FE2BF0">
            <w:pPr>
              <w:contextualSpacing/>
              <w:rPr>
                <w:rFonts w:eastAsiaTheme="minorHAnsi"/>
                <w:lang w:eastAsia="en-US"/>
              </w:rPr>
            </w:pPr>
            <w:r w:rsidRPr="00E829DB">
              <w:rPr>
                <w:rFonts w:eastAsiaTheme="minorHAnsi"/>
                <w:lang w:eastAsia="en-US"/>
              </w:rPr>
              <w:t>Полное наименование туроператора</w:t>
            </w:r>
          </w:p>
        </w:tc>
        <w:tc>
          <w:tcPr>
            <w:tcW w:w="4218" w:type="dxa"/>
          </w:tcPr>
          <w:p w14:paraId="5698E45F" w14:textId="77777777" w:rsidR="00E829DB" w:rsidRPr="00E829DB" w:rsidRDefault="00E829DB" w:rsidP="00E829DB">
            <w:pPr>
              <w:contextualSpacing/>
              <w:jc w:val="both"/>
              <w:rPr>
                <w:rFonts w:eastAsiaTheme="minorHAnsi"/>
                <w:lang w:eastAsia="en-US"/>
              </w:rPr>
            </w:pPr>
          </w:p>
        </w:tc>
      </w:tr>
      <w:tr w:rsidR="00E829DB" w:rsidRPr="00E829DB" w14:paraId="4B7125EC" w14:textId="77777777" w:rsidTr="00175813">
        <w:tc>
          <w:tcPr>
            <w:tcW w:w="5353" w:type="dxa"/>
          </w:tcPr>
          <w:p w14:paraId="73F04C3A" w14:textId="77777777" w:rsidR="00E829DB" w:rsidRPr="00E829DB" w:rsidRDefault="00E829DB" w:rsidP="00FE2BF0">
            <w:pPr>
              <w:contextualSpacing/>
              <w:rPr>
                <w:rFonts w:eastAsiaTheme="minorHAnsi"/>
                <w:lang w:eastAsia="en-US"/>
              </w:rPr>
            </w:pPr>
            <w:r w:rsidRPr="00E829DB">
              <w:rPr>
                <w:rFonts w:eastAsiaTheme="minorHAnsi"/>
                <w:lang w:eastAsia="en-US"/>
              </w:rPr>
              <w:t>Юридический и почтовый адрес туроператора</w:t>
            </w:r>
          </w:p>
        </w:tc>
        <w:tc>
          <w:tcPr>
            <w:tcW w:w="4218" w:type="dxa"/>
          </w:tcPr>
          <w:p w14:paraId="64A93C0A" w14:textId="77777777" w:rsidR="00E829DB" w:rsidRPr="00E829DB" w:rsidRDefault="00E829DB" w:rsidP="00E829DB">
            <w:pPr>
              <w:contextualSpacing/>
              <w:jc w:val="both"/>
              <w:rPr>
                <w:rFonts w:eastAsiaTheme="minorHAnsi"/>
                <w:lang w:eastAsia="en-US"/>
              </w:rPr>
            </w:pPr>
          </w:p>
        </w:tc>
      </w:tr>
      <w:tr w:rsidR="00E829DB" w:rsidRPr="00E829DB" w14:paraId="572E602E" w14:textId="77777777" w:rsidTr="00175813">
        <w:tc>
          <w:tcPr>
            <w:tcW w:w="5353" w:type="dxa"/>
          </w:tcPr>
          <w:p w14:paraId="4EC8A3DA" w14:textId="77777777" w:rsidR="00E829DB" w:rsidRPr="00E829DB" w:rsidRDefault="00E829DB" w:rsidP="00FE2BF0">
            <w:pPr>
              <w:contextualSpacing/>
              <w:rPr>
                <w:rFonts w:eastAsiaTheme="minorHAnsi"/>
                <w:lang w:eastAsia="en-US"/>
              </w:rPr>
            </w:pPr>
            <w:r w:rsidRPr="00E829DB">
              <w:rPr>
                <w:rFonts w:eastAsiaTheme="minorHAnsi"/>
                <w:lang w:eastAsia="en-US"/>
              </w:rPr>
              <w:t>Дата создания</w:t>
            </w:r>
          </w:p>
        </w:tc>
        <w:tc>
          <w:tcPr>
            <w:tcW w:w="4218" w:type="dxa"/>
          </w:tcPr>
          <w:p w14:paraId="0242C93A" w14:textId="77777777" w:rsidR="00E829DB" w:rsidRPr="00E829DB" w:rsidRDefault="00E829DB" w:rsidP="00E829DB">
            <w:pPr>
              <w:contextualSpacing/>
              <w:jc w:val="both"/>
              <w:rPr>
                <w:rFonts w:eastAsiaTheme="minorHAnsi"/>
                <w:lang w:eastAsia="en-US"/>
              </w:rPr>
            </w:pPr>
          </w:p>
        </w:tc>
      </w:tr>
      <w:tr w:rsidR="00E829DB" w:rsidRPr="00E829DB" w14:paraId="421DFA49" w14:textId="77777777" w:rsidTr="00175813">
        <w:trPr>
          <w:trHeight w:val="85"/>
        </w:trPr>
        <w:tc>
          <w:tcPr>
            <w:tcW w:w="5353" w:type="dxa"/>
          </w:tcPr>
          <w:p w14:paraId="292CA1B3" w14:textId="77777777" w:rsidR="00E829DB" w:rsidRPr="00E829DB" w:rsidRDefault="00E829DB" w:rsidP="00FE2BF0">
            <w:pPr>
              <w:contextualSpacing/>
              <w:rPr>
                <w:rFonts w:eastAsiaTheme="minorHAnsi"/>
                <w:lang w:eastAsia="en-US"/>
              </w:rPr>
            </w:pPr>
            <w:r w:rsidRPr="00E829DB">
              <w:rPr>
                <w:rFonts w:eastAsiaTheme="minorHAnsi"/>
                <w:lang w:eastAsia="en-US"/>
              </w:rPr>
              <w:t xml:space="preserve">Адреса: </w:t>
            </w:r>
          </w:p>
        </w:tc>
        <w:tc>
          <w:tcPr>
            <w:tcW w:w="4218" w:type="dxa"/>
          </w:tcPr>
          <w:p w14:paraId="30442A78" w14:textId="77777777" w:rsidR="00E829DB" w:rsidRPr="00E829DB" w:rsidRDefault="00E829DB" w:rsidP="00E829DB">
            <w:pPr>
              <w:contextualSpacing/>
              <w:jc w:val="both"/>
              <w:rPr>
                <w:rFonts w:eastAsiaTheme="minorHAnsi"/>
                <w:lang w:eastAsia="en-US"/>
              </w:rPr>
            </w:pPr>
          </w:p>
        </w:tc>
      </w:tr>
      <w:tr w:rsidR="00E829DB" w:rsidRPr="00E829DB" w14:paraId="249989E5" w14:textId="77777777" w:rsidTr="00175813">
        <w:trPr>
          <w:trHeight w:val="84"/>
        </w:trPr>
        <w:tc>
          <w:tcPr>
            <w:tcW w:w="5353" w:type="dxa"/>
          </w:tcPr>
          <w:p w14:paraId="1317A14F" w14:textId="6A3AFAC5" w:rsidR="00E829DB" w:rsidRPr="00E829DB" w:rsidRDefault="00E829DB" w:rsidP="00FE2BF0">
            <w:pPr>
              <w:contextualSpacing/>
              <w:rPr>
                <w:rFonts w:eastAsiaTheme="minorHAnsi"/>
                <w:lang w:eastAsia="en-US"/>
              </w:rPr>
            </w:pPr>
            <w:r w:rsidRPr="00E829DB">
              <w:rPr>
                <w:rFonts w:eastAsiaTheme="minorHAnsi"/>
                <w:lang w:eastAsia="en-US"/>
              </w:rPr>
              <w:t>сайта,</w:t>
            </w:r>
          </w:p>
        </w:tc>
        <w:tc>
          <w:tcPr>
            <w:tcW w:w="4218" w:type="dxa"/>
          </w:tcPr>
          <w:p w14:paraId="0C93FE90" w14:textId="77777777" w:rsidR="00E829DB" w:rsidRPr="00E829DB" w:rsidRDefault="00E829DB" w:rsidP="00E829DB">
            <w:pPr>
              <w:contextualSpacing/>
              <w:jc w:val="both"/>
              <w:rPr>
                <w:rFonts w:eastAsiaTheme="minorHAnsi"/>
                <w:lang w:eastAsia="en-US"/>
              </w:rPr>
            </w:pPr>
          </w:p>
        </w:tc>
      </w:tr>
      <w:tr w:rsidR="00E829DB" w:rsidRPr="00E829DB" w14:paraId="2DF08601" w14:textId="77777777" w:rsidTr="00175813">
        <w:trPr>
          <w:trHeight w:val="84"/>
        </w:trPr>
        <w:tc>
          <w:tcPr>
            <w:tcW w:w="5353" w:type="dxa"/>
          </w:tcPr>
          <w:p w14:paraId="314BD6C8" w14:textId="3BF08F0C" w:rsidR="00E829DB" w:rsidRPr="00E829DB" w:rsidRDefault="00E829DB" w:rsidP="00FE2BF0">
            <w:pPr>
              <w:contextualSpacing/>
              <w:rPr>
                <w:rFonts w:eastAsiaTheme="minorHAnsi"/>
                <w:lang w:eastAsia="en-US"/>
              </w:rPr>
            </w:pPr>
            <w:r w:rsidRPr="00E829DB">
              <w:rPr>
                <w:rFonts w:eastAsiaTheme="minorHAnsi"/>
                <w:lang w:eastAsia="en-US"/>
              </w:rPr>
              <w:t>страниц (групп) в социальных сетях,</w:t>
            </w:r>
          </w:p>
        </w:tc>
        <w:tc>
          <w:tcPr>
            <w:tcW w:w="4218" w:type="dxa"/>
          </w:tcPr>
          <w:p w14:paraId="457B8029" w14:textId="77777777" w:rsidR="00E829DB" w:rsidRPr="00E829DB" w:rsidRDefault="00E829DB" w:rsidP="00E829DB">
            <w:pPr>
              <w:contextualSpacing/>
              <w:jc w:val="both"/>
              <w:rPr>
                <w:rFonts w:eastAsiaTheme="minorHAnsi"/>
                <w:lang w:eastAsia="en-US"/>
              </w:rPr>
            </w:pPr>
          </w:p>
        </w:tc>
      </w:tr>
      <w:tr w:rsidR="00E829DB" w:rsidRPr="00E829DB" w14:paraId="23C0F918" w14:textId="77777777" w:rsidTr="00175813">
        <w:trPr>
          <w:trHeight w:val="84"/>
        </w:trPr>
        <w:tc>
          <w:tcPr>
            <w:tcW w:w="5353" w:type="dxa"/>
          </w:tcPr>
          <w:p w14:paraId="7F51976C" w14:textId="37074F87" w:rsidR="00E829DB" w:rsidRPr="00E829DB" w:rsidRDefault="00E829DB" w:rsidP="00FE2BF0">
            <w:pPr>
              <w:contextualSpacing/>
              <w:rPr>
                <w:rFonts w:eastAsiaTheme="minorHAnsi"/>
                <w:lang w:eastAsia="en-US"/>
              </w:rPr>
            </w:pPr>
            <w:r w:rsidRPr="00E829DB">
              <w:rPr>
                <w:rFonts w:eastAsiaTheme="minorHAnsi"/>
                <w:lang w:eastAsia="en-US"/>
              </w:rPr>
              <w:t>ссылок на публикации в средствах массовой информации</w:t>
            </w:r>
          </w:p>
        </w:tc>
        <w:tc>
          <w:tcPr>
            <w:tcW w:w="4218" w:type="dxa"/>
          </w:tcPr>
          <w:p w14:paraId="782AF9E0" w14:textId="77777777" w:rsidR="00E829DB" w:rsidRPr="00E829DB" w:rsidRDefault="00E829DB" w:rsidP="00E829DB">
            <w:pPr>
              <w:contextualSpacing/>
              <w:jc w:val="both"/>
              <w:rPr>
                <w:rFonts w:eastAsiaTheme="minorHAnsi"/>
                <w:lang w:eastAsia="en-US"/>
              </w:rPr>
            </w:pPr>
          </w:p>
        </w:tc>
      </w:tr>
      <w:tr w:rsidR="00E829DB" w:rsidRPr="00E829DB" w14:paraId="4EB001E2" w14:textId="77777777" w:rsidTr="00175813">
        <w:tc>
          <w:tcPr>
            <w:tcW w:w="5353" w:type="dxa"/>
          </w:tcPr>
          <w:p w14:paraId="3D20C4CB" w14:textId="40E9D0C4" w:rsidR="00E829DB" w:rsidRPr="00E829DB" w:rsidRDefault="00E829DB" w:rsidP="00FE2BF0">
            <w:pPr>
              <w:contextualSpacing/>
              <w:rPr>
                <w:rFonts w:eastAsiaTheme="minorHAnsi"/>
                <w:lang w:eastAsia="en-US"/>
              </w:rPr>
            </w:pPr>
            <w:r w:rsidRPr="00E829DB">
              <w:rPr>
                <w:rFonts w:eastAsiaTheme="minorHAnsi"/>
                <w:lang w:eastAsia="en-US"/>
              </w:rPr>
              <w:t xml:space="preserve">Опыт проведения рекламных туров </w:t>
            </w:r>
            <w:r w:rsidR="00D16541">
              <w:rPr>
                <w:rFonts w:eastAsiaTheme="minorHAnsi"/>
                <w:lang w:eastAsia="en-US"/>
              </w:rPr>
              <w:br/>
            </w:r>
            <w:r w:rsidRPr="00E829DB">
              <w:rPr>
                <w:rFonts w:eastAsiaTheme="minorHAnsi"/>
                <w:lang w:eastAsia="en-US"/>
              </w:rPr>
              <w:t>по Архангельску (в т</w:t>
            </w:r>
            <w:r w:rsidR="00E65381">
              <w:rPr>
                <w:rFonts w:eastAsiaTheme="minorHAnsi"/>
                <w:lang w:eastAsia="en-US"/>
              </w:rPr>
              <w:t xml:space="preserve">ом числе </w:t>
            </w:r>
            <w:r w:rsidRPr="00E829DB">
              <w:rPr>
                <w:rFonts w:eastAsiaTheme="minorHAnsi"/>
                <w:lang w:eastAsia="en-US"/>
              </w:rPr>
              <w:t xml:space="preserve">в рамках рекламных туров по Архангельской области), подтвержденный наличием ссылки </w:t>
            </w:r>
            <w:r w:rsidR="00D16541">
              <w:rPr>
                <w:rFonts w:eastAsiaTheme="minorHAnsi"/>
                <w:lang w:eastAsia="en-US"/>
              </w:rPr>
              <w:br/>
            </w:r>
            <w:r w:rsidRPr="00E829DB">
              <w:rPr>
                <w:rFonts w:eastAsiaTheme="minorHAnsi"/>
                <w:lang w:eastAsia="en-US"/>
              </w:rPr>
              <w:t xml:space="preserve">на публикацию программы рекламного тура, организованного в период четырех лет предшествующих году проведения конкурса, </w:t>
            </w:r>
            <w:r w:rsidR="00FE2BF0">
              <w:rPr>
                <w:rFonts w:eastAsiaTheme="minorHAnsi"/>
                <w:lang w:eastAsia="en-US"/>
              </w:rPr>
              <w:br/>
            </w:r>
            <w:r w:rsidR="00D16541">
              <w:rPr>
                <w:rFonts w:eastAsiaTheme="minorHAnsi"/>
                <w:lang w:eastAsia="en-US"/>
              </w:rPr>
              <w:t xml:space="preserve">на сайте туроператора или </w:t>
            </w:r>
            <w:r w:rsidRPr="00E829DB">
              <w:rPr>
                <w:rFonts w:eastAsiaTheme="minorHAnsi"/>
                <w:lang w:eastAsia="en-US"/>
              </w:rPr>
              <w:t xml:space="preserve">на страницах туроператора в </w:t>
            </w:r>
            <w:proofErr w:type="spellStart"/>
            <w:r w:rsidRPr="00E829DB">
              <w:rPr>
                <w:rFonts w:eastAsiaTheme="minorHAnsi"/>
                <w:lang w:eastAsia="en-US"/>
              </w:rPr>
              <w:t>соцсетях</w:t>
            </w:r>
            <w:proofErr w:type="spellEnd"/>
            <w:r w:rsidRPr="00E829DB">
              <w:rPr>
                <w:rFonts w:eastAsiaTheme="minorHAnsi"/>
                <w:lang w:eastAsia="en-US"/>
              </w:rPr>
              <w:t xml:space="preserve">, даты проведения, название, количество участников </w:t>
            </w:r>
          </w:p>
        </w:tc>
        <w:tc>
          <w:tcPr>
            <w:tcW w:w="4218" w:type="dxa"/>
          </w:tcPr>
          <w:p w14:paraId="2D2A66A1" w14:textId="77777777" w:rsidR="00E829DB" w:rsidRPr="00E829DB" w:rsidRDefault="00E829DB" w:rsidP="00E829DB">
            <w:pPr>
              <w:contextualSpacing/>
              <w:jc w:val="both"/>
              <w:rPr>
                <w:rFonts w:eastAsiaTheme="minorHAnsi"/>
                <w:lang w:eastAsia="en-US"/>
              </w:rPr>
            </w:pPr>
          </w:p>
        </w:tc>
      </w:tr>
      <w:tr w:rsidR="00E829DB" w:rsidRPr="00E829DB" w14:paraId="17B813CE" w14:textId="77777777" w:rsidTr="00175813">
        <w:tc>
          <w:tcPr>
            <w:tcW w:w="5353" w:type="dxa"/>
          </w:tcPr>
          <w:p w14:paraId="51451B4F" w14:textId="77777777" w:rsidR="00E829DB" w:rsidRPr="00E829DB" w:rsidRDefault="00E829DB" w:rsidP="00FE2BF0">
            <w:pPr>
              <w:contextualSpacing/>
              <w:rPr>
                <w:rFonts w:eastAsiaTheme="minorHAnsi"/>
                <w:lang w:eastAsia="en-US"/>
              </w:rPr>
            </w:pPr>
            <w:r w:rsidRPr="00E829DB">
              <w:rPr>
                <w:rFonts w:eastAsiaTheme="minorHAnsi"/>
                <w:lang w:eastAsia="en-US"/>
              </w:rPr>
              <w:t>Ф.И.О., должность руководителя, контактный телефон, электронная почта</w:t>
            </w:r>
          </w:p>
        </w:tc>
        <w:tc>
          <w:tcPr>
            <w:tcW w:w="4218" w:type="dxa"/>
          </w:tcPr>
          <w:p w14:paraId="6335883A" w14:textId="77777777" w:rsidR="00E829DB" w:rsidRPr="00E829DB" w:rsidRDefault="00E829DB" w:rsidP="00E829DB">
            <w:pPr>
              <w:contextualSpacing/>
              <w:jc w:val="both"/>
              <w:rPr>
                <w:rFonts w:eastAsiaTheme="minorHAnsi"/>
                <w:lang w:eastAsia="en-US"/>
              </w:rPr>
            </w:pPr>
          </w:p>
        </w:tc>
      </w:tr>
      <w:tr w:rsidR="00E829DB" w:rsidRPr="00E829DB" w14:paraId="78D8ED26" w14:textId="77777777" w:rsidTr="00175813">
        <w:tc>
          <w:tcPr>
            <w:tcW w:w="5353" w:type="dxa"/>
          </w:tcPr>
          <w:p w14:paraId="0BDC8D8C" w14:textId="77777777" w:rsidR="00E829DB" w:rsidRPr="00E829DB" w:rsidRDefault="00E829DB" w:rsidP="00FE2BF0">
            <w:pPr>
              <w:contextualSpacing/>
              <w:rPr>
                <w:rFonts w:eastAsiaTheme="minorHAnsi"/>
                <w:lang w:eastAsia="en-US"/>
              </w:rPr>
            </w:pPr>
            <w:r w:rsidRPr="00E829DB">
              <w:rPr>
                <w:rFonts w:eastAsiaTheme="minorHAnsi"/>
                <w:lang w:eastAsia="en-US"/>
              </w:rPr>
              <w:t>Реквизиты туроператора:</w:t>
            </w:r>
          </w:p>
          <w:p w14:paraId="272EE0D1" w14:textId="77777777" w:rsidR="00E829DB" w:rsidRPr="00E829DB" w:rsidRDefault="00E829DB" w:rsidP="00FE2BF0">
            <w:pPr>
              <w:contextualSpacing/>
              <w:rPr>
                <w:rFonts w:eastAsiaTheme="minorHAnsi"/>
                <w:lang w:eastAsia="en-US"/>
              </w:rPr>
            </w:pPr>
            <w:r w:rsidRPr="00E829DB">
              <w:rPr>
                <w:rFonts w:eastAsiaTheme="minorHAnsi"/>
                <w:lang w:eastAsia="en-US"/>
              </w:rPr>
              <w:t>ИНН/КПП</w:t>
            </w:r>
          </w:p>
          <w:p w14:paraId="4C738B2A" w14:textId="77777777" w:rsidR="00E829DB" w:rsidRPr="00E829DB" w:rsidRDefault="00E829DB" w:rsidP="00FE2BF0">
            <w:pPr>
              <w:contextualSpacing/>
              <w:rPr>
                <w:rFonts w:eastAsiaTheme="minorHAnsi"/>
                <w:lang w:eastAsia="en-US"/>
              </w:rPr>
            </w:pPr>
            <w:r w:rsidRPr="00E829DB">
              <w:rPr>
                <w:rFonts w:eastAsiaTheme="minorHAnsi"/>
                <w:lang w:eastAsia="en-US"/>
              </w:rPr>
              <w:t>ОГРН</w:t>
            </w:r>
          </w:p>
          <w:p w14:paraId="07AEB0EA" w14:textId="77777777" w:rsidR="00E829DB" w:rsidRPr="00E829DB" w:rsidRDefault="00E829DB" w:rsidP="00FE2BF0">
            <w:pPr>
              <w:contextualSpacing/>
              <w:rPr>
                <w:rFonts w:eastAsiaTheme="minorHAnsi"/>
                <w:lang w:eastAsia="en-US"/>
              </w:rPr>
            </w:pPr>
            <w:r w:rsidRPr="00E829DB">
              <w:rPr>
                <w:rFonts w:eastAsiaTheme="minorHAnsi"/>
                <w:lang w:eastAsia="en-US"/>
              </w:rPr>
              <w:t>название и адрес банка</w:t>
            </w:r>
          </w:p>
          <w:p w14:paraId="53C5AEA3" w14:textId="77777777" w:rsidR="00E829DB" w:rsidRPr="00E829DB" w:rsidRDefault="00E829DB" w:rsidP="00FE2BF0">
            <w:pPr>
              <w:contextualSpacing/>
              <w:rPr>
                <w:rFonts w:eastAsiaTheme="minorHAnsi"/>
                <w:lang w:eastAsia="en-US"/>
              </w:rPr>
            </w:pPr>
            <w:r w:rsidRPr="00E829DB">
              <w:rPr>
                <w:rFonts w:eastAsiaTheme="minorHAnsi"/>
                <w:lang w:eastAsia="en-US"/>
              </w:rPr>
              <w:t>расчетный счет</w:t>
            </w:r>
          </w:p>
          <w:p w14:paraId="61C994CE" w14:textId="77777777" w:rsidR="00E829DB" w:rsidRPr="00E829DB" w:rsidRDefault="00E829DB" w:rsidP="00FE2BF0">
            <w:pPr>
              <w:contextualSpacing/>
              <w:rPr>
                <w:rFonts w:eastAsiaTheme="minorHAnsi"/>
                <w:lang w:eastAsia="en-US"/>
              </w:rPr>
            </w:pPr>
            <w:r w:rsidRPr="00E829DB">
              <w:rPr>
                <w:rFonts w:eastAsiaTheme="minorHAnsi"/>
                <w:lang w:eastAsia="en-US"/>
              </w:rPr>
              <w:t>корреспондентский счет</w:t>
            </w:r>
          </w:p>
          <w:p w14:paraId="0D5E8AC4" w14:textId="77777777" w:rsidR="00E829DB" w:rsidRPr="00E829DB" w:rsidRDefault="00E829DB" w:rsidP="00FE2BF0">
            <w:pPr>
              <w:contextualSpacing/>
              <w:rPr>
                <w:rFonts w:eastAsiaTheme="minorHAnsi"/>
                <w:lang w:eastAsia="en-US"/>
              </w:rPr>
            </w:pPr>
            <w:r w:rsidRPr="00E829DB">
              <w:rPr>
                <w:rFonts w:eastAsiaTheme="minorHAnsi"/>
                <w:lang w:eastAsia="en-US"/>
              </w:rPr>
              <w:t>БИК</w:t>
            </w:r>
          </w:p>
        </w:tc>
        <w:tc>
          <w:tcPr>
            <w:tcW w:w="4218" w:type="dxa"/>
          </w:tcPr>
          <w:p w14:paraId="7EFE3234" w14:textId="77777777" w:rsidR="00E829DB" w:rsidRPr="00E829DB" w:rsidRDefault="00E829DB" w:rsidP="00E829DB">
            <w:pPr>
              <w:contextualSpacing/>
              <w:jc w:val="both"/>
              <w:rPr>
                <w:rFonts w:eastAsiaTheme="minorHAnsi"/>
                <w:lang w:eastAsia="en-US"/>
              </w:rPr>
            </w:pPr>
          </w:p>
        </w:tc>
      </w:tr>
    </w:tbl>
    <w:p w14:paraId="350EB92D" w14:textId="77777777" w:rsidR="00E829DB" w:rsidRDefault="00E829DB" w:rsidP="00E829DB">
      <w:pPr>
        <w:spacing w:after="200"/>
        <w:contextualSpacing/>
        <w:jc w:val="both"/>
        <w:rPr>
          <w:rFonts w:eastAsiaTheme="minorHAnsi"/>
          <w:lang w:eastAsia="en-US"/>
        </w:rPr>
      </w:pPr>
    </w:p>
    <w:p w14:paraId="78026881" w14:textId="77777777" w:rsidR="00D16541" w:rsidRDefault="00D16541" w:rsidP="00E829DB">
      <w:pPr>
        <w:spacing w:after="200"/>
        <w:contextualSpacing/>
        <w:jc w:val="both"/>
        <w:rPr>
          <w:rFonts w:eastAsiaTheme="minorHAnsi"/>
          <w:lang w:eastAsia="en-US"/>
        </w:rPr>
      </w:pPr>
    </w:p>
    <w:p w14:paraId="0F700C23" w14:textId="77777777" w:rsidR="00D16541" w:rsidRDefault="00D16541" w:rsidP="00E829DB">
      <w:pPr>
        <w:spacing w:after="200"/>
        <w:contextualSpacing/>
        <w:jc w:val="both"/>
        <w:rPr>
          <w:rFonts w:eastAsiaTheme="minorHAnsi"/>
          <w:lang w:eastAsia="en-US"/>
        </w:rPr>
      </w:pPr>
    </w:p>
    <w:p w14:paraId="588E4426" w14:textId="77777777" w:rsidR="00D16541" w:rsidRPr="00E829DB" w:rsidRDefault="00D16541" w:rsidP="00E829DB">
      <w:pPr>
        <w:spacing w:after="200"/>
        <w:contextualSpacing/>
        <w:jc w:val="both"/>
        <w:rPr>
          <w:rFonts w:eastAsiaTheme="minorHAnsi"/>
          <w:lang w:eastAsia="en-US"/>
        </w:rPr>
      </w:pPr>
    </w:p>
    <w:p w14:paraId="0D7B714E" w14:textId="180531D6" w:rsidR="00E829DB" w:rsidRPr="00E829DB" w:rsidRDefault="00D16541" w:rsidP="00C134F5">
      <w:pPr>
        <w:spacing w:after="200"/>
        <w:ind w:firstLine="709"/>
        <w:contextualSpacing/>
        <w:rPr>
          <w:rFonts w:eastAsiaTheme="minorHAnsi"/>
          <w:lang w:eastAsia="en-US"/>
        </w:rPr>
      </w:pPr>
      <w:r w:rsidRPr="00D16541">
        <w:rPr>
          <w:rFonts w:eastAsiaTheme="minorHAnsi"/>
          <w:lang w:eastAsia="en-US"/>
        </w:rPr>
        <w:lastRenderedPageBreak/>
        <w:t>1</w:t>
      </w:r>
      <w:r w:rsidR="00E829DB" w:rsidRPr="00D16541">
        <w:rPr>
          <w:rFonts w:eastAsiaTheme="minorHAnsi"/>
          <w:lang w:eastAsia="en-US"/>
        </w:rPr>
        <w:t>.</w:t>
      </w:r>
      <w:r w:rsidR="00E829DB" w:rsidRPr="00E829DB">
        <w:rPr>
          <w:rFonts w:eastAsiaTheme="minorHAnsi"/>
          <w:lang w:eastAsia="en-US"/>
        </w:rPr>
        <w:t xml:space="preserve"> Актуальность программы рекламного тура</w:t>
      </w:r>
    </w:p>
    <w:p w14:paraId="53B681AB" w14:textId="77777777" w:rsidR="00E829DB" w:rsidRPr="00E829DB" w:rsidRDefault="00E829DB" w:rsidP="00C134F5">
      <w:pPr>
        <w:spacing w:after="200"/>
        <w:ind w:firstLine="709"/>
        <w:contextualSpacing/>
        <w:jc w:val="both"/>
        <w:rPr>
          <w:rFonts w:eastAsiaTheme="minorHAnsi"/>
          <w:lang w:eastAsia="en-US"/>
        </w:rPr>
      </w:pPr>
      <w:r w:rsidRPr="00E829DB">
        <w:rPr>
          <w:rFonts w:eastAsiaTheme="minorHAnsi"/>
          <w:lang w:eastAsia="en-US"/>
        </w:rPr>
        <w:t>В данном разделе необходимо обосновать актуальность программы рекламного тура, охарактеризовать его востребованность среди туристов в настоящее время и в ближайшем будущем.</w:t>
      </w:r>
    </w:p>
    <w:p w14:paraId="1B997023" w14:textId="7FFDB0FE" w:rsidR="00E829DB" w:rsidRPr="00E829DB" w:rsidRDefault="00D16541" w:rsidP="00C134F5">
      <w:pPr>
        <w:spacing w:after="200"/>
        <w:ind w:firstLine="709"/>
        <w:contextualSpacing/>
        <w:rPr>
          <w:rFonts w:eastAsiaTheme="minorHAnsi"/>
          <w:lang w:eastAsia="en-US"/>
        </w:rPr>
      </w:pPr>
      <w:r w:rsidRPr="00D16541">
        <w:rPr>
          <w:rFonts w:eastAsiaTheme="minorHAnsi"/>
          <w:lang w:eastAsia="en-US"/>
        </w:rPr>
        <w:t>2</w:t>
      </w:r>
      <w:r w:rsidR="00E829DB" w:rsidRPr="00D16541">
        <w:rPr>
          <w:rFonts w:eastAsiaTheme="minorHAnsi"/>
          <w:lang w:eastAsia="en-US"/>
        </w:rPr>
        <w:t>. Новизна</w:t>
      </w:r>
      <w:r w:rsidR="00E829DB" w:rsidRPr="00E829DB">
        <w:rPr>
          <w:rFonts w:eastAsiaTheme="minorHAnsi"/>
          <w:lang w:eastAsia="en-US"/>
        </w:rPr>
        <w:t>, уникальность программы рекламного тура</w:t>
      </w:r>
    </w:p>
    <w:p w14:paraId="686FC195" w14:textId="77777777" w:rsidR="00E829DB" w:rsidRPr="00E829DB" w:rsidRDefault="00E829DB" w:rsidP="00C134F5">
      <w:pPr>
        <w:spacing w:after="200"/>
        <w:ind w:firstLine="709"/>
        <w:contextualSpacing/>
        <w:jc w:val="both"/>
        <w:rPr>
          <w:rFonts w:eastAsiaTheme="minorHAnsi"/>
          <w:lang w:eastAsia="en-US"/>
        </w:rPr>
      </w:pPr>
      <w:r w:rsidRPr="00E829DB">
        <w:rPr>
          <w:rFonts w:eastAsiaTheme="minorHAnsi"/>
          <w:lang w:eastAsia="en-US"/>
        </w:rPr>
        <w:t>В данном разделе необходимо аргументированно описать новизну и уникальность программы рекламного тура и (или) его отдельных составляющих, объектов относительно других предложений на туристском рынке, а также указать наличие или отсутствие подобных программ на рынке туристских услуг в городе Архангельске.</w:t>
      </w:r>
    </w:p>
    <w:p w14:paraId="22626D4A" w14:textId="2C672042" w:rsidR="00E829DB" w:rsidRPr="00E829DB" w:rsidRDefault="00D16541" w:rsidP="00C134F5">
      <w:pPr>
        <w:spacing w:after="200"/>
        <w:ind w:firstLine="709"/>
        <w:contextualSpacing/>
        <w:rPr>
          <w:rFonts w:eastAsiaTheme="minorHAnsi"/>
          <w:lang w:eastAsia="en-US"/>
        </w:rPr>
      </w:pPr>
      <w:r>
        <w:rPr>
          <w:rFonts w:eastAsiaTheme="minorHAnsi"/>
          <w:lang w:eastAsia="en-US"/>
        </w:rPr>
        <w:t>3.</w:t>
      </w:r>
      <w:r w:rsidR="00FE2BF0">
        <w:rPr>
          <w:rFonts w:eastAsiaTheme="minorHAnsi"/>
          <w:lang w:eastAsia="en-US"/>
        </w:rPr>
        <w:t xml:space="preserve"> </w:t>
      </w:r>
      <w:r w:rsidR="00E829DB" w:rsidRPr="00E829DB">
        <w:rPr>
          <w:rFonts w:eastAsiaTheme="minorHAnsi"/>
          <w:lang w:eastAsia="en-US"/>
        </w:rPr>
        <w:t>Календарный план организации рекламного тура:</w:t>
      </w:r>
    </w:p>
    <w:tbl>
      <w:tblPr>
        <w:tblStyle w:val="11"/>
        <w:tblW w:w="0" w:type="auto"/>
        <w:tblLook w:val="04A0" w:firstRow="1" w:lastRow="0" w:firstColumn="1" w:lastColumn="0" w:noHBand="0" w:noVBand="1"/>
      </w:tblPr>
      <w:tblGrid>
        <w:gridCol w:w="959"/>
        <w:gridCol w:w="1701"/>
        <w:gridCol w:w="4536"/>
        <w:gridCol w:w="2656"/>
      </w:tblGrid>
      <w:tr w:rsidR="00E829DB" w:rsidRPr="00E829DB" w14:paraId="54F2EF7D" w14:textId="77777777" w:rsidTr="00FE2BF0">
        <w:tc>
          <w:tcPr>
            <w:tcW w:w="959" w:type="dxa"/>
          </w:tcPr>
          <w:p w14:paraId="35076289" w14:textId="77777777" w:rsidR="00E829DB" w:rsidRPr="00E829DB" w:rsidRDefault="00E829DB" w:rsidP="00E829DB">
            <w:pPr>
              <w:contextualSpacing/>
              <w:rPr>
                <w:rFonts w:eastAsiaTheme="minorHAnsi"/>
                <w:lang w:eastAsia="en-US"/>
              </w:rPr>
            </w:pPr>
            <w:r w:rsidRPr="00E829DB">
              <w:rPr>
                <w:rFonts w:eastAsiaTheme="minorHAnsi"/>
                <w:lang w:eastAsia="en-US"/>
              </w:rPr>
              <w:t xml:space="preserve">№ </w:t>
            </w:r>
            <w:proofErr w:type="gramStart"/>
            <w:r w:rsidRPr="00E829DB">
              <w:rPr>
                <w:rFonts w:eastAsiaTheme="minorHAnsi"/>
                <w:lang w:eastAsia="en-US"/>
              </w:rPr>
              <w:t>п</w:t>
            </w:r>
            <w:proofErr w:type="gramEnd"/>
            <w:r w:rsidRPr="00E829DB">
              <w:rPr>
                <w:rFonts w:eastAsiaTheme="minorHAnsi"/>
                <w:lang w:eastAsia="en-US"/>
              </w:rPr>
              <w:t>/п</w:t>
            </w:r>
          </w:p>
        </w:tc>
        <w:tc>
          <w:tcPr>
            <w:tcW w:w="1701" w:type="dxa"/>
          </w:tcPr>
          <w:p w14:paraId="775BF383" w14:textId="77777777" w:rsidR="00E829DB" w:rsidRPr="00E829DB" w:rsidRDefault="00E829DB" w:rsidP="00E829DB">
            <w:pPr>
              <w:contextualSpacing/>
              <w:rPr>
                <w:rFonts w:eastAsiaTheme="minorHAnsi"/>
                <w:lang w:eastAsia="en-US"/>
              </w:rPr>
            </w:pPr>
            <w:r w:rsidRPr="00E829DB">
              <w:rPr>
                <w:rFonts w:eastAsiaTheme="minorHAnsi"/>
                <w:lang w:eastAsia="en-US"/>
              </w:rPr>
              <w:t>Мероприятие</w:t>
            </w:r>
          </w:p>
        </w:tc>
        <w:tc>
          <w:tcPr>
            <w:tcW w:w="4536" w:type="dxa"/>
          </w:tcPr>
          <w:p w14:paraId="1D99EF50"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Описание мероприятия</w:t>
            </w:r>
          </w:p>
        </w:tc>
        <w:tc>
          <w:tcPr>
            <w:tcW w:w="2656" w:type="dxa"/>
          </w:tcPr>
          <w:p w14:paraId="357E9A51" w14:textId="77777777" w:rsidR="00E829DB" w:rsidRPr="00E829DB" w:rsidRDefault="00E829DB" w:rsidP="00E829DB">
            <w:pPr>
              <w:contextualSpacing/>
              <w:rPr>
                <w:rFonts w:eastAsiaTheme="minorHAnsi"/>
                <w:lang w:eastAsia="en-US"/>
              </w:rPr>
            </w:pPr>
            <w:r w:rsidRPr="00E829DB">
              <w:rPr>
                <w:rFonts w:eastAsiaTheme="minorHAnsi"/>
                <w:lang w:eastAsia="en-US"/>
              </w:rPr>
              <w:t>Срок выполнения</w:t>
            </w:r>
          </w:p>
        </w:tc>
      </w:tr>
      <w:tr w:rsidR="00FE2BF0" w:rsidRPr="00E829DB" w14:paraId="47DD5D04" w14:textId="77777777" w:rsidTr="00FE2BF0">
        <w:tc>
          <w:tcPr>
            <w:tcW w:w="959" w:type="dxa"/>
          </w:tcPr>
          <w:p w14:paraId="295950F2" w14:textId="77777777" w:rsidR="00FE2BF0" w:rsidRPr="00E829DB" w:rsidRDefault="00FE2BF0" w:rsidP="00E829DB">
            <w:pPr>
              <w:contextualSpacing/>
              <w:rPr>
                <w:rFonts w:eastAsiaTheme="minorHAnsi"/>
                <w:lang w:eastAsia="en-US"/>
              </w:rPr>
            </w:pPr>
          </w:p>
        </w:tc>
        <w:tc>
          <w:tcPr>
            <w:tcW w:w="1701" w:type="dxa"/>
          </w:tcPr>
          <w:p w14:paraId="6283298E" w14:textId="77777777" w:rsidR="00FE2BF0" w:rsidRPr="00E829DB" w:rsidRDefault="00FE2BF0" w:rsidP="00E829DB">
            <w:pPr>
              <w:contextualSpacing/>
              <w:rPr>
                <w:rFonts w:eastAsiaTheme="minorHAnsi"/>
                <w:lang w:eastAsia="en-US"/>
              </w:rPr>
            </w:pPr>
          </w:p>
        </w:tc>
        <w:tc>
          <w:tcPr>
            <w:tcW w:w="4536" w:type="dxa"/>
          </w:tcPr>
          <w:p w14:paraId="5CDE1E07" w14:textId="77777777" w:rsidR="00FE2BF0" w:rsidRPr="00E829DB" w:rsidRDefault="00FE2BF0" w:rsidP="00E829DB">
            <w:pPr>
              <w:contextualSpacing/>
              <w:rPr>
                <w:rFonts w:eastAsiaTheme="minorHAnsi"/>
                <w:lang w:eastAsia="en-US"/>
              </w:rPr>
            </w:pPr>
          </w:p>
        </w:tc>
        <w:tc>
          <w:tcPr>
            <w:tcW w:w="2656" w:type="dxa"/>
          </w:tcPr>
          <w:p w14:paraId="5032CC88" w14:textId="77777777" w:rsidR="00FE2BF0" w:rsidRPr="00E829DB" w:rsidRDefault="00FE2BF0" w:rsidP="00E829DB">
            <w:pPr>
              <w:contextualSpacing/>
              <w:rPr>
                <w:rFonts w:eastAsiaTheme="minorHAnsi"/>
                <w:lang w:eastAsia="en-US"/>
              </w:rPr>
            </w:pPr>
          </w:p>
        </w:tc>
      </w:tr>
    </w:tbl>
    <w:p w14:paraId="4985E659" w14:textId="0B4D4EE9" w:rsidR="00E829DB" w:rsidRPr="00E829DB" w:rsidRDefault="00E829DB" w:rsidP="00FE2BF0">
      <w:pPr>
        <w:spacing w:after="200"/>
        <w:ind w:firstLine="709"/>
        <w:contextualSpacing/>
        <w:jc w:val="both"/>
        <w:rPr>
          <w:rFonts w:eastAsiaTheme="minorHAnsi"/>
          <w:lang w:eastAsia="en-US"/>
        </w:rPr>
      </w:pPr>
      <w:r w:rsidRPr="00E829DB">
        <w:rPr>
          <w:rFonts w:eastAsiaTheme="minorHAnsi"/>
          <w:lang w:eastAsia="en-US"/>
        </w:rPr>
        <w:t>в графе "Мероприятие" поэтапно отразить мероприятия в рамках организации рекламного тура;</w:t>
      </w:r>
    </w:p>
    <w:p w14:paraId="30E2D0C1" w14:textId="2FD8E656" w:rsidR="00E829DB" w:rsidRPr="00E829DB" w:rsidRDefault="00E829DB" w:rsidP="00FE2BF0">
      <w:pPr>
        <w:spacing w:after="200"/>
        <w:ind w:firstLine="709"/>
        <w:contextualSpacing/>
        <w:jc w:val="both"/>
        <w:rPr>
          <w:rFonts w:eastAsiaTheme="minorHAnsi"/>
          <w:lang w:eastAsia="en-US"/>
        </w:rPr>
      </w:pPr>
      <w:r w:rsidRPr="00E829DB">
        <w:rPr>
          <w:rFonts w:eastAsiaTheme="minorHAnsi"/>
          <w:lang w:eastAsia="en-US"/>
        </w:rPr>
        <w:t>в графе "Описание мероприятия" указать характер планируемых к выполнению работ по организации рекламного тура, количество трудового времени, при необходимости раскрыть мероприятие более подробно и т.д.;</w:t>
      </w:r>
    </w:p>
    <w:p w14:paraId="086F4F96" w14:textId="3271491D" w:rsidR="00E829DB" w:rsidRPr="00E829DB" w:rsidRDefault="00D16541" w:rsidP="00FE2BF0">
      <w:pPr>
        <w:spacing w:after="200"/>
        <w:ind w:firstLine="709"/>
        <w:contextualSpacing/>
        <w:rPr>
          <w:rFonts w:eastAsiaTheme="minorHAnsi"/>
          <w:lang w:eastAsia="en-US"/>
        </w:rPr>
      </w:pPr>
      <w:r>
        <w:rPr>
          <w:rFonts w:eastAsiaTheme="minorHAnsi"/>
          <w:lang w:eastAsia="en-US"/>
        </w:rPr>
        <w:t xml:space="preserve">в графе </w:t>
      </w:r>
      <w:r w:rsidR="00E829DB" w:rsidRPr="00E829DB">
        <w:rPr>
          <w:rFonts w:eastAsiaTheme="minorHAnsi"/>
          <w:lang w:eastAsia="en-US"/>
        </w:rPr>
        <w:t>"Срок выполнения" указать срок выполнения мероприятия по соответствующей позиции календарного плана.</w:t>
      </w:r>
    </w:p>
    <w:p w14:paraId="314CEE4E" w14:textId="2F8CF2DB" w:rsidR="00E829DB" w:rsidRPr="00E829DB" w:rsidRDefault="00D16541" w:rsidP="00C134F5">
      <w:pPr>
        <w:spacing w:after="200"/>
        <w:ind w:firstLine="709"/>
        <w:contextualSpacing/>
        <w:jc w:val="both"/>
        <w:rPr>
          <w:rFonts w:eastAsiaTheme="minorHAnsi"/>
          <w:lang w:eastAsia="en-US"/>
        </w:rPr>
      </w:pPr>
      <w:r>
        <w:rPr>
          <w:rFonts w:eastAsiaTheme="minorHAnsi"/>
          <w:lang w:eastAsia="en-US"/>
        </w:rPr>
        <w:t>4</w:t>
      </w:r>
      <w:r w:rsidR="00E829DB" w:rsidRPr="00113FFE">
        <w:rPr>
          <w:rFonts w:eastAsiaTheme="minorHAnsi"/>
          <w:lang w:eastAsia="en-US"/>
        </w:rPr>
        <w:t>. Предварительн</w:t>
      </w:r>
      <w:r w:rsidR="00F97855" w:rsidRPr="00113FFE">
        <w:rPr>
          <w:rFonts w:eastAsiaTheme="minorHAnsi"/>
          <w:lang w:eastAsia="en-US"/>
        </w:rPr>
        <w:t>ая</w:t>
      </w:r>
      <w:r w:rsidR="00E829DB" w:rsidRPr="00113FFE">
        <w:rPr>
          <w:rFonts w:eastAsiaTheme="minorHAnsi"/>
          <w:lang w:eastAsia="en-US"/>
        </w:rPr>
        <w:t xml:space="preserve"> программ</w:t>
      </w:r>
      <w:r w:rsidR="00F97855" w:rsidRPr="00113FFE">
        <w:rPr>
          <w:rFonts w:eastAsiaTheme="minorHAnsi"/>
          <w:lang w:eastAsia="en-US"/>
        </w:rPr>
        <w:t>а</w:t>
      </w:r>
      <w:r w:rsidR="00E829DB" w:rsidRPr="00113FFE">
        <w:rPr>
          <w:rFonts w:eastAsiaTheme="minorHAnsi"/>
          <w:lang w:eastAsia="en-US"/>
        </w:rPr>
        <w:t xml:space="preserve"> рекламного тура с указанием планируемых дат и времени</w:t>
      </w:r>
      <w:r w:rsidR="00E829DB" w:rsidRPr="00E829DB">
        <w:rPr>
          <w:rFonts w:eastAsiaTheme="minorHAnsi"/>
          <w:lang w:eastAsia="en-US"/>
        </w:rPr>
        <w:t xml:space="preserve"> посещения туристских объектов, интерактивных мероприятий и т.п. Туроператор вправе изменять время и порядок посещения туристских ресурсов, интерактивных мероприятий и т.д., не меняя при этом состав программы </w:t>
      </w:r>
      <w:r w:rsidR="00C134F5">
        <w:rPr>
          <w:rFonts w:eastAsiaTheme="minorHAnsi"/>
          <w:lang w:eastAsia="en-US"/>
        </w:rPr>
        <w:t>рекламного тура</w:t>
      </w:r>
      <w:r w:rsidR="00E829DB" w:rsidRPr="00E829DB">
        <w:rPr>
          <w:rFonts w:eastAsiaTheme="minorHAnsi"/>
          <w:lang w:eastAsia="en-US"/>
        </w:rPr>
        <w:t>.</w:t>
      </w:r>
    </w:p>
    <w:p w14:paraId="6F5F04BE" w14:textId="3078491F" w:rsidR="00E829DB" w:rsidRPr="00E829DB" w:rsidRDefault="00D16541" w:rsidP="00C134F5">
      <w:pPr>
        <w:spacing w:after="200"/>
        <w:ind w:firstLine="709"/>
        <w:contextualSpacing/>
        <w:rPr>
          <w:rFonts w:eastAsiaTheme="minorHAnsi"/>
          <w:lang w:eastAsia="en-US"/>
        </w:rPr>
      </w:pPr>
      <w:r>
        <w:rPr>
          <w:rFonts w:eastAsiaTheme="minorHAnsi"/>
          <w:lang w:eastAsia="en-US"/>
        </w:rPr>
        <w:t>5</w:t>
      </w:r>
      <w:r w:rsidR="00E829DB" w:rsidRPr="00E829DB">
        <w:rPr>
          <w:rFonts w:eastAsiaTheme="minorHAnsi"/>
          <w:lang w:eastAsia="en-US"/>
        </w:rPr>
        <w:t xml:space="preserve">. Общая стоимость </w:t>
      </w:r>
      <w:r w:rsidR="00F97855">
        <w:rPr>
          <w:rFonts w:eastAsiaTheme="minorHAnsi"/>
          <w:lang w:eastAsia="en-US"/>
        </w:rPr>
        <w:t xml:space="preserve">рекламного тура </w:t>
      </w:r>
      <w:r w:rsidR="00E829DB" w:rsidRPr="00E829DB">
        <w:rPr>
          <w:rFonts w:eastAsiaTheme="minorHAnsi"/>
          <w:lang w:eastAsia="en-US"/>
        </w:rPr>
        <w:t>и запрашиваемая сумма</w:t>
      </w:r>
    </w:p>
    <w:p w14:paraId="2B45E822" w14:textId="77777777" w:rsidR="00E829DB" w:rsidRPr="00E829DB" w:rsidRDefault="00E829DB" w:rsidP="00C134F5">
      <w:pPr>
        <w:spacing w:after="200"/>
        <w:ind w:firstLine="709"/>
        <w:contextualSpacing/>
        <w:jc w:val="both"/>
        <w:rPr>
          <w:rFonts w:eastAsiaTheme="minorHAnsi"/>
          <w:lang w:eastAsia="en-US"/>
        </w:rPr>
      </w:pPr>
      <w:r w:rsidRPr="00E829DB">
        <w:rPr>
          <w:rFonts w:eastAsiaTheme="minorHAnsi"/>
          <w:lang w:eastAsia="en-US"/>
        </w:rPr>
        <w:t>В данном разделе необходимо указать объемы и источники финансирования организации рекламного тура.</w:t>
      </w:r>
    </w:p>
    <w:tbl>
      <w:tblPr>
        <w:tblStyle w:val="11"/>
        <w:tblW w:w="0" w:type="auto"/>
        <w:tblLook w:val="04A0" w:firstRow="1" w:lastRow="0" w:firstColumn="1" w:lastColumn="0" w:noHBand="0" w:noVBand="1"/>
      </w:tblPr>
      <w:tblGrid>
        <w:gridCol w:w="817"/>
        <w:gridCol w:w="5563"/>
        <w:gridCol w:w="3191"/>
      </w:tblGrid>
      <w:tr w:rsidR="00E829DB" w:rsidRPr="00E829DB" w14:paraId="0BB06C2A" w14:textId="77777777" w:rsidTr="00175813">
        <w:tc>
          <w:tcPr>
            <w:tcW w:w="817" w:type="dxa"/>
          </w:tcPr>
          <w:p w14:paraId="33E7249D"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 xml:space="preserve">№ </w:t>
            </w:r>
            <w:proofErr w:type="gramStart"/>
            <w:r w:rsidRPr="00E829DB">
              <w:rPr>
                <w:rFonts w:eastAsiaTheme="minorHAnsi"/>
                <w:lang w:eastAsia="en-US"/>
              </w:rPr>
              <w:t>п</w:t>
            </w:r>
            <w:proofErr w:type="gramEnd"/>
            <w:r w:rsidRPr="00E829DB">
              <w:rPr>
                <w:rFonts w:eastAsiaTheme="minorHAnsi"/>
                <w:lang w:eastAsia="en-US"/>
              </w:rPr>
              <w:t>/п</w:t>
            </w:r>
          </w:p>
        </w:tc>
        <w:tc>
          <w:tcPr>
            <w:tcW w:w="5563" w:type="dxa"/>
          </w:tcPr>
          <w:p w14:paraId="457460B8"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Источники финансирования организации рекламного тура</w:t>
            </w:r>
          </w:p>
        </w:tc>
        <w:tc>
          <w:tcPr>
            <w:tcW w:w="3191" w:type="dxa"/>
          </w:tcPr>
          <w:p w14:paraId="1CAF49D7"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Сумма, руб.</w:t>
            </w:r>
          </w:p>
        </w:tc>
      </w:tr>
      <w:tr w:rsidR="00E829DB" w:rsidRPr="00E829DB" w14:paraId="76BA8892" w14:textId="77777777" w:rsidTr="00175813">
        <w:tc>
          <w:tcPr>
            <w:tcW w:w="817" w:type="dxa"/>
          </w:tcPr>
          <w:p w14:paraId="0A323D6F"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w:t>
            </w:r>
          </w:p>
        </w:tc>
        <w:tc>
          <w:tcPr>
            <w:tcW w:w="5563" w:type="dxa"/>
          </w:tcPr>
          <w:p w14:paraId="446B8B50" w14:textId="77777777" w:rsidR="00E829DB" w:rsidRPr="00E829DB" w:rsidRDefault="00E829DB" w:rsidP="00E829DB">
            <w:pPr>
              <w:widowControl w:val="0"/>
              <w:autoSpaceDE w:val="0"/>
              <w:autoSpaceDN w:val="0"/>
              <w:rPr>
                <w:rFonts w:eastAsia="Times New Roman"/>
                <w:lang w:eastAsia="ru-RU"/>
              </w:rPr>
            </w:pPr>
            <w:r w:rsidRPr="00E829DB">
              <w:rPr>
                <w:rFonts w:eastAsia="Times New Roman"/>
                <w:lang w:eastAsia="ru-RU"/>
              </w:rPr>
              <w:t>Средства городского бюджета</w:t>
            </w:r>
          </w:p>
        </w:tc>
        <w:tc>
          <w:tcPr>
            <w:tcW w:w="3191" w:type="dxa"/>
          </w:tcPr>
          <w:p w14:paraId="6CCC5A8B" w14:textId="77777777" w:rsidR="00E829DB" w:rsidRPr="00E829DB" w:rsidRDefault="00E829DB" w:rsidP="00E829DB">
            <w:pPr>
              <w:contextualSpacing/>
              <w:rPr>
                <w:rFonts w:eastAsiaTheme="minorHAnsi"/>
                <w:lang w:eastAsia="en-US"/>
              </w:rPr>
            </w:pPr>
          </w:p>
        </w:tc>
      </w:tr>
      <w:tr w:rsidR="00E829DB" w:rsidRPr="00E829DB" w14:paraId="26AC9DD3" w14:textId="77777777" w:rsidTr="00175813">
        <w:tc>
          <w:tcPr>
            <w:tcW w:w="817" w:type="dxa"/>
          </w:tcPr>
          <w:p w14:paraId="6D162F77"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2</w:t>
            </w:r>
          </w:p>
        </w:tc>
        <w:tc>
          <w:tcPr>
            <w:tcW w:w="5563" w:type="dxa"/>
          </w:tcPr>
          <w:p w14:paraId="0727CDC3" w14:textId="77777777" w:rsidR="00E829DB" w:rsidRPr="00E829DB" w:rsidRDefault="00E829DB" w:rsidP="00E829DB">
            <w:pPr>
              <w:widowControl w:val="0"/>
              <w:autoSpaceDE w:val="0"/>
              <w:autoSpaceDN w:val="0"/>
              <w:rPr>
                <w:rFonts w:eastAsia="Times New Roman"/>
                <w:lang w:eastAsia="ru-RU"/>
              </w:rPr>
            </w:pPr>
            <w:r w:rsidRPr="00E829DB">
              <w:rPr>
                <w:rFonts w:eastAsia="Times New Roman"/>
                <w:lang w:eastAsia="ru-RU"/>
              </w:rPr>
              <w:t>Собственные средства туроператора</w:t>
            </w:r>
          </w:p>
        </w:tc>
        <w:tc>
          <w:tcPr>
            <w:tcW w:w="3191" w:type="dxa"/>
          </w:tcPr>
          <w:p w14:paraId="1D0D6A1D" w14:textId="77777777" w:rsidR="00E829DB" w:rsidRPr="00E829DB" w:rsidRDefault="00E829DB" w:rsidP="00E829DB">
            <w:pPr>
              <w:contextualSpacing/>
              <w:rPr>
                <w:rFonts w:eastAsiaTheme="minorHAnsi"/>
                <w:lang w:eastAsia="en-US"/>
              </w:rPr>
            </w:pPr>
          </w:p>
        </w:tc>
      </w:tr>
      <w:tr w:rsidR="00E829DB" w:rsidRPr="00E829DB" w14:paraId="20C8F715" w14:textId="77777777" w:rsidTr="00175813">
        <w:tc>
          <w:tcPr>
            <w:tcW w:w="817" w:type="dxa"/>
          </w:tcPr>
          <w:p w14:paraId="472F5F79"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3</w:t>
            </w:r>
          </w:p>
        </w:tc>
        <w:tc>
          <w:tcPr>
            <w:tcW w:w="5563" w:type="dxa"/>
          </w:tcPr>
          <w:p w14:paraId="7F6E8B28" w14:textId="77777777" w:rsidR="00E829DB" w:rsidRPr="00E829DB" w:rsidRDefault="00E829DB" w:rsidP="00E829DB">
            <w:pPr>
              <w:widowControl w:val="0"/>
              <w:autoSpaceDE w:val="0"/>
              <w:autoSpaceDN w:val="0"/>
              <w:rPr>
                <w:rFonts w:eastAsia="Times New Roman"/>
                <w:lang w:eastAsia="ru-RU"/>
              </w:rPr>
            </w:pPr>
            <w:r w:rsidRPr="00E829DB">
              <w:rPr>
                <w:rFonts w:eastAsia="Times New Roman"/>
                <w:lang w:eastAsia="ru-RU"/>
              </w:rPr>
              <w:t>Привлеченные (иные) средства</w:t>
            </w:r>
          </w:p>
        </w:tc>
        <w:tc>
          <w:tcPr>
            <w:tcW w:w="3191" w:type="dxa"/>
          </w:tcPr>
          <w:p w14:paraId="4EDD7471" w14:textId="77777777" w:rsidR="00E829DB" w:rsidRPr="00E829DB" w:rsidRDefault="00E829DB" w:rsidP="00E829DB">
            <w:pPr>
              <w:contextualSpacing/>
              <w:rPr>
                <w:rFonts w:eastAsiaTheme="minorHAnsi"/>
                <w:lang w:eastAsia="en-US"/>
              </w:rPr>
            </w:pPr>
          </w:p>
        </w:tc>
      </w:tr>
      <w:tr w:rsidR="00E829DB" w:rsidRPr="00E829DB" w14:paraId="2F9FDB06" w14:textId="77777777" w:rsidTr="00175813">
        <w:tc>
          <w:tcPr>
            <w:tcW w:w="817" w:type="dxa"/>
          </w:tcPr>
          <w:p w14:paraId="58BBA6E9"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4</w:t>
            </w:r>
          </w:p>
        </w:tc>
        <w:tc>
          <w:tcPr>
            <w:tcW w:w="5563" w:type="dxa"/>
          </w:tcPr>
          <w:p w14:paraId="31FF2105" w14:textId="77777777" w:rsidR="00E829DB" w:rsidRPr="00E829DB" w:rsidRDefault="00E829DB" w:rsidP="00E829DB">
            <w:pPr>
              <w:widowControl w:val="0"/>
              <w:autoSpaceDE w:val="0"/>
              <w:autoSpaceDN w:val="0"/>
              <w:rPr>
                <w:rFonts w:eastAsia="Times New Roman"/>
                <w:lang w:eastAsia="ru-RU"/>
              </w:rPr>
            </w:pPr>
            <w:r w:rsidRPr="00E829DB">
              <w:rPr>
                <w:rFonts w:eastAsia="Times New Roman"/>
                <w:lang w:eastAsia="ru-RU"/>
              </w:rPr>
              <w:t>Стоимость рекламного тура, всего</w:t>
            </w:r>
          </w:p>
        </w:tc>
        <w:tc>
          <w:tcPr>
            <w:tcW w:w="3191" w:type="dxa"/>
          </w:tcPr>
          <w:p w14:paraId="23A297A2" w14:textId="77777777" w:rsidR="00E829DB" w:rsidRPr="00E829DB" w:rsidRDefault="00E829DB" w:rsidP="00E829DB">
            <w:pPr>
              <w:contextualSpacing/>
              <w:rPr>
                <w:rFonts w:eastAsiaTheme="minorHAnsi"/>
                <w:lang w:eastAsia="en-US"/>
              </w:rPr>
            </w:pPr>
          </w:p>
        </w:tc>
      </w:tr>
    </w:tbl>
    <w:p w14:paraId="22A23F5C" w14:textId="77777777" w:rsidR="00E829DB" w:rsidRPr="00E829DB" w:rsidRDefault="00E829DB" w:rsidP="00C134F5">
      <w:pPr>
        <w:spacing w:after="200"/>
        <w:ind w:firstLine="709"/>
        <w:contextualSpacing/>
        <w:jc w:val="both"/>
        <w:rPr>
          <w:rFonts w:eastAsiaTheme="minorHAnsi"/>
          <w:lang w:eastAsia="en-US"/>
        </w:rPr>
      </w:pPr>
      <w:r w:rsidRPr="00E829DB">
        <w:rPr>
          <w:rFonts w:eastAsiaTheme="minorHAnsi"/>
          <w:lang w:eastAsia="en-US"/>
        </w:rPr>
        <w:t>В таблице "Источники финансирования организации рекламного тура" раскрывается структура привлеченных сре</w:t>
      </w:r>
      <w:proofErr w:type="gramStart"/>
      <w:r w:rsidRPr="00E829DB">
        <w:rPr>
          <w:rFonts w:eastAsiaTheme="minorHAnsi"/>
          <w:lang w:eastAsia="en-US"/>
        </w:rPr>
        <w:t>дств дл</w:t>
      </w:r>
      <w:proofErr w:type="gramEnd"/>
      <w:r w:rsidRPr="00E829DB">
        <w:rPr>
          <w:rFonts w:eastAsiaTheme="minorHAnsi"/>
          <w:lang w:eastAsia="en-US"/>
        </w:rPr>
        <w:t>я финансирования расходов по организации рекламного тура:</w:t>
      </w:r>
    </w:p>
    <w:p w14:paraId="45657F84" w14:textId="77777777" w:rsidR="00E829DB" w:rsidRPr="00E829DB" w:rsidRDefault="00E829DB" w:rsidP="00C134F5">
      <w:pPr>
        <w:spacing w:after="200"/>
        <w:ind w:firstLine="709"/>
        <w:contextualSpacing/>
        <w:jc w:val="both"/>
        <w:rPr>
          <w:rFonts w:eastAsiaTheme="minorHAnsi"/>
          <w:lang w:eastAsia="en-US"/>
        </w:rPr>
      </w:pPr>
      <w:r w:rsidRPr="00E829DB">
        <w:rPr>
          <w:rFonts w:eastAsiaTheme="minorHAnsi"/>
          <w:lang w:eastAsia="en-US"/>
        </w:rPr>
        <w:t>средства городского бюджета (по данной строке отражается сумма бюджетных средств, запрашиваемая для финансирования расходов по организации рекламного тура);</w:t>
      </w:r>
    </w:p>
    <w:p w14:paraId="61D9D5A6" w14:textId="77777777" w:rsidR="00E829DB" w:rsidRPr="00E829DB" w:rsidRDefault="00E829DB" w:rsidP="00C134F5">
      <w:pPr>
        <w:spacing w:after="200"/>
        <w:ind w:firstLine="709"/>
        <w:contextualSpacing/>
        <w:jc w:val="both"/>
        <w:rPr>
          <w:rFonts w:eastAsiaTheme="minorHAnsi"/>
          <w:lang w:eastAsia="en-US"/>
        </w:rPr>
      </w:pPr>
      <w:r w:rsidRPr="00E829DB">
        <w:rPr>
          <w:rFonts w:eastAsiaTheme="minorHAnsi"/>
          <w:lang w:eastAsia="en-US"/>
        </w:rPr>
        <w:t>собственные средства туроператора;</w:t>
      </w:r>
    </w:p>
    <w:p w14:paraId="7CE63451" w14:textId="6D07F459" w:rsidR="00E829DB" w:rsidRPr="00E829DB" w:rsidRDefault="00E829DB" w:rsidP="00C134F5">
      <w:pPr>
        <w:spacing w:after="200"/>
        <w:ind w:firstLine="709"/>
        <w:contextualSpacing/>
        <w:jc w:val="both"/>
        <w:rPr>
          <w:rFonts w:eastAsiaTheme="minorHAnsi"/>
          <w:lang w:eastAsia="en-US"/>
        </w:rPr>
      </w:pPr>
      <w:r w:rsidRPr="00E829DB">
        <w:rPr>
          <w:rFonts w:eastAsiaTheme="minorHAnsi"/>
          <w:lang w:eastAsia="en-US"/>
        </w:rPr>
        <w:t xml:space="preserve">привлеченные средства – все иные источники финансирования </w:t>
      </w:r>
      <w:r w:rsidR="00F97855">
        <w:rPr>
          <w:rFonts w:eastAsiaTheme="minorHAnsi"/>
          <w:lang w:eastAsia="en-US"/>
        </w:rPr>
        <w:t>рекламного тура</w:t>
      </w:r>
      <w:r w:rsidRPr="00E829DB">
        <w:rPr>
          <w:rFonts w:eastAsiaTheme="minorHAnsi"/>
          <w:lang w:eastAsia="en-US"/>
        </w:rPr>
        <w:t xml:space="preserve">: средства сторонних организаций, частные пожертвования, например, в виде денежных средств, материальной помощи, безвозмездного оказания услуг. В случае наличия привлеченных средств необходимо отразить источники предоставления данных средств после таблицы (указать организации, частных лиц, выделивших или намеревающихся выделить финансирование, и конкретные суммы). Имеющиеся договоренности </w:t>
      </w:r>
      <w:r w:rsidR="00B013B0">
        <w:rPr>
          <w:rFonts w:eastAsiaTheme="minorHAnsi"/>
          <w:lang w:eastAsia="en-US"/>
        </w:rPr>
        <w:br/>
      </w:r>
      <w:r w:rsidRPr="00E829DB">
        <w:rPr>
          <w:rFonts w:eastAsiaTheme="minorHAnsi"/>
          <w:lang w:eastAsia="en-US"/>
        </w:rPr>
        <w:t>или соглашения следует подтверждать гарантийными письмами данных организаций/групп/лиц с указанием суммы их финансовых вкладов и/или иных требуемых ресурсов или соглашениями о сотрудничестве.</w:t>
      </w:r>
    </w:p>
    <w:p w14:paraId="267200A9" w14:textId="5AD8DF6C" w:rsidR="00E829DB" w:rsidRPr="00E829DB" w:rsidRDefault="00D16541" w:rsidP="00C134F5">
      <w:pPr>
        <w:spacing w:after="200"/>
        <w:ind w:firstLine="709"/>
        <w:contextualSpacing/>
        <w:rPr>
          <w:rFonts w:eastAsiaTheme="minorHAnsi"/>
          <w:lang w:eastAsia="en-US"/>
        </w:rPr>
      </w:pPr>
      <w:r>
        <w:rPr>
          <w:rFonts w:eastAsiaTheme="minorHAnsi"/>
          <w:lang w:eastAsia="en-US"/>
        </w:rPr>
        <w:t>6</w:t>
      </w:r>
      <w:r w:rsidR="00E829DB" w:rsidRPr="00E829DB">
        <w:rPr>
          <w:rFonts w:eastAsiaTheme="minorHAnsi"/>
          <w:lang w:eastAsia="en-US"/>
        </w:rPr>
        <w:t>. Планируемые показатели результативности рекламного тура</w:t>
      </w:r>
    </w:p>
    <w:p w14:paraId="13FD6002" w14:textId="77777777" w:rsidR="00185F98" w:rsidRDefault="00E829DB" w:rsidP="00C134F5">
      <w:pPr>
        <w:spacing w:after="200"/>
        <w:ind w:firstLine="709"/>
        <w:contextualSpacing/>
        <w:jc w:val="both"/>
        <w:rPr>
          <w:rFonts w:eastAsiaTheme="minorHAnsi"/>
          <w:lang w:eastAsia="en-US"/>
        </w:rPr>
      </w:pPr>
      <w:r w:rsidRPr="00E829DB">
        <w:rPr>
          <w:rFonts w:eastAsiaTheme="minorHAnsi"/>
          <w:lang w:eastAsia="en-US"/>
        </w:rPr>
        <w:t>В данном разделе необходимо указать планируемые показатели результативности рекламного тура.</w:t>
      </w:r>
    </w:p>
    <w:p w14:paraId="7E902955" w14:textId="6535ED7F" w:rsidR="00E829DB" w:rsidRPr="00E829DB" w:rsidRDefault="00185F98" w:rsidP="00C134F5">
      <w:pPr>
        <w:spacing w:after="200"/>
        <w:ind w:firstLine="709"/>
        <w:contextualSpacing/>
        <w:jc w:val="both"/>
        <w:rPr>
          <w:rFonts w:eastAsiaTheme="minorHAnsi"/>
          <w:lang w:eastAsia="en-US"/>
        </w:rPr>
      </w:pPr>
      <w:r>
        <w:rPr>
          <w:rFonts w:eastAsiaTheme="minorHAnsi"/>
          <w:lang w:eastAsia="en-US"/>
        </w:rPr>
        <w:br/>
      </w:r>
    </w:p>
    <w:tbl>
      <w:tblPr>
        <w:tblStyle w:val="11"/>
        <w:tblW w:w="0" w:type="auto"/>
        <w:tblLook w:val="04A0" w:firstRow="1" w:lastRow="0" w:firstColumn="1" w:lastColumn="0" w:noHBand="0" w:noVBand="1"/>
      </w:tblPr>
      <w:tblGrid>
        <w:gridCol w:w="540"/>
        <w:gridCol w:w="6798"/>
        <w:gridCol w:w="2233"/>
      </w:tblGrid>
      <w:tr w:rsidR="00E829DB" w:rsidRPr="00E829DB" w14:paraId="5FA05525" w14:textId="77777777" w:rsidTr="00185F98">
        <w:tc>
          <w:tcPr>
            <w:tcW w:w="540" w:type="dxa"/>
            <w:vAlign w:val="center"/>
          </w:tcPr>
          <w:p w14:paraId="7B8EAF31" w14:textId="77777777" w:rsidR="00E829DB" w:rsidRPr="00E829DB" w:rsidRDefault="00E829DB" w:rsidP="00E829DB">
            <w:pPr>
              <w:contextualSpacing/>
              <w:jc w:val="both"/>
              <w:rPr>
                <w:rFonts w:eastAsiaTheme="minorHAnsi"/>
                <w:lang w:eastAsia="en-US"/>
              </w:rPr>
            </w:pPr>
            <w:r w:rsidRPr="00E829DB">
              <w:rPr>
                <w:rFonts w:eastAsiaTheme="minorHAnsi"/>
                <w:lang w:eastAsia="en-US"/>
              </w:rPr>
              <w:lastRenderedPageBreak/>
              <w:t xml:space="preserve">№ </w:t>
            </w:r>
            <w:proofErr w:type="gramStart"/>
            <w:r w:rsidRPr="00E829DB">
              <w:rPr>
                <w:rFonts w:eastAsiaTheme="minorHAnsi"/>
                <w:lang w:eastAsia="en-US"/>
              </w:rPr>
              <w:t>п</w:t>
            </w:r>
            <w:proofErr w:type="gramEnd"/>
            <w:r w:rsidRPr="00E829DB">
              <w:rPr>
                <w:rFonts w:eastAsiaTheme="minorHAnsi"/>
                <w:lang w:eastAsia="en-US"/>
              </w:rPr>
              <w:t>/п</w:t>
            </w:r>
          </w:p>
        </w:tc>
        <w:tc>
          <w:tcPr>
            <w:tcW w:w="6798" w:type="dxa"/>
            <w:vAlign w:val="center"/>
          </w:tcPr>
          <w:p w14:paraId="2BE3DAD2"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Наименование показателя</w:t>
            </w:r>
          </w:p>
        </w:tc>
        <w:tc>
          <w:tcPr>
            <w:tcW w:w="2233" w:type="dxa"/>
            <w:vAlign w:val="center"/>
          </w:tcPr>
          <w:p w14:paraId="5F4E730B"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Значение показателя</w:t>
            </w:r>
          </w:p>
        </w:tc>
      </w:tr>
      <w:tr w:rsidR="00E829DB" w:rsidRPr="00E829DB" w14:paraId="766EECE2" w14:textId="77777777" w:rsidTr="00175813">
        <w:tc>
          <w:tcPr>
            <w:tcW w:w="540" w:type="dxa"/>
          </w:tcPr>
          <w:p w14:paraId="24EF58B7"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w:t>
            </w:r>
          </w:p>
        </w:tc>
        <w:tc>
          <w:tcPr>
            <w:tcW w:w="6798" w:type="dxa"/>
          </w:tcPr>
          <w:p w14:paraId="0D2B2A04" w14:textId="77777777" w:rsidR="00E829DB" w:rsidRPr="00E829DB" w:rsidRDefault="00E829DB" w:rsidP="00E829DB">
            <w:pPr>
              <w:contextualSpacing/>
              <w:jc w:val="both"/>
              <w:rPr>
                <w:rFonts w:eastAsiaTheme="minorHAnsi"/>
                <w:lang w:eastAsia="en-US"/>
              </w:rPr>
            </w:pPr>
            <w:r w:rsidRPr="00E829DB">
              <w:rPr>
                <w:rFonts w:eastAsiaTheme="minorHAnsi"/>
                <w:lang w:eastAsia="en-US"/>
              </w:rPr>
              <w:t>Количество планируемых к заключению с участниками рекламного тура договоров (соглашений) о реализации туристских продуктов туроператора</w:t>
            </w:r>
          </w:p>
        </w:tc>
        <w:tc>
          <w:tcPr>
            <w:tcW w:w="2233" w:type="dxa"/>
          </w:tcPr>
          <w:p w14:paraId="4BF7A482" w14:textId="77777777" w:rsidR="00E829DB" w:rsidRPr="00E829DB" w:rsidRDefault="00E829DB" w:rsidP="00E829DB">
            <w:pPr>
              <w:contextualSpacing/>
              <w:jc w:val="both"/>
              <w:rPr>
                <w:rFonts w:eastAsiaTheme="minorHAnsi"/>
                <w:lang w:eastAsia="en-US"/>
              </w:rPr>
            </w:pPr>
          </w:p>
        </w:tc>
      </w:tr>
      <w:tr w:rsidR="00E829DB" w:rsidRPr="00E829DB" w14:paraId="7397BE49" w14:textId="77777777" w:rsidTr="00175813">
        <w:tc>
          <w:tcPr>
            <w:tcW w:w="540" w:type="dxa"/>
          </w:tcPr>
          <w:p w14:paraId="18829C41"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2</w:t>
            </w:r>
          </w:p>
        </w:tc>
        <w:tc>
          <w:tcPr>
            <w:tcW w:w="6798" w:type="dxa"/>
          </w:tcPr>
          <w:p w14:paraId="65B130B8" w14:textId="77777777" w:rsidR="00E829DB" w:rsidRPr="00E829DB" w:rsidRDefault="00E829DB" w:rsidP="00E829DB">
            <w:pPr>
              <w:contextualSpacing/>
              <w:jc w:val="both"/>
              <w:rPr>
                <w:rFonts w:eastAsiaTheme="minorHAnsi"/>
                <w:lang w:eastAsia="en-US"/>
              </w:rPr>
            </w:pPr>
            <w:r w:rsidRPr="00E829DB">
              <w:rPr>
                <w:rFonts w:eastAsiaTheme="minorHAnsi"/>
                <w:lang w:eastAsia="en-US"/>
              </w:rPr>
              <w:t>Количество туристских продуктов туроператора, планируемых к размещению на сайтах и на страницах участников рекламного тура в социальных сетях</w:t>
            </w:r>
          </w:p>
        </w:tc>
        <w:tc>
          <w:tcPr>
            <w:tcW w:w="2233" w:type="dxa"/>
          </w:tcPr>
          <w:p w14:paraId="59A6EB25" w14:textId="77777777" w:rsidR="00E829DB" w:rsidRPr="00E829DB" w:rsidRDefault="00E829DB" w:rsidP="00E829DB">
            <w:pPr>
              <w:contextualSpacing/>
              <w:jc w:val="both"/>
              <w:rPr>
                <w:rFonts w:eastAsiaTheme="minorHAnsi"/>
                <w:lang w:eastAsia="en-US"/>
              </w:rPr>
            </w:pPr>
          </w:p>
        </w:tc>
      </w:tr>
      <w:tr w:rsidR="00E829DB" w:rsidRPr="00E829DB" w14:paraId="467E0BBE" w14:textId="77777777" w:rsidTr="00175813">
        <w:tc>
          <w:tcPr>
            <w:tcW w:w="540" w:type="dxa"/>
          </w:tcPr>
          <w:p w14:paraId="1F6BDA2D"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3</w:t>
            </w:r>
          </w:p>
        </w:tc>
        <w:tc>
          <w:tcPr>
            <w:tcW w:w="6798" w:type="dxa"/>
          </w:tcPr>
          <w:p w14:paraId="079DBA4E" w14:textId="77777777" w:rsidR="00E829DB" w:rsidRPr="00E829DB" w:rsidRDefault="00E829DB" w:rsidP="00E829DB">
            <w:pPr>
              <w:contextualSpacing/>
              <w:jc w:val="both"/>
              <w:rPr>
                <w:rFonts w:eastAsiaTheme="minorHAnsi"/>
                <w:lang w:eastAsia="en-US"/>
              </w:rPr>
            </w:pPr>
            <w:r w:rsidRPr="00E829DB">
              <w:rPr>
                <w:rFonts w:eastAsiaTheme="minorHAnsi"/>
                <w:lang w:eastAsia="en-US"/>
              </w:rPr>
              <w:t>Количество объектов туристского показа, событийных и интерактивных мероприятий, представленных в рамках рекламного тура</w:t>
            </w:r>
          </w:p>
        </w:tc>
        <w:tc>
          <w:tcPr>
            <w:tcW w:w="2233" w:type="dxa"/>
          </w:tcPr>
          <w:p w14:paraId="49010087" w14:textId="77777777" w:rsidR="00E829DB" w:rsidRPr="00E829DB" w:rsidRDefault="00E829DB" w:rsidP="00E829DB">
            <w:pPr>
              <w:contextualSpacing/>
              <w:jc w:val="both"/>
              <w:rPr>
                <w:rFonts w:eastAsiaTheme="minorHAnsi"/>
                <w:lang w:eastAsia="en-US"/>
              </w:rPr>
            </w:pPr>
          </w:p>
        </w:tc>
      </w:tr>
    </w:tbl>
    <w:p w14:paraId="6C95438C" w14:textId="77777777" w:rsidR="00E829DB" w:rsidRPr="00E829DB" w:rsidRDefault="00E829DB" w:rsidP="00E829DB">
      <w:pPr>
        <w:spacing w:after="200"/>
        <w:contextualSpacing/>
        <w:jc w:val="both"/>
        <w:rPr>
          <w:rFonts w:eastAsiaTheme="minorHAnsi"/>
          <w:lang w:eastAsia="en-US"/>
        </w:rPr>
      </w:pPr>
    </w:p>
    <w:p w14:paraId="354D55A9" w14:textId="15047047" w:rsidR="00E829DB" w:rsidRPr="00E829DB" w:rsidRDefault="00D16541" w:rsidP="00C134F5">
      <w:pPr>
        <w:spacing w:after="200"/>
        <w:ind w:firstLine="709"/>
        <w:contextualSpacing/>
        <w:rPr>
          <w:rFonts w:eastAsiaTheme="minorHAnsi"/>
          <w:lang w:eastAsia="en-US"/>
        </w:rPr>
      </w:pPr>
      <w:r>
        <w:rPr>
          <w:rFonts w:eastAsiaTheme="minorHAnsi"/>
          <w:lang w:eastAsia="en-US"/>
        </w:rPr>
        <w:t>7</w:t>
      </w:r>
      <w:r w:rsidR="00E829DB" w:rsidRPr="00E829DB">
        <w:rPr>
          <w:rFonts w:eastAsiaTheme="minorHAnsi"/>
          <w:lang w:eastAsia="en-US"/>
        </w:rPr>
        <w:t>. Смета рекламного тура</w:t>
      </w:r>
    </w:p>
    <w:tbl>
      <w:tblPr>
        <w:tblStyle w:val="11"/>
        <w:tblW w:w="0" w:type="auto"/>
        <w:tblLook w:val="04A0" w:firstRow="1" w:lastRow="0" w:firstColumn="1" w:lastColumn="0" w:noHBand="0" w:noVBand="1"/>
      </w:tblPr>
      <w:tblGrid>
        <w:gridCol w:w="1335"/>
        <w:gridCol w:w="1005"/>
        <w:gridCol w:w="1040"/>
        <w:gridCol w:w="1109"/>
        <w:gridCol w:w="996"/>
        <w:gridCol w:w="1401"/>
        <w:gridCol w:w="1698"/>
        <w:gridCol w:w="1270"/>
      </w:tblGrid>
      <w:tr w:rsidR="00175813" w:rsidRPr="00E829DB" w14:paraId="566FBA2B" w14:textId="77777777" w:rsidTr="00B013B0">
        <w:tc>
          <w:tcPr>
            <w:tcW w:w="1539" w:type="dxa"/>
            <w:vAlign w:val="center"/>
          </w:tcPr>
          <w:p w14:paraId="72DBFB59" w14:textId="77777777" w:rsidR="00175813" w:rsidRPr="00B013B0" w:rsidRDefault="00175813" w:rsidP="00B013B0">
            <w:pPr>
              <w:contextualSpacing/>
              <w:jc w:val="center"/>
              <w:rPr>
                <w:rFonts w:eastAsiaTheme="minorHAnsi"/>
                <w:spacing w:val="-12"/>
                <w:sz w:val="20"/>
                <w:lang w:eastAsia="en-US"/>
              </w:rPr>
            </w:pPr>
            <w:r w:rsidRPr="00B013B0">
              <w:rPr>
                <w:rFonts w:eastAsiaTheme="minorHAnsi"/>
                <w:spacing w:val="-12"/>
                <w:sz w:val="20"/>
                <w:lang w:eastAsia="en-US"/>
              </w:rPr>
              <w:t>Наименование расходов</w:t>
            </w:r>
          </w:p>
        </w:tc>
        <w:tc>
          <w:tcPr>
            <w:tcW w:w="236" w:type="dxa"/>
            <w:vAlign w:val="center"/>
          </w:tcPr>
          <w:p w14:paraId="7C46860E" w14:textId="77777777" w:rsidR="00175813" w:rsidRPr="00B013B0" w:rsidRDefault="00175813" w:rsidP="00B013B0">
            <w:pPr>
              <w:contextualSpacing/>
              <w:jc w:val="center"/>
              <w:rPr>
                <w:rFonts w:eastAsiaTheme="minorHAnsi"/>
                <w:spacing w:val="-12"/>
                <w:sz w:val="20"/>
                <w:lang w:eastAsia="en-US"/>
              </w:rPr>
            </w:pPr>
            <w:r w:rsidRPr="00B013B0">
              <w:rPr>
                <w:rFonts w:eastAsiaTheme="minorHAnsi"/>
                <w:spacing w:val="-12"/>
                <w:sz w:val="20"/>
                <w:lang w:eastAsia="en-US"/>
              </w:rPr>
              <w:t>Единица измерения</w:t>
            </w:r>
          </w:p>
        </w:tc>
        <w:tc>
          <w:tcPr>
            <w:tcW w:w="1178" w:type="dxa"/>
            <w:vAlign w:val="center"/>
          </w:tcPr>
          <w:p w14:paraId="3891C9B0" w14:textId="17490EE3" w:rsidR="00175813" w:rsidRPr="00B013B0" w:rsidRDefault="00175813" w:rsidP="00B013B0">
            <w:pPr>
              <w:contextualSpacing/>
              <w:jc w:val="center"/>
              <w:rPr>
                <w:rFonts w:eastAsiaTheme="minorHAnsi"/>
                <w:spacing w:val="-12"/>
                <w:sz w:val="20"/>
                <w:lang w:eastAsia="en-US"/>
              </w:rPr>
            </w:pPr>
            <w:r w:rsidRPr="00B013B0">
              <w:rPr>
                <w:rFonts w:eastAsiaTheme="minorHAnsi"/>
                <w:spacing w:val="-12"/>
                <w:sz w:val="20"/>
                <w:lang w:eastAsia="en-US"/>
              </w:rPr>
              <w:t xml:space="preserve">Стоимость единицы </w:t>
            </w:r>
            <w:r w:rsidR="00B013B0">
              <w:rPr>
                <w:rFonts w:eastAsiaTheme="minorHAnsi"/>
                <w:spacing w:val="-12"/>
                <w:sz w:val="20"/>
                <w:lang w:eastAsia="en-US"/>
              </w:rPr>
              <w:br/>
            </w:r>
            <w:r w:rsidRPr="00B013B0">
              <w:rPr>
                <w:rFonts w:eastAsiaTheme="minorHAnsi"/>
                <w:spacing w:val="-12"/>
                <w:sz w:val="20"/>
                <w:lang w:eastAsia="en-US"/>
              </w:rPr>
              <w:t>в рублях</w:t>
            </w:r>
          </w:p>
        </w:tc>
        <w:tc>
          <w:tcPr>
            <w:tcW w:w="1276" w:type="dxa"/>
            <w:vAlign w:val="center"/>
          </w:tcPr>
          <w:p w14:paraId="4BF32F7E" w14:textId="77777777" w:rsidR="00175813" w:rsidRPr="00B013B0" w:rsidRDefault="00175813" w:rsidP="00B013B0">
            <w:pPr>
              <w:contextualSpacing/>
              <w:jc w:val="center"/>
              <w:rPr>
                <w:rFonts w:eastAsiaTheme="minorHAnsi"/>
                <w:spacing w:val="-12"/>
                <w:sz w:val="20"/>
                <w:lang w:eastAsia="en-US"/>
              </w:rPr>
            </w:pPr>
            <w:r w:rsidRPr="00B013B0">
              <w:rPr>
                <w:rFonts w:eastAsiaTheme="minorHAnsi"/>
                <w:spacing w:val="-12"/>
                <w:sz w:val="20"/>
                <w:lang w:eastAsia="en-US"/>
              </w:rPr>
              <w:t>Количество единиц</w:t>
            </w:r>
          </w:p>
        </w:tc>
        <w:tc>
          <w:tcPr>
            <w:tcW w:w="1145" w:type="dxa"/>
            <w:vAlign w:val="center"/>
          </w:tcPr>
          <w:p w14:paraId="4B71C459" w14:textId="77777777" w:rsidR="00175813" w:rsidRPr="00B013B0" w:rsidRDefault="00175813" w:rsidP="00B013B0">
            <w:pPr>
              <w:contextualSpacing/>
              <w:jc w:val="center"/>
              <w:rPr>
                <w:rFonts w:eastAsiaTheme="minorHAnsi"/>
                <w:spacing w:val="-12"/>
                <w:sz w:val="20"/>
                <w:lang w:eastAsia="en-US"/>
              </w:rPr>
            </w:pPr>
            <w:r w:rsidRPr="00B013B0">
              <w:rPr>
                <w:rFonts w:eastAsiaTheme="minorHAnsi"/>
                <w:spacing w:val="-12"/>
                <w:sz w:val="20"/>
                <w:lang w:eastAsia="en-US"/>
              </w:rPr>
              <w:t>Общая стоимость</w:t>
            </w:r>
          </w:p>
        </w:tc>
        <w:tc>
          <w:tcPr>
            <w:tcW w:w="1620" w:type="dxa"/>
            <w:vAlign w:val="center"/>
          </w:tcPr>
          <w:p w14:paraId="6686606C" w14:textId="77777777" w:rsidR="00175813" w:rsidRPr="00B013B0" w:rsidRDefault="00175813" w:rsidP="00B013B0">
            <w:pPr>
              <w:contextualSpacing/>
              <w:jc w:val="center"/>
              <w:rPr>
                <w:rFonts w:eastAsiaTheme="minorHAnsi"/>
                <w:spacing w:val="-12"/>
                <w:sz w:val="20"/>
                <w:lang w:eastAsia="en-US"/>
              </w:rPr>
            </w:pPr>
            <w:r w:rsidRPr="00B013B0">
              <w:rPr>
                <w:rFonts w:eastAsiaTheme="minorHAnsi"/>
                <w:spacing w:val="-12"/>
                <w:sz w:val="20"/>
                <w:lang w:eastAsia="en-US"/>
              </w:rPr>
              <w:t>Запрашиваемая сумма</w:t>
            </w:r>
          </w:p>
          <w:p w14:paraId="4C2E041F" w14:textId="77777777" w:rsidR="00175813" w:rsidRPr="00B013B0" w:rsidRDefault="00175813" w:rsidP="00B013B0">
            <w:pPr>
              <w:contextualSpacing/>
              <w:jc w:val="center"/>
              <w:rPr>
                <w:rFonts w:eastAsiaTheme="minorHAnsi"/>
                <w:spacing w:val="-12"/>
                <w:sz w:val="20"/>
                <w:lang w:eastAsia="en-US"/>
              </w:rPr>
            </w:pPr>
          </w:p>
        </w:tc>
        <w:tc>
          <w:tcPr>
            <w:tcW w:w="1969" w:type="dxa"/>
            <w:vAlign w:val="center"/>
          </w:tcPr>
          <w:p w14:paraId="1C6100E4" w14:textId="77777777" w:rsidR="00175813" w:rsidRPr="00B013B0" w:rsidRDefault="00175813" w:rsidP="00B013B0">
            <w:pPr>
              <w:contextualSpacing/>
              <w:jc w:val="center"/>
              <w:rPr>
                <w:rFonts w:eastAsiaTheme="minorHAnsi"/>
                <w:spacing w:val="-12"/>
                <w:sz w:val="20"/>
                <w:lang w:eastAsia="en-US"/>
              </w:rPr>
            </w:pPr>
            <w:proofErr w:type="spellStart"/>
            <w:r w:rsidRPr="00B013B0">
              <w:rPr>
                <w:rFonts w:eastAsiaTheme="minorHAnsi"/>
                <w:spacing w:val="-12"/>
                <w:sz w:val="20"/>
                <w:lang w:eastAsia="en-US"/>
              </w:rPr>
              <w:t>Софинансирование</w:t>
            </w:r>
            <w:proofErr w:type="spellEnd"/>
            <w:r w:rsidRPr="00B013B0">
              <w:rPr>
                <w:rFonts w:eastAsiaTheme="minorHAnsi"/>
                <w:spacing w:val="-12"/>
                <w:sz w:val="20"/>
                <w:lang w:eastAsia="en-US"/>
              </w:rPr>
              <w:t xml:space="preserve"> в рублях</w:t>
            </w:r>
          </w:p>
        </w:tc>
        <w:tc>
          <w:tcPr>
            <w:tcW w:w="1458" w:type="dxa"/>
            <w:vAlign w:val="center"/>
          </w:tcPr>
          <w:p w14:paraId="506BE652" w14:textId="77777777" w:rsidR="00175813" w:rsidRPr="00B013B0" w:rsidRDefault="00175813" w:rsidP="00B013B0">
            <w:pPr>
              <w:contextualSpacing/>
              <w:jc w:val="center"/>
              <w:rPr>
                <w:rFonts w:eastAsiaTheme="minorHAnsi"/>
                <w:spacing w:val="-12"/>
                <w:sz w:val="20"/>
                <w:lang w:eastAsia="en-US"/>
              </w:rPr>
            </w:pPr>
            <w:r w:rsidRPr="00B013B0">
              <w:rPr>
                <w:rFonts w:eastAsiaTheme="minorHAnsi"/>
                <w:spacing w:val="-12"/>
                <w:sz w:val="20"/>
                <w:lang w:eastAsia="en-US"/>
              </w:rPr>
              <w:t>Комментарий</w:t>
            </w:r>
          </w:p>
        </w:tc>
      </w:tr>
      <w:tr w:rsidR="00175813" w:rsidRPr="00E829DB" w14:paraId="70783C5F" w14:textId="77777777" w:rsidTr="00175813">
        <w:tc>
          <w:tcPr>
            <w:tcW w:w="1539" w:type="dxa"/>
          </w:tcPr>
          <w:p w14:paraId="1745F06B" w14:textId="77777777" w:rsidR="00175813" w:rsidRPr="00E829DB" w:rsidRDefault="00175813" w:rsidP="00E829DB">
            <w:pPr>
              <w:contextualSpacing/>
              <w:jc w:val="both"/>
              <w:rPr>
                <w:rFonts w:eastAsiaTheme="minorHAnsi"/>
                <w:lang w:eastAsia="en-US"/>
              </w:rPr>
            </w:pPr>
          </w:p>
        </w:tc>
        <w:tc>
          <w:tcPr>
            <w:tcW w:w="236" w:type="dxa"/>
          </w:tcPr>
          <w:p w14:paraId="712508D1" w14:textId="77777777" w:rsidR="00175813" w:rsidRPr="00E829DB" w:rsidRDefault="00175813" w:rsidP="00E829DB">
            <w:pPr>
              <w:contextualSpacing/>
              <w:jc w:val="both"/>
              <w:rPr>
                <w:rFonts w:eastAsiaTheme="minorHAnsi"/>
                <w:lang w:eastAsia="en-US"/>
              </w:rPr>
            </w:pPr>
          </w:p>
        </w:tc>
        <w:tc>
          <w:tcPr>
            <w:tcW w:w="1178" w:type="dxa"/>
          </w:tcPr>
          <w:p w14:paraId="34D032DC" w14:textId="77777777" w:rsidR="00175813" w:rsidRPr="00E829DB" w:rsidRDefault="00175813" w:rsidP="00E829DB">
            <w:pPr>
              <w:contextualSpacing/>
              <w:jc w:val="both"/>
              <w:rPr>
                <w:rFonts w:eastAsiaTheme="minorHAnsi"/>
                <w:lang w:eastAsia="en-US"/>
              </w:rPr>
            </w:pPr>
          </w:p>
        </w:tc>
        <w:tc>
          <w:tcPr>
            <w:tcW w:w="1276" w:type="dxa"/>
          </w:tcPr>
          <w:p w14:paraId="323C025B" w14:textId="77777777" w:rsidR="00175813" w:rsidRPr="00E829DB" w:rsidRDefault="00175813" w:rsidP="00E829DB">
            <w:pPr>
              <w:contextualSpacing/>
              <w:jc w:val="both"/>
              <w:rPr>
                <w:rFonts w:eastAsiaTheme="minorHAnsi"/>
                <w:lang w:eastAsia="en-US"/>
              </w:rPr>
            </w:pPr>
          </w:p>
        </w:tc>
        <w:tc>
          <w:tcPr>
            <w:tcW w:w="1145" w:type="dxa"/>
          </w:tcPr>
          <w:p w14:paraId="43332E22" w14:textId="77777777" w:rsidR="00175813" w:rsidRPr="00E829DB" w:rsidRDefault="00175813" w:rsidP="00E829DB">
            <w:pPr>
              <w:contextualSpacing/>
              <w:jc w:val="both"/>
              <w:rPr>
                <w:rFonts w:eastAsiaTheme="minorHAnsi"/>
                <w:lang w:eastAsia="en-US"/>
              </w:rPr>
            </w:pPr>
          </w:p>
        </w:tc>
        <w:tc>
          <w:tcPr>
            <w:tcW w:w="1620" w:type="dxa"/>
          </w:tcPr>
          <w:p w14:paraId="1D7D965C" w14:textId="77777777" w:rsidR="00175813" w:rsidRPr="00E829DB" w:rsidRDefault="00175813" w:rsidP="00E829DB">
            <w:pPr>
              <w:contextualSpacing/>
              <w:jc w:val="both"/>
              <w:rPr>
                <w:rFonts w:eastAsiaTheme="minorHAnsi"/>
                <w:lang w:eastAsia="en-US"/>
              </w:rPr>
            </w:pPr>
          </w:p>
        </w:tc>
        <w:tc>
          <w:tcPr>
            <w:tcW w:w="1969" w:type="dxa"/>
          </w:tcPr>
          <w:p w14:paraId="75FE1040" w14:textId="77777777" w:rsidR="00175813" w:rsidRPr="00E829DB" w:rsidRDefault="00175813" w:rsidP="00E829DB">
            <w:pPr>
              <w:contextualSpacing/>
              <w:jc w:val="both"/>
              <w:rPr>
                <w:rFonts w:eastAsiaTheme="minorHAnsi"/>
                <w:lang w:eastAsia="en-US"/>
              </w:rPr>
            </w:pPr>
          </w:p>
        </w:tc>
        <w:tc>
          <w:tcPr>
            <w:tcW w:w="1458" w:type="dxa"/>
          </w:tcPr>
          <w:p w14:paraId="2EC2565F" w14:textId="77777777" w:rsidR="00175813" w:rsidRPr="00E829DB" w:rsidRDefault="00175813" w:rsidP="00E829DB">
            <w:pPr>
              <w:contextualSpacing/>
              <w:jc w:val="both"/>
              <w:rPr>
                <w:rFonts w:eastAsiaTheme="minorHAnsi"/>
                <w:lang w:eastAsia="en-US"/>
              </w:rPr>
            </w:pPr>
          </w:p>
        </w:tc>
      </w:tr>
    </w:tbl>
    <w:p w14:paraId="4FB0FBC0" w14:textId="4C8B4E56" w:rsidR="00E829DB" w:rsidRPr="00E829DB" w:rsidRDefault="00C134F5" w:rsidP="00C134F5">
      <w:pPr>
        <w:spacing w:after="200"/>
        <w:ind w:firstLine="709"/>
        <w:contextualSpacing/>
        <w:jc w:val="both"/>
        <w:rPr>
          <w:rFonts w:eastAsiaTheme="minorHAnsi"/>
          <w:lang w:eastAsia="en-US"/>
        </w:rPr>
      </w:pPr>
      <w:r>
        <w:rPr>
          <w:rFonts w:eastAsiaTheme="minorHAnsi"/>
          <w:lang w:eastAsia="en-US"/>
        </w:rPr>
        <w:t>В</w:t>
      </w:r>
      <w:r w:rsidR="00E829DB" w:rsidRPr="00E829DB">
        <w:rPr>
          <w:rFonts w:eastAsiaTheme="minorHAnsi"/>
          <w:lang w:eastAsia="en-US"/>
        </w:rPr>
        <w:t xml:space="preserve"> графе "Комментарий" необходимо обосновать стоимость по каждой статье расходов в описательной форме.</w:t>
      </w:r>
      <w:r w:rsidR="00F62EAE">
        <w:rPr>
          <w:rFonts w:eastAsiaTheme="minorHAnsi"/>
          <w:lang w:eastAsia="en-US"/>
        </w:rPr>
        <w:t xml:space="preserve"> </w:t>
      </w:r>
    </w:p>
    <w:p w14:paraId="53B6DCAD" w14:textId="6FF16AB1" w:rsidR="00E829DB" w:rsidRPr="00E829DB" w:rsidRDefault="00E829DB" w:rsidP="00C134F5">
      <w:pPr>
        <w:spacing w:after="200"/>
        <w:ind w:firstLine="709"/>
        <w:contextualSpacing/>
        <w:jc w:val="both"/>
        <w:rPr>
          <w:rFonts w:eastAsiaTheme="minorHAnsi"/>
          <w:lang w:eastAsia="en-US"/>
        </w:rPr>
      </w:pPr>
      <w:proofErr w:type="gramStart"/>
      <w:r w:rsidRPr="00E829DB">
        <w:rPr>
          <w:rFonts w:eastAsiaTheme="minorHAnsi"/>
          <w:lang w:eastAsia="en-US"/>
        </w:rPr>
        <w:t>Смета рекламного тура рассчитывается в рублях по статьям следующих расходов, связанных с организацией и проведением рекламного тура: оплата проживания участников рекламного тура, оплата питания участников рекламного тура в рамках программы рекламного тура, оплата расход</w:t>
      </w:r>
      <w:r w:rsidR="004C53B8">
        <w:rPr>
          <w:rFonts w:eastAsiaTheme="minorHAnsi"/>
          <w:lang w:eastAsia="en-US"/>
        </w:rPr>
        <w:t xml:space="preserve">ов на посещение </w:t>
      </w:r>
      <w:r w:rsidRPr="00E829DB">
        <w:rPr>
          <w:rFonts w:eastAsiaTheme="minorHAnsi"/>
          <w:lang w:eastAsia="en-US"/>
        </w:rPr>
        <w:t xml:space="preserve">объектов туристского притяжения и туристских мероприятий, в </w:t>
      </w:r>
      <w:proofErr w:type="spellStart"/>
      <w:r w:rsidRPr="00E829DB">
        <w:rPr>
          <w:rFonts w:eastAsiaTheme="minorHAnsi"/>
          <w:lang w:eastAsia="en-US"/>
        </w:rPr>
        <w:t>т.ч</w:t>
      </w:r>
      <w:proofErr w:type="spellEnd"/>
      <w:r w:rsidRPr="00E829DB">
        <w:rPr>
          <w:rFonts w:eastAsiaTheme="minorHAnsi"/>
          <w:lang w:eastAsia="en-US"/>
        </w:rPr>
        <w:t>. интерактивных, в рамках программы рекламного тура, оплата транспортных услуг для участников рекламного тура в рамках</w:t>
      </w:r>
      <w:proofErr w:type="gramEnd"/>
      <w:r w:rsidRPr="00E829DB">
        <w:rPr>
          <w:rFonts w:eastAsiaTheme="minorHAnsi"/>
          <w:lang w:eastAsia="en-US"/>
        </w:rPr>
        <w:t xml:space="preserve"> программы рекламного тура,</w:t>
      </w:r>
      <w:r w:rsidRPr="00E829DB">
        <w:rPr>
          <w:rFonts w:eastAsiaTheme="minorHAnsi" w:cstheme="minorBidi"/>
          <w:sz w:val="22"/>
          <w:szCs w:val="22"/>
          <w:lang w:eastAsia="en-US"/>
        </w:rPr>
        <w:t xml:space="preserve"> </w:t>
      </w:r>
      <w:r w:rsidRPr="00E829DB">
        <w:rPr>
          <w:rFonts w:eastAsiaTheme="minorHAnsi" w:cstheme="minorBidi"/>
          <w:lang w:eastAsia="en-US"/>
        </w:rPr>
        <w:t xml:space="preserve">формирование комплекта </w:t>
      </w:r>
      <w:proofErr w:type="spellStart"/>
      <w:r w:rsidRPr="00E829DB">
        <w:rPr>
          <w:rFonts w:eastAsiaTheme="minorHAnsi" w:cstheme="minorBidi"/>
          <w:lang w:eastAsia="en-US"/>
        </w:rPr>
        <w:t>имиджевой</w:t>
      </w:r>
      <w:proofErr w:type="spellEnd"/>
      <w:r w:rsidRPr="00E829DB">
        <w:rPr>
          <w:rFonts w:eastAsiaTheme="minorHAnsi" w:cstheme="minorBidi"/>
          <w:lang w:eastAsia="en-US"/>
        </w:rPr>
        <w:t xml:space="preserve"> продукции для участников тура</w:t>
      </w:r>
      <w:r w:rsidRPr="00E829DB">
        <w:rPr>
          <w:rFonts w:eastAsiaTheme="minorHAnsi"/>
          <w:lang w:eastAsia="en-US"/>
        </w:rPr>
        <w:t>.</w:t>
      </w:r>
    </w:p>
    <w:p w14:paraId="293CB037" w14:textId="77777777" w:rsidR="00E829DB" w:rsidRPr="00E829DB" w:rsidRDefault="00E829DB" w:rsidP="00E829DB">
      <w:pPr>
        <w:widowControl w:val="0"/>
        <w:autoSpaceDE w:val="0"/>
        <w:autoSpaceDN w:val="0"/>
        <w:jc w:val="both"/>
        <w:rPr>
          <w:rFonts w:eastAsia="Times New Roman"/>
          <w:lang w:eastAsia="ru-RU"/>
        </w:rPr>
      </w:pPr>
    </w:p>
    <w:p w14:paraId="1840FFE1" w14:textId="77777777" w:rsidR="00E829DB" w:rsidRPr="00E829DB" w:rsidRDefault="00E829DB" w:rsidP="00E829DB">
      <w:pPr>
        <w:widowControl w:val="0"/>
        <w:autoSpaceDE w:val="0"/>
        <w:autoSpaceDN w:val="0"/>
        <w:jc w:val="both"/>
        <w:outlineLvl w:val="0"/>
        <w:rPr>
          <w:rFonts w:eastAsia="Times New Roman"/>
          <w:lang w:eastAsia="ru-RU"/>
        </w:rPr>
      </w:pPr>
      <w:r w:rsidRPr="00E829DB">
        <w:rPr>
          <w:rFonts w:eastAsia="Times New Roman"/>
          <w:lang w:eastAsia="ru-RU"/>
        </w:rPr>
        <w:t>Руководитель туроператора ___________________     ___________________________</w:t>
      </w:r>
    </w:p>
    <w:p w14:paraId="10A522AC" w14:textId="64FAB688" w:rsidR="00E829DB" w:rsidRPr="00D16541" w:rsidRDefault="00E829DB" w:rsidP="00E829DB">
      <w:pPr>
        <w:widowControl w:val="0"/>
        <w:autoSpaceDE w:val="0"/>
        <w:autoSpaceDN w:val="0"/>
        <w:jc w:val="both"/>
        <w:outlineLvl w:val="0"/>
        <w:rPr>
          <w:rFonts w:eastAsia="Times New Roman"/>
          <w:sz w:val="20"/>
          <w:lang w:eastAsia="ru-RU"/>
        </w:rPr>
      </w:pPr>
      <w:r w:rsidRPr="00E829DB">
        <w:rPr>
          <w:rFonts w:eastAsia="Times New Roman"/>
          <w:lang w:eastAsia="ru-RU"/>
        </w:rPr>
        <w:t xml:space="preserve">                                                              </w:t>
      </w:r>
      <w:r w:rsidRPr="00D16541">
        <w:rPr>
          <w:rFonts w:eastAsia="Times New Roman"/>
          <w:sz w:val="20"/>
          <w:lang w:eastAsia="ru-RU"/>
        </w:rPr>
        <w:t xml:space="preserve">(подпись)                </w:t>
      </w:r>
      <w:r w:rsidR="00D16541">
        <w:rPr>
          <w:rFonts w:eastAsia="Times New Roman"/>
          <w:sz w:val="20"/>
          <w:lang w:eastAsia="ru-RU"/>
        </w:rPr>
        <w:t xml:space="preserve">        </w:t>
      </w:r>
      <w:r w:rsidRPr="00D16541">
        <w:rPr>
          <w:rFonts w:eastAsia="Times New Roman"/>
          <w:sz w:val="20"/>
          <w:lang w:eastAsia="ru-RU"/>
        </w:rPr>
        <w:t xml:space="preserve">     (расшифровка подписи)</w:t>
      </w:r>
    </w:p>
    <w:p w14:paraId="2A2FE259" w14:textId="77777777" w:rsidR="00E829DB" w:rsidRPr="00E829DB" w:rsidRDefault="00E829DB" w:rsidP="00E829DB">
      <w:pPr>
        <w:widowControl w:val="0"/>
        <w:autoSpaceDE w:val="0"/>
        <w:autoSpaceDN w:val="0"/>
        <w:jc w:val="both"/>
        <w:rPr>
          <w:rFonts w:eastAsia="Times New Roman"/>
          <w:lang w:eastAsia="ru-RU"/>
        </w:rPr>
      </w:pPr>
    </w:p>
    <w:p w14:paraId="0A0B3D36" w14:textId="77777777" w:rsidR="00E829DB" w:rsidRPr="00E829DB" w:rsidRDefault="00E829DB" w:rsidP="00E829DB">
      <w:pPr>
        <w:widowControl w:val="0"/>
        <w:autoSpaceDE w:val="0"/>
        <w:autoSpaceDN w:val="0"/>
        <w:jc w:val="both"/>
        <w:rPr>
          <w:rFonts w:eastAsia="Times New Roman"/>
          <w:lang w:eastAsia="ru-RU"/>
        </w:rPr>
      </w:pPr>
    </w:p>
    <w:p w14:paraId="6C380207" w14:textId="77777777" w:rsidR="00E829DB" w:rsidRPr="00E829DB" w:rsidRDefault="00E829DB" w:rsidP="00E829DB">
      <w:pPr>
        <w:widowControl w:val="0"/>
        <w:autoSpaceDE w:val="0"/>
        <w:autoSpaceDN w:val="0"/>
        <w:jc w:val="both"/>
        <w:rPr>
          <w:rFonts w:eastAsia="Times New Roman"/>
          <w:lang w:eastAsia="ru-RU"/>
        </w:rPr>
      </w:pPr>
      <w:r w:rsidRPr="00E829DB">
        <w:rPr>
          <w:rFonts w:eastAsia="Times New Roman"/>
          <w:lang w:eastAsia="ru-RU"/>
        </w:rPr>
        <w:t>М.П.</w:t>
      </w:r>
    </w:p>
    <w:p w14:paraId="3BB2B656" w14:textId="77777777" w:rsidR="00E829DB" w:rsidRPr="00E829DB" w:rsidRDefault="00E829DB" w:rsidP="00E829DB">
      <w:pPr>
        <w:widowControl w:val="0"/>
        <w:autoSpaceDE w:val="0"/>
        <w:autoSpaceDN w:val="0"/>
        <w:jc w:val="both"/>
        <w:rPr>
          <w:rFonts w:eastAsia="Times New Roman"/>
          <w:lang w:eastAsia="ru-RU"/>
        </w:rPr>
      </w:pPr>
    </w:p>
    <w:p w14:paraId="5D453765" w14:textId="77777777" w:rsidR="00185F98" w:rsidRDefault="00185F98" w:rsidP="00E829DB">
      <w:pPr>
        <w:widowControl w:val="0"/>
        <w:autoSpaceDE w:val="0"/>
        <w:autoSpaceDN w:val="0"/>
        <w:ind w:left="5529"/>
        <w:jc w:val="center"/>
        <w:outlineLvl w:val="0"/>
        <w:rPr>
          <w:rFonts w:eastAsia="Times New Roman"/>
          <w:lang w:eastAsia="ru-RU"/>
        </w:rPr>
        <w:sectPr w:rsidR="00185F98" w:rsidSect="00185F98">
          <w:pgSz w:w="11906" w:h="16838"/>
          <w:pgMar w:top="992" w:right="567" w:bottom="1134" w:left="1701" w:header="567" w:footer="709" w:gutter="0"/>
          <w:pgNumType w:start="1"/>
          <w:cols w:space="708"/>
          <w:titlePg/>
          <w:docGrid w:linePitch="360"/>
        </w:sectPr>
      </w:pPr>
    </w:p>
    <w:p w14:paraId="1971B822" w14:textId="411EFFB9" w:rsidR="00E829DB" w:rsidRPr="00E829DB" w:rsidRDefault="00E829DB" w:rsidP="00E829DB">
      <w:pPr>
        <w:widowControl w:val="0"/>
        <w:autoSpaceDE w:val="0"/>
        <w:autoSpaceDN w:val="0"/>
        <w:ind w:left="5529"/>
        <w:jc w:val="center"/>
        <w:outlineLvl w:val="0"/>
        <w:rPr>
          <w:rFonts w:eastAsia="Times New Roman"/>
          <w:lang w:eastAsia="ru-RU"/>
        </w:rPr>
      </w:pPr>
      <w:r w:rsidRPr="00E829DB">
        <w:rPr>
          <w:rFonts w:eastAsia="Times New Roman"/>
          <w:lang w:eastAsia="ru-RU"/>
        </w:rPr>
        <w:lastRenderedPageBreak/>
        <w:t xml:space="preserve">ПРИЛОЖЕНИЕ № </w:t>
      </w:r>
      <w:r w:rsidR="009B5EAC">
        <w:rPr>
          <w:rFonts w:eastAsia="Times New Roman"/>
          <w:lang w:eastAsia="ru-RU"/>
        </w:rPr>
        <w:t>3</w:t>
      </w:r>
    </w:p>
    <w:p w14:paraId="4BEA252D" w14:textId="77777777" w:rsidR="00B013B0" w:rsidRDefault="00B013B0" w:rsidP="00B013B0">
      <w:pPr>
        <w:widowControl w:val="0"/>
        <w:autoSpaceDE w:val="0"/>
        <w:autoSpaceDN w:val="0"/>
        <w:ind w:left="5529"/>
        <w:jc w:val="center"/>
        <w:outlineLvl w:val="0"/>
        <w:rPr>
          <w:rFonts w:eastAsia="Times New Roman"/>
          <w:lang w:eastAsia="ru-RU"/>
        </w:rPr>
      </w:pPr>
      <w:r w:rsidRPr="00E829DB">
        <w:rPr>
          <w:rFonts w:eastAsia="Times New Roman"/>
          <w:lang w:eastAsia="ru-RU"/>
        </w:rPr>
        <w:t xml:space="preserve">к Правилам предоставления </w:t>
      </w:r>
      <w:r>
        <w:rPr>
          <w:rFonts w:eastAsia="Times New Roman"/>
          <w:lang w:eastAsia="ru-RU"/>
        </w:rPr>
        <w:br/>
      </w:r>
      <w:r w:rsidRPr="00BB557A">
        <w:rPr>
          <w:rFonts w:eastAsia="Times New Roman"/>
          <w:lang w:eastAsia="ru-RU"/>
        </w:rPr>
        <w:t xml:space="preserve">из городского бюджета </w:t>
      </w:r>
      <w:r>
        <w:rPr>
          <w:rFonts w:eastAsia="Times New Roman"/>
          <w:lang w:eastAsia="ru-RU"/>
        </w:rPr>
        <w:t xml:space="preserve">субсидий </w:t>
      </w:r>
      <w:r w:rsidRPr="00BB557A">
        <w:rPr>
          <w:rFonts w:eastAsia="Times New Roman"/>
          <w:lang w:eastAsia="ru-RU"/>
        </w:rPr>
        <w:t xml:space="preserve">организациям на конкурсной основе </w:t>
      </w:r>
      <w:r>
        <w:rPr>
          <w:rFonts w:eastAsia="Times New Roman"/>
          <w:lang w:eastAsia="ru-RU"/>
        </w:rPr>
        <w:br/>
      </w:r>
      <w:r w:rsidRPr="00BB557A">
        <w:rPr>
          <w:rFonts w:eastAsia="Times New Roman"/>
          <w:lang w:eastAsia="ru-RU"/>
        </w:rPr>
        <w:t>на организацию и проведение мероприятий в сфере туризма</w:t>
      </w:r>
    </w:p>
    <w:p w14:paraId="389219A2" w14:textId="77777777" w:rsidR="00C83EF2" w:rsidRPr="00E829DB" w:rsidRDefault="00C83EF2" w:rsidP="00C83EF2">
      <w:pPr>
        <w:widowControl w:val="0"/>
        <w:autoSpaceDE w:val="0"/>
        <w:autoSpaceDN w:val="0"/>
        <w:ind w:left="5529"/>
        <w:jc w:val="center"/>
        <w:outlineLvl w:val="0"/>
        <w:rPr>
          <w:rFonts w:eastAsia="Calibri"/>
          <w:sz w:val="28"/>
          <w:szCs w:val="28"/>
          <w:lang w:eastAsia="en-US"/>
        </w:rPr>
      </w:pPr>
    </w:p>
    <w:p w14:paraId="745A978F" w14:textId="183743D9" w:rsidR="00E829DB" w:rsidRPr="00B013B0" w:rsidRDefault="00B013B0" w:rsidP="00E829DB">
      <w:pPr>
        <w:spacing w:after="200"/>
        <w:contextualSpacing/>
        <w:jc w:val="center"/>
        <w:rPr>
          <w:rFonts w:eastAsiaTheme="minorHAnsi"/>
          <w:b/>
          <w:sz w:val="28"/>
          <w:szCs w:val="28"/>
          <w:lang w:eastAsia="en-US"/>
        </w:rPr>
      </w:pPr>
      <w:r w:rsidRPr="00B013B0">
        <w:rPr>
          <w:rFonts w:eastAsiaTheme="minorHAnsi"/>
          <w:b/>
          <w:spacing w:val="20"/>
          <w:sz w:val="28"/>
          <w:szCs w:val="28"/>
          <w:lang w:eastAsia="en-US"/>
        </w:rPr>
        <w:t>ТРЕБОВАНИЯ</w:t>
      </w:r>
      <w:r w:rsidR="00E829DB" w:rsidRPr="00B013B0">
        <w:rPr>
          <w:rFonts w:eastAsiaTheme="minorHAnsi"/>
          <w:b/>
          <w:sz w:val="28"/>
          <w:szCs w:val="28"/>
          <w:lang w:eastAsia="en-US"/>
        </w:rPr>
        <w:t xml:space="preserve"> </w:t>
      </w:r>
      <w:r>
        <w:rPr>
          <w:rFonts w:eastAsiaTheme="minorHAnsi"/>
          <w:b/>
          <w:sz w:val="28"/>
          <w:szCs w:val="28"/>
          <w:lang w:eastAsia="en-US"/>
        </w:rPr>
        <w:br/>
      </w:r>
      <w:r w:rsidR="00E829DB" w:rsidRPr="00B013B0">
        <w:rPr>
          <w:rFonts w:eastAsiaTheme="minorHAnsi"/>
          <w:b/>
          <w:sz w:val="28"/>
          <w:szCs w:val="28"/>
          <w:lang w:eastAsia="en-US"/>
        </w:rPr>
        <w:t xml:space="preserve">к программе рекламного тура </w:t>
      </w:r>
    </w:p>
    <w:p w14:paraId="52754029" w14:textId="77777777" w:rsidR="00E829DB" w:rsidRPr="00E829DB" w:rsidRDefault="00E829DB" w:rsidP="00E829DB">
      <w:pPr>
        <w:spacing w:after="200"/>
        <w:contextualSpacing/>
        <w:jc w:val="center"/>
        <w:rPr>
          <w:rFonts w:eastAsiaTheme="minorHAnsi"/>
          <w:sz w:val="28"/>
          <w:szCs w:val="28"/>
          <w:lang w:eastAsia="en-US"/>
        </w:rPr>
      </w:pPr>
    </w:p>
    <w:tbl>
      <w:tblPr>
        <w:tblStyle w:val="11"/>
        <w:tblW w:w="0" w:type="auto"/>
        <w:tblLook w:val="04A0" w:firstRow="1" w:lastRow="0" w:firstColumn="1" w:lastColumn="0" w:noHBand="0" w:noVBand="1"/>
      </w:tblPr>
      <w:tblGrid>
        <w:gridCol w:w="817"/>
        <w:gridCol w:w="3544"/>
        <w:gridCol w:w="5210"/>
      </w:tblGrid>
      <w:tr w:rsidR="00E829DB" w:rsidRPr="00F53B29" w14:paraId="6AD0D433" w14:textId="77777777" w:rsidTr="00175813">
        <w:tc>
          <w:tcPr>
            <w:tcW w:w="817" w:type="dxa"/>
          </w:tcPr>
          <w:p w14:paraId="772B3E6E"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1</w:t>
            </w:r>
          </w:p>
        </w:tc>
        <w:tc>
          <w:tcPr>
            <w:tcW w:w="3544" w:type="dxa"/>
          </w:tcPr>
          <w:p w14:paraId="5107047C" w14:textId="77777777" w:rsidR="00E829DB" w:rsidRPr="00F53B29" w:rsidRDefault="00E829DB" w:rsidP="00E829DB">
            <w:pPr>
              <w:contextualSpacing/>
              <w:rPr>
                <w:rFonts w:eastAsiaTheme="minorHAnsi"/>
                <w:lang w:eastAsia="en-US"/>
              </w:rPr>
            </w:pPr>
            <w:r w:rsidRPr="00F53B29">
              <w:rPr>
                <w:rFonts w:eastAsiaTheme="minorHAnsi"/>
                <w:lang w:eastAsia="en-US"/>
              </w:rPr>
              <w:t xml:space="preserve">Даты проведения </w:t>
            </w:r>
          </w:p>
        </w:tc>
        <w:tc>
          <w:tcPr>
            <w:tcW w:w="5210" w:type="dxa"/>
          </w:tcPr>
          <w:p w14:paraId="1543F313" w14:textId="77777777" w:rsidR="00E829DB" w:rsidRPr="00F53B29" w:rsidRDefault="00E829DB" w:rsidP="00E829DB">
            <w:pPr>
              <w:contextualSpacing/>
              <w:rPr>
                <w:rFonts w:eastAsiaTheme="minorHAnsi"/>
                <w:lang w:eastAsia="en-US"/>
              </w:rPr>
            </w:pPr>
            <w:r w:rsidRPr="00F53B29">
              <w:rPr>
                <w:rFonts w:eastAsiaTheme="minorHAnsi"/>
                <w:lang w:eastAsia="en-US"/>
              </w:rPr>
              <w:t>Не позднее 1 декабря текущего года</w:t>
            </w:r>
          </w:p>
        </w:tc>
      </w:tr>
      <w:tr w:rsidR="00E829DB" w:rsidRPr="00F53B29" w14:paraId="45AC92D7" w14:textId="77777777" w:rsidTr="00175813">
        <w:tc>
          <w:tcPr>
            <w:tcW w:w="817" w:type="dxa"/>
          </w:tcPr>
          <w:p w14:paraId="6869A07C"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2</w:t>
            </w:r>
          </w:p>
        </w:tc>
        <w:tc>
          <w:tcPr>
            <w:tcW w:w="3544" w:type="dxa"/>
          </w:tcPr>
          <w:p w14:paraId="373EADE8" w14:textId="77777777" w:rsidR="00E829DB" w:rsidRPr="00F53B29" w:rsidRDefault="00E829DB" w:rsidP="00E829DB">
            <w:pPr>
              <w:contextualSpacing/>
              <w:rPr>
                <w:rFonts w:eastAsiaTheme="minorHAnsi"/>
                <w:lang w:eastAsia="en-US"/>
              </w:rPr>
            </w:pPr>
            <w:r w:rsidRPr="00F53B29">
              <w:rPr>
                <w:rFonts w:eastAsiaTheme="minorHAnsi"/>
                <w:lang w:eastAsia="en-US"/>
              </w:rPr>
              <w:t>Количество и состав участников</w:t>
            </w:r>
          </w:p>
        </w:tc>
        <w:tc>
          <w:tcPr>
            <w:tcW w:w="5210" w:type="dxa"/>
          </w:tcPr>
          <w:p w14:paraId="7AA27698" w14:textId="0636FBFA" w:rsidR="00E829DB" w:rsidRPr="00F53B29" w:rsidRDefault="00E829DB" w:rsidP="00F5733C">
            <w:pPr>
              <w:contextualSpacing/>
              <w:rPr>
                <w:rFonts w:eastAsiaTheme="minorHAnsi"/>
                <w:lang w:eastAsia="en-US"/>
              </w:rPr>
            </w:pPr>
            <w:r w:rsidRPr="00F53B29">
              <w:rPr>
                <w:rFonts w:eastAsiaTheme="minorHAnsi"/>
                <w:lang w:eastAsia="en-US"/>
              </w:rPr>
              <w:t xml:space="preserve">Не менее 7 </w:t>
            </w:r>
            <w:bookmarkStart w:id="8" w:name="_Hlk119478622"/>
            <w:r w:rsidRPr="00F53B29">
              <w:rPr>
                <w:rFonts w:eastAsiaTheme="minorHAnsi"/>
                <w:lang w:eastAsia="en-US"/>
              </w:rPr>
              <w:t xml:space="preserve">участников, представляющих туроператоров и </w:t>
            </w:r>
            <w:proofErr w:type="spellStart"/>
            <w:r w:rsidRPr="00F53B29">
              <w:rPr>
                <w:rFonts w:eastAsiaTheme="minorHAnsi"/>
                <w:lang w:eastAsia="en-US"/>
              </w:rPr>
              <w:t>турагентов</w:t>
            </w:r>
            <w:proofErr w:type="spellEnd"/>
            <w:r w:rsidRPr="00F53B29">
              <w:rPr>
                <w:rFonts w:eastAsiaTheme="minorHAnsi"/>
                <w:lang w:eastAsia="en-US"/>
              </w:rPr>
              <w:t xml:space="preserve"> </w:t>
            </w:r>
            <w:r w:rsidR="00F5733C">
              <w:rPr>
                <w:rFonts w:eastAsiaTheme="minorHAnsi"/>
                <w:lang w:eastAsia="en-US"/>
              </w:rPr>
              <w:t>Российской Федерации</w:t>
            </w:r>
            <w:r w:rsidRPr="00F53B29">
              <w:rPr>
                <w:rFonts w:eastAsiaTheme="minorHAnsi"/>
                <w:lang w:eastAsia="en-US"/>
              </w:rPr>
              <w:t xml:space="preserve"> (не включая Архангельскую область) в сфере внутреннего туризма</w:t>
            </w:r>
            <w:bookmarkEnd w:id="8"/>
          </w:p>
        </w:tc>
      </w:tr>
      <w:tr w:rsidR="00E829DB" w:rsidRPr="00F53B29" w14:paraId="13D17C91" w14:textId="77777777" w:rsidTr="00175813">
        <w:tc>
          <w:tcPr>
            <w:tcW w:w="817" w:type="dxa"/>
          </w:tcPr>
          <w:p w14:paraId="088A120F"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3</w:t>
            </w:r>
          </w:p>
        </w:tc>
        <w:tc>
          <w:tcPr>
            <w:tcW w:w="3544" w:type="dxa"/>
          </w:tcPr>
          <w:p w14:paraId="33E375A8" w14:textId="77777777" w:rsidR="00E829DB" w:rsidRPr="00F53B29" w:rsidRDefault="00E829DB" w:rsidP="00E829DB">
            <w:pPr>
              <w:contextualSpacing/>
              <w:rPr>
                <w:rFonts w:eastAsiaTheme="minorHAnsi"/>
                <w:lang w:eastAsia="en-US"/>
              </w:rPr>
            </w:pPr>
            <w:r w:rsidRPr="00F53B29">
              <w:rPr>
                <w:rFonts w:eastAsiaTheme="minorHAnsi"/>
                <w:lang w:eastAsia="en-US"/>
              </w:rPr>
              <w:t>Транспорт</w:t>
            </w:r>
          </w:p>
        </w:tc>
        <w:tc>
          <w:tcPr>
            <w:tcW w:w="5210" w:type="dxa"/>
          </w:tcPr>
          <w:p w14:paraId="38258E51" w14:textId="7DDE994C" w:rsidR="00E829DB" w:rsidRPr="00F53B29" w:rsidRDefault="00F266C9" w:rsidP="00026386">
            <w:pPr>
              <w:contextualSpacing/>
              <w:rPr>
                <w:rFonts w:eastAsiaTheme="minorHAnsi"/>
                <w:lang w:eastAsia="en-US"/>
              </w:rPr>
            </w:pPr>
            <w:r>
              <w:rPr>
                <w:rFonts w:eastAsiaTheme="minorHAnsi"/>
                <w:lang w:eastAsia="en-US"/>
              </w:rPr>
              <w:t>Обеспечение участников транспортными услугами на к</w:t>
            </w:r>
            <w:r w:rsidR="00E829DB" w:rsidRPr="00F53B29">
              <w:rPr>
                <w:rFonts w:eastAsiaTheme="minorHAnsi"/>
                <w:lang w:eastAsia="en-US"/>
              </w:rPr>
              <w:t>омфортабельно</w:t>
            </w:r>
            <w:r>
              <w:rPr>
                <w:rFonts w:eastAsiaTheme="minorHAnsi"/>
                <w:lang w:eastAsia="en-US"/>
              </w:rPr>
              <w:t>м</w:t>
            </w:r>
            <w:r w:rsidR="00E829DB" w:rsidRPr="00F53B29">
              <w:rPr>
                <w:rFonts w:eastAsiaTheme="minorHAnsi"/>
                <w:lang w:eastAsia="en-US"/>
              </w:rPr>
              <w:t xml:space="preserve"> автомобильно</w:t>
            </w:r>
            <w:r>
              <w:rPr>
                <w:rFonts w:eastAsiaTheme="minorHAnsi"/>
                <w:lang w:eastAsia="en-US"/>
              </w:rPr>
              <w:t>м</w:t>
            </w:r>
            <w:r w:rsidR="00E829DB" w:rsidRPr="00F53B29">
              <w:rPr>
                <w:rFonts w:eastAsiaTheme="minorHAnsi"/>
                <w:lang w:eastAsia="en-US"/>
              </w:rPr>
              <w:t xml:space="preserve"> транспортно</w:t>
            </w:r>
            <w:r>
              <w:rPr>
                <w:rFonts w:eastAsiaTheme="minorHAnsi"/>
                <w:lang w:eastAsia="en-US"/>
              </w:rPr>
              <w:t>м средстве</w:t>
            </w:r>
            <w:r w:rsidR="00E829DB" w:rsidRPr="00F53B29">
              <w:rPr>
                <w:rFonts w:eastAsiaTheme="minorHAnsi"/>
                <w:lang w:eastAsia="en-US"/>
              </w:rPr>
              <w:t>, пр</w:t>
            </w:r>
            <w:r>
              <w:rPr>
                <w:rFonts w:eastAsiaTheme="minorHAnsi"/>
                <w:lang w:eastAsia="en-US"/>
              </w:rPr>
              <w:t>едназначенном</w:t>
            </w:r>
            <w:r w:rsidR="00E829DB" w:rsidRPr="00F53B29">
              <w:rPr>
                <w:rFonts w:eastAsiaTheme="minorHAnsi"/>
                <w:lang w:eastAsia="en-US"/>
              </w:rPr>
              <w:t xml:space="preserve"> </w:t>
            </w:r>
            <w:r w:rsidR="00B013B0">
              <w:rPr>
                <w:rFonts w:eastAsiaTheme="minorHAnsi"/>
                <w:lang w:eastAsia="en-US"/>
              </w:rPr>
              <w:br/>
            </w:r>
            <w:r w:rsidR="00E829DB" w:rsidRPr="00F53B29">
              <w:rPr>
                <w:rFonts w:eastAsiaTheme="minorHAnsi"/>
                <w:lang w:eastAsia="en-US"/>
              </w:rPr>
              <w:t>для перевозки по дорогам пассажиров, оснащенно</w:t>
            </w:r>
            <w:r>
              <w:rPr>
                <w:rFonts w:eastAsiaTheme="minorHAnsi"/>
                <w:lang w:eastAsia="en-US"/>
              </w:rPr>
              <w:t>м</w:t>
            </w:r>
            <w:r w:rsidR="00E829DB" w:rsidRPr="00F53B29">
              <w:rPr>
                <w:rFonts w:eastAsiaTheme="minorHAnsi"/>
                <w:lang w:eastAsia="en-US"/>
              </w:rPr>
              <w:t xml:space="preserve"> оборудованием для проведения экскурсий, в исправном тех</w:t>
            </w:r>
            <w:r>
              <w:rPr>
                <w:rFonts w:eastAsiaTheme="minorHAnsi"/>
                <w:lang w:eastAsia="en-US"/>
              </w:rPr>
              <w:t>ническом и санитарном состоянии,</w:t>
            </w:r>
            <w:r w:rsidR="00E829DB" w:rsidRPr="00F53B29">
              <w:rPr>
                <w:rFonts w:eastAsiaTheme="minorHAnsi"/>
                <w:lang w:eastAsia="en-US"/>
              </w:rPr>
              <w:t xml:space="preserve"> </w:t>
            </w:r>
            <w:r>
              <w:rPr>
                <w:rFonts w:eastAsiaTheme="minorHAnsi"/>
                <w:lang w:eastAsia="en-US"/>
              </w:rPr>
              <w:t xml:space="preserve">с </w:t>
            </w:r>
            <w:r w:rsidR="00E829DB" w:rsidRPr="00F53B29">
              <w:rPr>
                <w:rFonts w:eastAsiaTheme="minorHAnsi"/>
                <w:lang w:eastAsia="en-US"/>
              </w:rPr>
              <w:t>квалифицированны</w:t>
            </w:r>
            <w:r>
              <w:rPr>
                <w:rFonts w:eastAsiaTheme="minorHAnsi"/>
                <w:lang w:eastAsia="en-US"/>
              </w:rPr>
              <w:t>м</w:t>
            </w:r>
            <w:r w:rsidR="00E829DB" w:rsidRPr="00F53B29">
              <w:rPr>
                <w:rFonts w:eastAsiaTheme="minorHAnsi"/>
                <w:lang w:eastAsia="en-US"/>
              </w:rPr>
              <w:t xml:space="preserve"> водител</w:t>
            </w:r>
            <w:r>
              <w:rPr>
                <w:rFonts w:eastAsiaTheme="minorHAnsi"/>
                <w:lang w:eastAsia="en-US"/>
              </w:rPr>
              <w:t>ем</w:t>
            </w:r>
            <w:r w:rsidR="00E829DB" w:rsidRPr="00F53B29">
              <w:rPr>
                <w:rFonts w:eastAsiaTheme="minorHAnsi"/>
                <w:lang w:eastAsia="en-US"/>
              </w:rPr>
              <w:t xml:space="preserve"> (опыт работы не менее 5 лет)</w:t>
            </w:r>
            <w:r w:rsidR="00F17C6F">
              <w:rPr>
                <w:rFonts w:eastAsiaTheme="minorHAnsi"/>
                <w:lang w:eastAsia="en-US"/>
              </w:rPr>
              <w:t xml:space="preserve"> и </w:t>
            </w:r>
            <w:r w:rsidR="00026386">
              <w:rPr>
                <w:rFonts w:eastAsiaTheme="minorHAnsi"/>
                <w:lang w:eastAsia="en-US"/>
              </w:rPr>
              <w:t>(</w:t>
            </w:r>
            <w:r>
              <w:rPr>
                <w:rFonts w:eastAsiaTheme="minorHAnsi"/>
                <w:lang w:eastAsia="en-US"/>
              </w:rPr>
              <w:t>или</w:t>
            </w:r>
            <w:r w:rsidR="00026386">
              <w:rPr>
                <w:rFonts w:eastAsiaTheme="minorHAnsi"/>
                <w:lang w:eastAsia="en-US"/>
              </w:rPr>
              <w:t>)</w:t>
            </w:r>
            <w:r>
              <w:rPr>
                <w:rFonts w:eastAsiaTheme="minorHAnsi"/>
                <w:lang w:eastAsia="en-US"/>
              </w:rPr>
              <w:t xml:space="preserve"> на комфортабельном судне, предназначенном для перевозки пассажиров, имеющем доступ </w:t>
            </w:r>
            <w:r w:rsidR="00B013B0">
              <w:rPr>
                <w:rFonts w:eastAsiaTheme="minorHAnsi"/>
                <w:lang w:eastAsia="en-US"/>
              </w:rPr>
              <w:br/>
            </w:r>
            <w:r>
              <w:rPr>
                <w:rFonts w:eastAsiaTheme="minorHAnsi"/>
                <w:lang w:eastAsia="en-US"/>
              </w:rPr>
              <w:t>к эксплуатации</w:t>
            </w:r>
          </w:p>
        </w:tc>
      </w:tr>
      <w:tr w:rsidR="00E829DB" w:rsidRPr="00F53B29" w14:paraId="32CEFC69" w14:textId="77777777" w:rsidTr="00175813">
        <w:tc>
          <w:tcPr>
            <w:tcW w:w="817" w:type="dxa"/>
          </w:tcPr>
          <w:p w14:paraId="66A4708F"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4</w:t>
            </w:r>
          </w:p>
        </w:tc>
        <w:tc>
          <w:tcPr>
            <w:tcW w:w="3544" w:type="dxa"/>
          </w:tcPr>
          <w:p w14:paraId="4D7F0C65" w14:textId="77777777" w:rsidR="00E829DB" w:rsidRPr="00F53B29" w:rsidRDefault="00E829DB" w:rsidP="00E829DB">
            <w:pPr>
              <w:contextualSpacing/>
              <w:rPr>
                <w:rFonts w:eastAsiaTheme="minorHAnsi"/>
                <w:lang w:eastAsia="en-US"/>
              </w:rPr>
            </w:pPr>
            <w:r w:rsidRPr="00F53B29">
              <w:rPr>
                <w:rFonts w:eastAsiaTheme="minorHAnsi"/>
                <w:lang w:eastAsia="en-US"/>
              </w:rPr>
              <w:t>Проживание</w:t>
            </w:r>
          </w:p>
        </w:tc>
        <w:tc>
          <w:tcPr>
            <w:tcW w:w="5210" w:type="dxa"/>
          </w:tcPr>
          <w:p w14:paraId="1E0B4E7E" w14:textId="6501C376" w:rsidR="00E829DB" w:rsidRPr="00F53B29" w:rsidRDefault="00F266C9" w:rsidP="00F266C9">
            <w:pPr>
              <w:contextualSpacing/>
              <w:rPr>
                <w:rFonts w:eastAsiaTheme="minorHAnsi"/>
                <w:lang w:eastAsia="en-US"/>
              </w:rPr>
            </w:pPr>
            <w:r>
              <w:rPr>
                <w:rFonts w:eastAsiaTheme="minorHAnsi"/>
                <w:lang w:eastAsia="en-US"/>
              </w:rPr>
              <w:t>Обеспечение</w:t>
            </w:r>
            <w:r w:rsidR="00E829DB" w:rsidRPr="00F53B29">
              <w:rPr>
                <w:rFonts w:eastAsiaTheme="minorHAnsi"/>
                <w:lang w:eastAsia="en-US"/>
              </w:rPr>
              <w:t xml:space="preserve"> участников </w:t>
            </w:r>
            <w:r>
              <w:rPr>
                <w:rFonts w:eastAsiaTheme="minorHAnsi"/>
                <w:lang w:eastAsia="en-US"/>
              </w:rPr>
              <w:t xml:space="preserve">проживанием </w:t>
            </w:r>
            <w:r w:rsidR="00B013B0">
              <w:rPr>
                <w:rFonts w:eastAsiaTheme="minorHAnsi"/>
                <w:lang w:eastAsia="en-US"/>
              </w:rPr>
              <w:br/>
            </w:r>
            <w:r w:rsidR="00E829DB" w:rsidRPr="00F53B29">
              <w:rPr>
                <w:rFonts w:eastAsiaTheme="minorHAnsi"/>
                <w:lang w:eastAsia="en-US"/>
              </w:rPr>
              <w:t>в классифицированной гостинице не ниже категории "три звезды" на территории городского округа "Город Архангельск"</w:t>
            </w:r>
            <w:r>
              <w:rPr>
                <w:rFonts w:eastAsiaTheme="minorHAnsi"/>
                <w:lang w:eastAsia="en-US"/>
              </w:rPr>
              <w:t xml:space="preserve"> </w:t>
            </w:r>
            <w:r w:rsidR="00B013B0">
              <w:rPr>
                <w:rFonts w:eastAsiaTheme="minorHAnsi"/>
                <w:lang w:eastAsia="en-US"/>
              </w:rPr>
              <w:br/>
            </w:r>
            <w:r>
              <w:rPr>
                <w:rFonts w:eastAsiaTheme="minorHAnsi"/>
                <w:lang w:eastAsia="en-US"/>
              </w:rPr>
              <w:t>с</w:t>
            </w:r>
            <w:r w:rsidR="00E829DB" w:rsidRPr="00F53B29">
              <w:rPr>
                <w:rFonts w:eastAsiaTheme="minorHAnsi"/>
                <w:lang w:eastAsia="en-US"/>
              </w:rPr>
              <w:t xml:space="preserve"> размещение</w:t>
            </w:r>
            <w:r>
              <w:rPr>
                <w:rFonts w:eastAsiaTheme="minorHAnsi"/>
                <w:lang w:eastAsia="en-US"/>
              </w:rPr>
              <w:t>м</w:t>
            </w:r>
            <w:r w:rsidR="00E829DB" w:rsidRPr="00F53B29">
              <w:rPr>
                <w:rFonts w:eastAsiaTheme="minorHAnsi"/>
                <w:lang w:eastAsia="en-US"/>
              </w:rPr>
              <w:t xml:space="preserve"> участников в номерах не ниже категории "стандарт"</w:t>
            </w:r>
            <w:r w:rsidR="00C71D6E">
              <w:rPr>
                <w:rFonts w:eastAsiaTheme="minorHAnsi"/>
                <w:lang w:eastAsia="en-US"/>
              </w:rPr>
              <w:t xml:space="preserve"> и (или) на круизных судах, осуществляющих стоянку в морском порту Архангельск, </w:t>
            </w:r>
            <w:r>
              <w:rPr>
                <w:rFonts w:eastAsiaTheme="minorHAnsi"/>
                <w:lang w:eastAsia="en-US"/>
              </w:rPr>
              <w:t xml:space="preserve">с </w:t>
            </w:r>
            <w:r w:rsidR="00C71D6E">
              <w:rPr>
                <w:rFonts w:eastAsiaTheme="minorHAnsi"/>
                <w:lang w:eastAsia="en-US"/>
              </w:rPr>
              <w:t>размещение</w:t>
            </w:r>
            <w:r>
              <w:rPr>
                <w:rFonts w:eastAsiaTheme="minorHAnsi"/>
                <w:lang w:eastAsia="en-US"/>
              </w:rPr>
              <w:t>м</w:t>
            </w:r>
            <w:r w:rsidR="00C71D6E">
              <w:rPr>
                <w:rFonts w:eastAsiaTheme="minorHAnsi"/>
                <w:lang w:eastAsia="en-US"/>
              </w:rPr>
              <w:t xml:space="preserve"> участников в каютах</w:t>
            </w:r>
          </w:p>
        </w:tc>
      </w:tr>
      <w:tr w:rsidR="00E829DB" w:rsidRPr="00F53B29" w14:paraId="51C9C572" w14:textId="77777777" w:rsidTr="00175813">
        <w:tc>
          <w:tcPr>
            <w:tcW w:w="817" w:type="dxa"/>
          </w:tcPr>
          <w:p w14:paraId="49B60A4E"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5</w:t>
            </w:r>
          </w:p>
        </w:tc>
        <w:tc>
          <w:tcPr>
            <w:tcW w:w="3544" w:type="dxa"/>
          </w:tcPr>
          <w:p w14:paraId="67B63B15" w14:textId="77777777" w:rsidR="00E829DB" w:rsidRPr="00F53B29" w:rsidRDefault="00E829DB" w:rsidP="00E829DB">
            <w:pPr>
              <w:contextualSpacing/>
              <w:rPr>
                <w:rFonts w:eastAsiaTheme="minorHAnsi"/>
                <w:lang w:eastAsia="en-US"/>
              </w:rPr>
            </w:pPr>
            <w:r w:rsidRPr="00F53B29">
              <w:rPr>
                <w:rFonts w:eastAsiaTheme="minorHAnsi"/>
                <w:lang w:eastAsia="en-US"/>
              </w:rPr>
              <w:t>Питание</w:t>
            </w:r>
          </w:p>
        </w:tc>
        <w:tc>
          <w:tcPr>
            <w:tcW w:w="5210" w:type="dxa"/>
          </w:tcPr>
          <w:p w14:paraId="55059248" w14:textId="17C53D8A" w:rsidR="00E829DB" w:rsidRPr="00F53B29" w:rsidRDefault="00E829DB" w:rsidP="00E829DB">
            <w:pPr>
              <w:contextualSpacing/>
              <w:rPr>
                <w:rFonts w:eastAsiaTheme="minorHAnsi"/>
                <w:lang w:eastAsia="en-US"/>
              </w:rPr>
            </w:pPr>
            <w:r w:rsidRPr="00F53B29">
              <w:rPr>
                <w:rFonts w:eastAsiaTheme="minorHAnsi"/>
                <w:lang w:eastAsia="en-US"/>
              </w:rPr>
              <w:t>Обеспечение участников не менее чем одноразовым питанием (салат, суп, горячее блюдо, десерт, напиток) с включением б</w:t>
            </w:r>
            <w:r w:rsidR="00B013B0">
              <w:rPr>
                <w:rFonts w:eastAsiaTheme="minorHAnsi"/>
                <w:lang w:eastAsia="en-US"/>
              </w:rPr>
              <w:t>люд традиционной северной кухни</w:t>
            </w:r>
          </w:p>
        </w:tc>
      </w:tr>
      <w:tr w:rsidR="00E829DB" w:rsidRPr="00F53B29" w14:paraId="4D044760" w14:textId="77777777" w:rsidTr="00175813">
        <w:tc>
          <w:tcPr>
            <w:tcW w:w="817" w:type="dxa"/>
          </w:tcPr>
          <w:p w14:paraId="44A898D4"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6</w:t>
            </w:r>
          </w:p>
        </w:tc>
        <w:tc>
          <w:tcPr>
            <w:tcW w:w="3544" w:type="dxa"/>
          </w:tcPr>
          <w:p w14:paraId="12FBE4DF" w14:textId="77777777" w:rsidR="00E829DB" w:rsidRPr="00F53B29" w:rsidRDefault="00E829DB" w:rsidP="00E829DB">
            <w:pPr>
              <w:contextualSpacing/>
              <w:rPr>
                <w:rFonts w:eastAsiaTheme="minorHAnsi"/>
                <w:lang w:eastAsia="en-US"/>
              </w:rPr>
            </w:pPr>
            <w:r w:rsidRPr="00F53B29">
              <w:rPr>
                <w:rFonts w:eastAsiaTheme="minorHAnsi"/>
                <w:lang w:eastAsia="en-US"/>
              </w:rPr>
              <w:t>Экскурсионная программа</w:t>
            </w:r>
          </w:p>
        </w:tc>
        <w:tc>
          <w:tcPr>
            <w:tcW w:w="5210" w:type="dxa"/>
          </w:tcPr>
          <w:p w14:paraId="6487E90B" w14:textId="4F11F935" w:rsidR="00E829DB" w:rsidRPr="00F53B29" w:rsidRDefault="004418F0" w:rsidP="004418F0">
            <w:pPr>
              <w:contextualSpacing/>
              <w:rPr>
                <w:rFonts w:eastAsiaTheme="minorHAnsi"/>
                <w:lang w:eastAsia="en-US"/>
              </w:rPr>
            </w:pPr>
            <w:proofErr w:type="gramStart"/>
            <w:r>
              <w:rPr>
                <w:rFonts w:eastAsiaTheme="minorHAnsi"/>
                <w:lang w:eastAsia="en-US"/>
              </w:rPr>
              <w:t>В</w:t>
            </w:r>
            <w:bookmarkStart w:id="9" w:name="_Hlk119478683"/>
            <w:r w:rsidR="00E829DB" w:rsidRPr="00F53B29">
              <w:rPr>
                <w:rFonts w:eastAsiaTheme="minorHAnsi"/>
                <w:lang w:eastAsia="en-US"/>
              </w:rPr>
              <w:t>ключ</w:t>
            </w:r>
            <w:r>
              <w:rPr>
                <w:rFonts w:eastAsiaTheme="minorHAnsi"/>
                <w:lang w:eastAsia="en-US"/>
              </w:rPr>
              <w:t>ение</w:t>
            </w:r>
            <w:proofErr w:type="gramEnd"/>
            <w:r w:rsidR="00E829DB" w:rsidRPr="00F53B29">
              <w:rPr>
                <w:rFonts w:eastAsiaTheme="minorHAnsi"/>
                <w:lang w:eastAsia="en-US"/>
              </w:rPr>
              <w:t xml:space="preserve"> в том числе экскурсии по городу Архангельску и (или) посещение туристских ресурсов на территории города Архангельска</w:t>
            </w:r>
            <w:bookmarkEnd w:id="9"/>
          </w:p>
        </w:tc>
      </w:tr>
      <w:tr w:rsidR="00E829DB" w:rsidRPr="00F53B29" w14:paraId="30EC5084" w14:textId="77777777" w:rsidTr="00175813">
        <w:tc>
          <w:tcPr>
            <w:tcW w:w="817" w:type="dxa"/>
          </w:tcPr>
          <w:p w14:paraId="38331BCC"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7</w:t>
            </w:r>
          </w:p>
        </w:tc>
        <w:tc>
          <w:tcPr>
            <w:tcW w:w="3544" w:type="dxa"/>
          </w:tcPr>
          <w:p w14:paraId="1BBE267F" w14:textId="77777777" w:rsidR="00E829DB" w:rsidRPr="00F53B29" w:rsidRDefault="00E829DB" w:rsidP="00E829DB">
            <w:pPr>
              <w:contextualSpacing/>
              <w:rPr>
                <w:rFonts w:eastAsiaTheme="minorHAnsi"/>
                <w:lang w:eastAsia="en-US"/>
              </w:rPr>
            </w:pPr>
            <w:r w:rsidRPr="00F53B29">
              <w:rPr>
                <w:rFonts w:eastAsiaTheme="minorHAnsi"/>
                <w:lang w:eastAsia="en-US"/>
              </w:rPr>
              <w:t>Сопровождение</w:t>
            </w:r>
          </w:p>
        </w:tc>
        <w:tc>
          <w:tcPr>
            <w:tcW w:w="5210" w:type="dxa"/>
          </w:tcPr>
          <w:p w14:paraId="68D79141" w14:textId="04D689A3" w:rsidR="00E829DB" w:rsidRPr="00F53B29" w:rsidRDefault="00E829DB" w:rsidP="00E829DB">
            <w:pPr>
              <w:contextualSpacing/>
              <w:rPr>
                <w:rFonts w:eastAsiaTheme="minorHAnsi"/>
                <w:lang w:eastAsia="en-US"/>
              </w:rPr>
            </w:pPr>
            <w:r w:rsidRPr="00F53B29">
              <w:rPr>
                <w:rFonts w:eastAsiaTheme="minorHAnsi"/>
                <w:lang w:eastAsia="en-US"/>
              </w:rPr>
              <w:t xml:space="preserve">Сопровождение опытным экскурсоводом </w:t>
            </w:r>
            <w:r w:rsidR="00B013B0">
              <w:rPr>
                <w:rFonts w:eastAsiaTheme="minorHAnsi"/>
                <w:lang w:eastAsia="en-US"/>
              </w:rPr>
              <w:br/>
            </w:r>
            <w:r w:rsidRPr="00F53B29">
              <w:rPr>
                <w:rFonts w:eastAsiaTheme="minorHAnsi"/>
                <w:lang w:eastAsia="en-US"/>
              </w:rPr>
              <w:t>(опыт работы не менее 5 лет)</w:t>
            </w:r>
          </w:p>
        </w:tc>
      </w:tr>
      <w:tr w:rsidR="00E829DB" w:rsidRPr="00F53B29" w14:paraId="74700F8C" w14:textId="77777777" w:rsidTr="00175813">
        <w:tc>
          <w:tcPr>
            <w:tcW w:w="817" w:type="dxa"/>
          </w:tcPr>
          <w:p w14:paraId="74D9B2FD" w14:textId="77777777" w:rsidR="00E829DB" w:rsidRPr="00F53B29" w:rsidRDefault="00E829DB" w:rsidP="00E829DB">
            <w:pPr>
              <w:contextualSpacing/>
              <w:jc w:val="center"/>
              <w:rPr>
                <w:rFonts w:eastAsiaTheme="minorHAnsi"/>
                <w:lang w:eastAsia="en-US"/>
              </w:rPr>
            </w:pPr>
            <w:r w:rsidRPr="00F53B29">
              <w:rPr>
                <w:rFonts w:eastAsiaTheme="minorHAnsi"/>
                <w:lang w:eastAsia="en-US"/>
              </w:rPr>
              <w:t>8</w:t>
            </w:r>
          </w:p>
        </w:tc>
        <w:tc>
          <w:tcPr>
            <w:tcW w:w="3544" w:type="dxa"/>
          </w:tcPr>
          <w:p w14:paraId="5EB48859" w14:textId="77777777" w:rsidR="00E829DB" w:rsidRPr="00F53B29" w:rsidRDefault="00E829DB" w:rsidP="00E829DB">
            <w:pPr>
              <w:contextualSpacing/>
              <w:rPr>
                <w:rFonts w:eastAsiaTheme="minorHAnsi"/>
                <w:lang w:eastAsia="en-US"/>
              </w:rPr>
            </w:pPr>
            <w:r w:rsidRPr="00F53B29">
              <w:rPr>
                <w:rFonts w:eastAsiaTheme="minorHAnsi"/>
                <w:lang w:eastAsia="en-US"/>
              </w:rPr>
              <w:t>Прочее</w:t>
            </w:r>
          </w:p>
        </w:tc>
        <w:tc>
          <w:tcPr>
            <w:tcW w:w="5210" w:type="dxa"/>
          </w:tcPr>
          <w:p w14:paraId="4EDFA2A9" w14:textId="77777777" w:rsidR="00E829DB" w:rsidRPr="00F53B29" w:rsidRDefault="00E829DB" w:rsidP="00E829DB">
            <w:pPr>
              <w:contextualSpacing/>
              <w:rPr>
                <w:rFonts w:eastAsiaTheme="minorHAnsi"/>
                <w:lang w:eastAsia="en-US"/>
              </w:rPr>
            </w:pPr>
            <w:r w:rsidRPr="00F53B29">
              <w:rPr>
                <w:rFonts w:eastAsiaTheme="minorHAnsi"/>
                <w:lang w:eastAsia="en-US"/>
              </w:rPr>
              <w:t>Рекомендуется предоставление участникам рекламного тура сувенирной продукции, отражающей туристские бренды города Архангельска</w:t>
            </w:r>
          </w:p>
        </w:tc>
      </w:tr>
    </w:tbl>
    <w:p w14:paraId="0A116C1E" w14:textId="77777777" w:rsidR="00E829DB" w:rsidRPr="00E829DB" w:rsidRDefault="00E829DB" w:rsidP="00E829DB">
      <w:pPr>
        <w:spacing w:after="200"/>
        <w:jc w:val="center"/>
        <w:rPr>
          <w:rFonts w:eastAsia="Calibri"/>
          <w:sz w:val="28"/>
          <w:szCs w:val="28"/>
          <w:lang w:eastAsia="en-US"/>
        </w:rPr>
      </w:pPr>
    </w:p>
    <w:p w14:paraId="79FA4A53" w14:textId="77777777" w:rsidR="00185F98" w:rsidRDefault="00185F98" w:rsidP="00E829DB">
      <w:pPr>
        <w:widowControl w:val="0"/>
        <w:autoSpaceDE w:val="0"/>
        <w:autoSpaceDN w:val="0"/>
        <w:ind w:left="5529"/>
        <w:jc w:val="center"/>
        <w:outlineLvl w:val="0"/>
        <w:rPr>
          <w:rFonts w:eastAsia="Times New Roman"/>
          <w:lang w:eastAsia="ru-RU"/>
        </w:rPr>
        <w:sectPr w:rsidR="00185F98" w:rsidSect="00185F98">
          <w:pgSz w:w="11906" w:h="16838"/>
          <w:pgMar w:top="992" w:right="567" w:bottom="1134" w:left="1701" w:header="567" w:footer="709" w:gutter="0"/>
          <w:pgNumType w:start="1"/>
          <w:cols w:space="708"/>
          <w:titlePg/>
          <w:docGrid w:linePitch="360"/>
        </w:sectPr>
      </w:pPr>
    </w:p>
    <w:p w14:paraId="5691E626" w14:textId="436AF9B4" w:rsidR="00E829DB" w:rsidRPr="00E829DB" w:rsidRDefault="00E829DB" w:rsidP="00E829DB">
      <w:pPr>
        <w:widowControl w:val="0"/>
        <w:autoSpaceDE w:val="0"/>
        <w:autoSpaceDN w:val="0"/>
        <w:ind w:left="5529"/>
        <w:jc w:val="center"/>
        <w:outlineLvl w:val="0"/>
        <w:rPr>
          <w:rFonts w:eastAsia="Times New Roman"/>
          <w:lang w:eastAsia="ru-RU"/>
        </w:rPr>
      </w:pPr>
      <w:r w:rsidRPr="00E829DB">
        <w:rPr>
          <w:rFonts w:eastAsia="Times New Roman"/>
          <w:lang w:eastAsia="ru-RU"/>
        </w:rPr>
        <w:lastRenderedPageBreak/>
        <w:t xml:space="preserve">ПРИЛОЖЕНИЕ № </w:t>
      </w:r>
      <w:r w:rsidR="009B5EAC">
        <w:rPr>
          <w:rFonts w:eastAsia="Times New Roman"/>
          <w:lang w:eastAsia="ru-RU"/>
        </w:rPr>
        <w:t>4</w:t>
      </w:r>
    </w:p>
    <w:p w14:paraId="356AF607" w14:textId="77777777" w:rsidR="00B013B0" w:rsidRDefault="00B013B0" w:rsidP="00B013B0">
      <w:pPr>
        <w:widowControl w:val="0"/>
        <w:autoSpaceDE w:val="0"/>
        <w:autoSpaceDN w:val="0"/>
        <w:ind w:left="5529"/>
        <w:jc w:val="center"/>
        <w:outlineLvl w:val="0"/>
        <w:rPr>
          <w:rFonts w:eastAsia="Times New Roman"/>
          <w:lang w:eastAsia="ru-RU"/>
        </w:rPr>
      </w:pPr>
      <w:r w:rsidRPr="00E829DB">
        <w:rPr>
          <w:rFonts w:eastAsia="Times New Roman"/>
          <w:lang w:eastAsia="ru-RU"/>
        </w:rPr>
        <w:t xml:space="preserve">к Правилам предоставления </w:t>
      </w:r>
      <w:r>
        <w:rPr>
          <w:rFonts w:eastAsia="Times New Roman"/>
          <w:lang w:eastAsia="ru-RU"/>
        </w:rPr>
        <w:br/>
      </w:r>
      <w:r w:rsidRPr="00BB557A">
        <w:rPr>
          <w:rFonts w:eastAsia="Times New Roman"/>
          <w:lang w:eastAsia="ru-RU"/>
        </w:rPr>
        <w:t xml:space="preserve">из городского бюджета </w:t>
      </w:r>
      <w:r>
        <w:rPr>
          <w:rFonts w:eastAsia="Times New Roman"/>
          <w:lang w:eastAsia="ru-RU"/>
        </w:rPr>
        <w:t xml:space="preserve">субсидий </w:t>
      </w:r>
      <w:r w:rsidRPr="00BB557A">
        <w:rPr>
          <w:rFonts w:eastAsia="Times New Roman"/>
          <w:lang w:eastAsia="ru-RU"/>
        </w:rPr>
        <w:t xml:space="preserve">организациям на конкурсной основе </w:t>
      </w:r>
      <w:r>
        <w:rPr>
          <w:rFonts w:eastAsia="Times New Roman"/>
          <w:lang w:eastAsia="ru-RU"/>
        </w:rPr>
        <w:br/>
      </w:r>
      <w:r w:rsidRPr="00BB557A">
        <w:rPr>
          <w:rFonts w:eastAsia="Times New Roman"/>
          <w:lang w:eastAsia="ru-RU"/>
        </w:rPr>
        <w:t>на организацию и проведение мероприятий в сфере туризма</w:t>
      </w:r>
    </w:p>
    <w:p w14:paraId="7CCE0A5E" w14:textId="77777777" w:rsidR="00E829DB" w:rsidRPr="00E829DB" w:rsidRDefault="00E829DB" w:rsidP="00E829DB">
      <w:pPr>
        <w:widowControl w:val="0"/>
        <w:autoSpaceDE w:val="0"/>
        <w:autoSpaceDN w:val="0"/>
        <w:ind w:left="5529"/>
        <w:jc w:val="center"/>
        <w:outlineLvl w:val="0"/>
        <w:rPr>
          <w:rFonts w:eastAsia="Times New Roman"/>
          <w:lang w:eastAsia="ru-RU"/>
        </w:rPr>
      </w:pPr>
    </w:p>
    <w:p w14:paraId="0770A59F" w14:textId="79A22FA9" w:rsidR="00E829DB" w:rsidRPr="00B013B0" w:rsidRDefault="00F40725" w:rsidP="00E829DB">
      <w:pPr>
        <w:widowControl w:val="0"/>
        <w:autoSpaceDE w:val="0"/>
        <w:autoSpaceDN w:val="0"/>
        <w:jc w:val="center"/>
        <w:outlineLvl w:val="0"/>
        <w:rPr>
          <w:rFonts w:eastAsia="Times New Roman"/>
          <w:b/>
          <w:lang w:eastAsia="ru-RU"/>
        </w:rPr>
      </w:pPr>
      <w:r w:rsidRPr="00B013B0">
        <w:rPr>
          <w:rFonts w:eastAsia="Times New Roman"/>
          <w:b/>
          <w:lang w:eastAsia="ru-RU"/>
        </w:rPr>
        <w:t xml:space="preserve">ПОКАЗАТЕЛИ </w:t>
      </w:r>
      <w:r w:rsidR="00E829DB" w:rsidRPr="00B013B0">
        <w:rPr>
          <w:rFonts w:eastAsia="Times New Roman"/>
          <w:b/>
          <w:lang w:eastAsia="ru-RU"/>
        </w:rPr>
        <w:t>КРИТЕРИ</w:t>
      </w:r>
      <w:r w:rsidRPr="00B013B0">
        <w:rPr>
          <w:rFonts w:eastAsia="Times New Roman"/>
          <w:b/>
          <w:lang w:eastAsia="ru-RU"/>
        </w:rPr>
        <w:t xml:space="preserve">ЕВ И ИХ БАЛЛЬНАЯ </w:t>
      </w:r>
      <w:r w:rsidR="00E829DB" w:rsidRPr="00B013B0">
        <w:rPr>
          <w:rFonts w:eastAsia="Times New Roman"/>
          <w:b/>
          <w:lang w:eastAsia="ru-RU"/>
        </w:rPr>
        <w:t>ОЦЕНК</w:t>
      </w:r>
      <w:r w:rsidRPr="00B013B0">
        <w:rPr>
          <w:rFonts w:eastAsia="Times New Roman"/>
          <w:b/>
          <w:lang w:eastAsia="ru-RU"/>
        </w:rPr>
        <w:t>А</w:t>
      </w:r>
    </w:p>
    <w:p w14:paraId="078E86C7" w14:textId="77777777" w:rsidR="00E829DB" w:rsidRPr="00E829DB" w:rsidRDefault="00E829DB" w:rsidP="00E829DB">
      <w:pPr>
        <w:widowControl w:val="0"/>
        <w:autoSpaceDE w:val="0"/>
        <w:autoSpaceDN w:val="0"/>
        <w:jc w:val="center"/>
        <w:outlineLvl w:val="0"/>
        <w:rPr>
          <w:rFonts w:eastAsia="Times New Roman"/>
          <w:lang w:eastAsia="ru-RU"/>
        </w:rPr>
      </w:pPr>
    </w:p>
    <w:tbl>
      <w:tblPr>
        <w:tblStyle w:val="11"/>
        <w:tblW w:w="0" w:type="auto"/>
        <w:tblLook w:val="04A0" w:firstRow="1" w:lastRow="0" w:firstColumn="1" w:lastColumn="0" w:noHBand="0" w:noVBand="1"/>
      </w:tblPr>
      <w:tblGrid>
        <w:gridCol w:w="624"/>
        <w:gridCol w:w="4162"/>
        <w:gridCol w:w="3827"/>
        <w:gridCol w:w="1162"/>
      </w:tblGrid>
      <w:tr w:rsidR="00E829DB" w:rsidRPr="00E829DB" w14:paraId="13F81D7F" w14:textId="77777777" w:rsidTr="00175813">
        <w:tc>
          <w:tcPr>
            <w:tcW w:w="624" w:type="dxa"/>
          </w:tcPr>
          <w:p w14:paraId="01D534BF"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 xml:space="preserve">№ </w:t>
            </w:r>
            <w:proofErr w:type="gramStart"/>
            <w:r w:rsidRPr="00E829DB">
              <w:rPr>
                <w:rFonts w:eastAsiaTheme="minorHAnsi"/>
                <w:lang w:eastAsia="en-US"/>
              </w:rPr>
              <w:t>п</w:t>
            </w:r>
            <w:proofErr w:type="gramEnd"/>
            <w:r w:rsidRPr="00E829DB">
              <w:rPr>
                <w:rFonts w:eastAsiaTheme="minorHAnsi"/>
                <w:lang w:eastAsia="en-US"/>
              </w:rPr>
              <w:t>/п</w:t>
            </w:r>
          </w:p>
        </w:tc>
        <w:tc>
          <w:tcPr>
            <w:tcW w:w="4162" w:type="dxa"/>
          </w:tcPr>
          <w:p w14:paraId="6B553C8E" w14:textId="4A6DDAD5" w:rsidR="00E829DB" w:rsidRPr="00E829DB" w:rsidRDefault="00C134F5" w:rsidP="00C134F5">
            <w:pPr>
              <w:contextualSpacing/>
              <w:jc w:val="center"/>
              <w:rPr>
                <w:rFonts w:eastAsiaTheme="minorHAnsi"/>
                <w:lang w:eastAsia="en-US"/>
              </w:rPr>
            </w:pPr>
            <w:r>
              <w:rPr>
                <w:rFonts w:eastAsiaTheme="minorHAnsi"/>
                <w:lang w:eastAsia="en-US"/>
              </w:rPr>
              <w:t>Наименование критерия</w:t>
            </w:r>
          </w:p>
        </w:tc>
        <w:tc>
          <w:tcPr>
            <w:tcW w:w="3827" w:type="dxa"/>
          </w:tcPr>
          <w:p w14:paraId="40010422" w14:textId="7E92971F" w:rsidR="00E829DB" w:rsidRPr="00E829DB" w:rsidRDefault="00E829DB" w:rsidP="00C134F5">
            <w:pPr>
              <w:contextualSpacing/>
              <w:jc w:val="center"/>
              <w:rPr>
                <w:rFonts w:eastAsiaTheme="minorHAnsi"/>
                <w:lang w:eastAsia="en-US"/>
              </w:rPr>
            </w:pPr>
            <w:r w:rsidRPr="00E829DB">
              <w:rPr>
                <w:rFonts w:eastAsiaTheme="minorHAnsi"/>
                <w:lang w:eastAsia="en-US"/>
              </w:rPr>
              <w:t>Оценка</w:t>
            </w:r>
            <w:r w:rsidR="00C134F5">
              <w:rPr>
                <w:rFonts w:eastAsiaTheme="minorHAnsi"/>
                <w:lang w:eastAsia="en-US"/>
              </w:rPr>
              <w:t xml:space="preserve"> критерия</w:t>
            </w:r>
          </w:p>
        </w:tc>
        <w:tc>
          <w:tcPr>
            <w:tcW w:w="958" w:type="dxa"/>
          </w:tcPr>
          <w:p w14:paraId="0208502A" w14:textId="6C9BF9F9" w:rsidR="00E829DB" w:rsidRPr="00E829DB" w:rsidRDefault="00C134F5" w:rsidP="00E829DB">
            <w:pPr>
              <w:contextualSpacing/>
              <w:jc w:val="center"/>
              <w:rPr>
                <w:rFonts w:eastAsiaTheme="minorHAnsi"/>
                <w:lang w:eastAsia="en-US"/>
              </w:rPr>
            </w:pPr>
            <w:r>
              <w:rPr>
                <w:rFonts w:eastAsiaTheme="minorHAnsi"/>
                <w:lang w:eastAsia="en-US"/>
              </w:rPr>
              <w:t>Значение оценки, б</w:t>
            </w:r>
            <w:r w:rsidR="00E829DB" w:rsidRPr="00E829DB">
              <w:rPr>
                <w:rFonts w:eastAsiaTheme="minorHAnsi"/>
                <w:lang w:eastAsia="en-US"/>
              </w:rPr>
              <w:t>аллы</w:t>
            </w:r>
          </w:p>
        </w:tc>
      </w:tr>
      <w:tr w:rsidR="00E829DB" w:rsidRPr="00E829DB" w14:paraId="6FD153DE" w14:textId="77777777" w:rsidTr="00175813">
        <w:tc>
          <w:tcPr>
            <w:tcW w:w="624" w:type="dxa"/>
          </w:tcPr>
          <w:p w14:paraId="30905A7F"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1</w:t>
            </w:r>
          </w:p>
        </w:tc>
        <w:tc>
          <w:tcPr>
            <w:tcW w:w="4162" w:type="dxa"/>
          </w:tcPr>
          <w:p w14:paraId="2CEC7DF3"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2</w:t>
            </w:r>
          </w:p>
        </w:tc>
        <w:tc>
          <w:tcPr>
            <w:tcW w:w="3827" w:type="dxa"/>
          </w:tcPr>
          <w:p w14:paraId="07A89585"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3</w:t>
            </w:r>
          </w:p>
        </w:tc>
        <w:tc>
          <w:tcPr>
            <w:tcW w:w="958" w:type="dxa"/>
          </w:tcPr>
          <w:p w14:paraId="697CB24E" w14:textId="77777777" w:rsidR="00E829DB" w:rsidRPr="00E829DB" w:rsidRDefault="00E829DB" w:rsidP="00E829DB">
            <w:pPr>
              <w:contextualSpacing/>
              <w:jc w:val="center"/>
              <w:rPr>
                <w:rFonts w:eastAsiaTheme="minorHAnsi"/>
                <w:lang w:eastAsia="en-US"/>
              </w:rPr>
            </w:pPr>
            <w:r w:rsidRPr="00E829DB">
              <w:rPr>
                <w:rFonts w:eastAsiaTheme="minorHAnsi"/>
                <w:lang w:eastAsia="en-US"/>
              </w:rPr>
              <w:t>4</w:t>
            </w:r>
          </w:p>
        </w:tc>
      </w:tr>
      <w:tr w:rsidR="00E829DB" w:rsidRPr="00E829DB" w14:paraId="6E2D10AB" w14:textId="77777777" w:rsidTr="00175813">
        <w:tc>
          <w:tcPr>
            <w:tcW w:w="624" w:type="dxa"/>
          </w:tcPr>
          <w:p w14:paraId="4C8B5D50"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w:t>
            </w:r>
          </w:p>
        </w:tc>
        <w:tc>
          <w:tcPr>
            <w:tcW w:w="4162" w:type="dxa"/>
          </w:tcPr>
          <w:p w14:paraId="1987B509" w14:textId="08694F38" w:rsidR="00E829DB" w:rsidRPr="00E829DB" w:rsidRDefault="00E829DB" w:rsidP="00E829DB">
            <w:pPr>
              <w:contextualSpacing/>
              <w:rPr>
                <w:rFonts w:eastAsiaTheme="minorHAnsi"/>
                <w:lang w:eastAsia="en-US"/>
              </w:rPr>
            </w:pPr>
            <w:r w:rsidRPr="00E829DB">
              <w:rPr>
                <w:rFonts w:eastAsiaTheme="minorHAnsi"/>
                <w:lang w:eastAsia="en-US"/>
              </w:rPr>
              <w:t>Актуальность программы рекламного тура (вост</w:t>
            </w:r>
            <w:r w:rsidR="00B013B0">
              <w:rPr>
                <w:rFonts w:eastAsiaTheme="minorHAnsi"/>
                <w:lang w:eastAsia="en-US"/>
              </w:rPr>
              <w:t xml:space="preserve">ребованность, популярность темы среди туристов, высокий </w:t>
            </w:r>
            <w:r w:rsidRPr="00E829DB">
              <w:rPr>
                <w:rFonts w:eastAsiaTheme="minorHAnsi"/>
                <w:lang w:eastAsia="en-US"/>
              </w:rPr>
              <w:t xml:space="preserve">потенциал спроса </w:t>
            </w:r>
            <w:r w:rsidR="00B013B0">
              <w:rPr>
                <w:rFonts w:eastAsiaTheme="minorHAnsi"/>
                <w:lang w:eastAsia="en-US"/>
              </w:rPr>
              <w:br/>
            </w:r>
            <w:r w:rsidRPr="00E829DB">
              <w:rPr>
                <w:rFonts w:eastAsiaTheme="minorHAnsi"/>
                <w:lang w:eastAsia="en-US"/>
              </w:rPr>
              <w:t>на программу)</w:t>
            </w:r>
          </w:p>
        </w:tc>
        <w:tc>
          <w:tcPr>
            <w:tcW w:w="3827" w:type="dxa"/>
          </w:tcPr>
          <w:p w14:paraId="0638CE20" w14:textId="77777777" w:rsidR="00E829DB" w:rsidRPr="00E829DB" w:rsidRDefault="00E829DB" w:rsidP="00E829DB">
            <w:pPr>
              <w:contextualSpacing/>
              <w:rPr>
                <w:rFonts w:eastAsiaTheme="minorHAnsi"/>
                <w:lang w:eastAsia="en-US"/>
              </w:rPr>
            </w:pPr>
            <w:r w:rsidRPr="00E829DB">
              <w:rPr>
                <w:rFonts w:eastAsiaTheme="minorHAnsi"/>
                <w:lang w:eastAsia="en-US"/>
              </w:rPr>
              <w:t>Низкая</w:t>
            </w:r>
          </w:p>
          <w:p w14:paraId="4C484969" w14:textId="77777777" w:rsidR="00E829DB" w:rsidRPr="00E829DB" w:rsidRDefault="00E829DB" w:rsidP="00E829DB">
            <w:pPr>
              <w:contextualSpacing/>
              <w:rPr>
                <w:rFonts w:eastAsiaTheme="minorHAnsi"/>
                <w:lang w:eastAsia="en-US"/>
              </w:rPr>
            </w:pPr>
            <w:r w:rsidRPr="00E829DB">
              <w:rPr>
                <w:rFonts w:eastAsiaTheme="minorHAnsi"/>
                <w:lang w:eastAsia="en-US"/>
              </w:rPr>
              <w:t>средняя</w:t>
            </w:r>
          </w:p>
          <w:p w14:paraId="0C352C4C" w14:textId="77777777" w:rsidR="00E829DB" w:rsidRPr="00E829DB" w:rsidRDefault="00E829DB" w:rsidP="00E829DB">
            <w:pPr>
              <w:contextualSpacing/>
              <w:rPr>
                <w:rFonts w:eastAsiaTheme="minorHAnsi"/>
                <w:lang w:eastAsia="en-US"/>
              </w:rPr>
            </w:pPr>
            <w:r w:rsidRPr="00E829DB">
              <w:rPr>
                <w:rFonts w:eastAsiaTheme="minorHAnsi"/>
                <w:lang w:eastAsia="en-US"/>
              </w:rPr>
              <w:t>высокая</w:t>
            </w:r>
          </w:p>
        </w:tc>
        <w:tc>
          <w:tcPr>
            <w:tcW w:w="958" w:type="dxa"/>
          </w:tcPr>
          <w:p w14:paraId="6EF10958"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5</w:t>
            </w:r>
          </w:p>
          <w:p w14:paraId="3000557A"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10</w:t>
            </w:r>
          </w:p>
          <w:p w14:paraId="17DC015D"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15</w:t>
            </w:r>
          </w:p>
        </w:tc>
      </w:tr>
      <w:tr w:rsidR="00E829DB" w:rsidRPr="00E829DB" w14:paraId="4A77D66E" w14:textId="77777777" w:rsidTr="00175813">
        <w:tc>
          <w:tcPr>
            <w:tcW w:w="624" w:type="dxa"/>
          </w:tcPr>
          <w:p w14:paraId="51E55FB0"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2</w:t>
            </w:r>
          </w:p>
        </w:tc>
        <w:tc>
          <w:tcPr>
            <w:tcW w:w="4162" w:type="dxa"/>
          </w:tcPr>
          <w:p w14:paraId="6794CE9B" w14:textId="4B10BBFC" w:rsidR="00E829DB" w:rsidRPr="00E829DB" w:rsidRDefault="00E829DB" w:rsidP="00E829DB">
            <w:pPr>
              <w:contextualSpacing/>
              <w:rPr>
                <w:rFonts w:eastAsiaTheme="minorHAnsi"/>
                <w:lang w:eastAsia="en-US"/>
              </w:rPr>
            </w:pPr>
            <w:r w:rsidRPr="00E829DB">
              <w:rPr>
                <w:rFonts w:eastAsiaTheme="minorHAnsi"/>
                <w:lang w:eastAsia="en-US"/>
              </w:rPr>
              <w:t xml:space="preserve">Новизна, уникальность программы рекламного тура (введение новых объектов и (или) мероприятий </w:t>
            </w:r>
            <w:r w:rsidR="00B013B0">
              <w:rPr>
                <w:rFonts w:eastAsiaTheme="minorHAnsi"/>
                <w:lang w:eastAsia="en-US"/>
              </w:rPr>
              <w:br/>
            </w:r>
            <w:r w:rsidRPr="00E829DB">
              <w:rPr>
                <w:rFonts w:eastAsiaTheme="minorHAnsi"/>
                <w:lang w:eastAsia="en-US"/>
              </w:rPr>
              <w:t>в программу рекламного тура, отсутствие подобных предложений  на туристском рынке)</w:t>
            </w:r>
          </w:p>
        </w:tc>
        <w:tc>
          <w:tcPr>
            <w:tcW w:w="3827" w:type="dxa"/>
          </w:tcPr>
          <w:p w14:paraId="52C7112F" w14:textId="77777777" w:rsidR="00E829DB" w:rsidRPr="00E829DB" w:rsidRDefault="00E829DB" w:rsidP="00E829DB">
            <w:pPr>
              <w:contextualSpacing/>
              <w:rPr>
                <w:rFonts w:eastAsiaTheme="minorHAnsi"/>
                <w:lang w:eastAsia="en-US"/>
              </w:rPr>
            </w:pPr>
            <w:r w:rsidRPr="00E829DB">
              <w:rPr>
                <w:rFonts w:eastAsiaTheme="minorHAnsi"/>
                <w:lang w:eastAsia="en-US"/>
              </w:rPr>
              <w:t>Низкая</w:t>
            </w:r>
          </w:p>
          <w:p w14:paraId="39EB2219" w14:textId="77777777" w:rsidR="00E829DB" w:rsidRPr="00E829DB" w:rsidRDefault="00E829DB" w:rsidP="00E829DB">
            <w:pPr>
              <w:contextualSpacing/>
              <w:rPr>
                <w:rFonts w:eastAsiaTheme="minorHAnsi"/>
                <w:lang w:eastAsia="en-US"/>
              </w:rPr>
            </w:pPr>
            <w:r w:rsidRPr="00E829DB">
              <w:rPr>
                <w:rFonts w:eastAsiaTheme="minorHAnsi"/>
                <w:lang w:eastAsia="en-US"/>
              </w:rPr>
              <w:t>средняя</w:t>
            </w:r>
          </w:p>
          <w:p w14:paraId="0C87F3C0" w14:textId="77777777" w:rsidR="00E829DB" w:rsidRPr="00E829DB" w:rsidRDefault="00E829DB" w:rsidP="00E829DB">
            <w:pPr>
              <w:contextualSpacing/>
              <w:rPr>
                <w:rFonts w:eastAsiaTheme="minorHAnsi"/>
                <w:lang w:eastAsia="en-US"/>
              </w:rPr>
            </w:pPr>
            <w:r w:rsidRPr="00E829DB">
              <w:rPr>
                <w:rFonts w:eastAsiaTheme="minorHAnsi"/>
                <w:lang w:eastAsia="en-US"/>
              </w:rPr>
              <w:t>высокая</w:t>
            </w:r>
          </w:p>
        </w:tc>
        <w:tc>
          <w:tcPr>
            <w:tcW w:w="958" w:type="dxa"/>
          </w:tcPr>
          <w:p w14:paraId="569EB7FC"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5</w:t>
            </w:r>
          </w:p>
          <w:p w14:paraId="220510F8"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10</w:t>
            </w:r>
          </w:p>
          <w:p w14:paraId="3768CC71"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15</w:t>
            </w:r>
          </w:p>
        </w:tc>
      </w:tr>
      <w:tr w:rsidR="00E829DB" w:rsidRPr="00E829DB" w14:paraId="76A7503F" w14:textId="77777777" w:rsidTr="00175813">
        <w:tc>
          <w:tcPr>
            <w:tcW w:w="624" w:type="dxa"/>
          </w:tcPr>
          <w:p w14:paraId="726A0975"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3</w:t>
            </w:r>
          </w:p>
        </w:tc>
        <w:tc>
          <w:tcPr>
            <w:tcW w:w="4162" w:type="dxa"/>
          </w:tcPr>
          <w:p w14:paraId="68F9C2FD" w14:textId="3F2B794F" w:rsidR="00E829DB" w:rsidRPr="00E829DB" w:rsidRDefault="00E829DB" w:rsidP="00B013B0">
            <w:pPr>
              <w:contextualSpacing/>
              <w:rPr>
                <w:rFonts w:eastAsiaTheme="minorHAnsi"/>
                <w:lang w:eastAsia="en-US"/>
              </w:rPr>
            </w:pPr>
            <w:r w:rsidRPr="00E829DB">
              <w:rPr>
                <w:rFonts w:eastAsiaTheme="minorHAnsi"/>
                <w:lang w:eastAsia="en-US"/>
              </w:rPr>
              <w:t>Логическая связность и реализуемо</w:t>
            </w:r>
            <w:r w:rsidR="00B013B0">
              <w:rPr>
                <w:rFonts w:eastAsiaTheme="minorHAnsi"/>
                <w:lang w:eastAsia="en-US"/>
              </w:rPr>
              <w:t xml:space="preserve">сть программы рекламного тура </w:t>
            </w:r>
            <w:r w:rsidRPr="00E829DB">
              <w:rPr>
                <w:rFonts w:eastAsiaTheme="minorHAnsi"/>
                <w:lang w:eastAsia="en-US"/>
              </w:rPr>
              <w:t xml:space="preserve">(все мероприятия </w:t>
            </w:r>
            <w:r w:rsidR="00B013B0">
              <w:rPr>
                <w:rFonts w:eastAsiaTheme="minorHAnsi"/>
                <w:lang w:eastAsia="en-US"/>
              </w:rPr>
              <w:br/>
            </w:r>
            <w:r w:rsidRPr="00E829DB">
              <w:rPr>
                <w:rFonts w:eastAsiaTheme="minorHAnsi"/>
                <w:lang w:eastAsia="en-US"/>
              </w:rPr>
              <w:t>в рамках рекламного тура логически взаимосвязаны, описание программы содержит необходимую и доста</w:t>
            </w:r>
            <w:r w:rsidR="00B013B0">
              <w:rPr>
                <w:rFonts w:eastAsiaTheme="minorHAnsi"/>
                <w:lang w:eastAsia="en-US"/>
              </w:rPr>
              <w:t xml:space="preserve">точную для </w:t>
            </w:r>
            <w:r w:rsidRPr="00E829DB">
              <w:rPr>
                <w:rFonts w:eastAsiaTheme="minorHAnsi"/>
                <w:lang w:eastAsia="en-US"/>
              </w:rPr>
              <w:t xml:space="preserve">понимания хода тура информацию, календарный план хорошо структурирован, указаны конкретные и адекватные сроки </w:t>
            </w:r>
            <w:r w:rsidR="00B013B0">
              <w:rPr>
                <w:rFonts w:eastAsiaTheme="minorHAnsi"/>
                <w:lang w:eastAsia="en-US"/>
              </w:rPr>
              <w:br/>
            </w:r>
            <w:r w:rsidRPr="00E829DB">
              <w:rPr>
                <w:rFonts w:eastAsiaTheme="minorHAnsi"/>
                <w:lang w:eastAsia="en-US"/>
              </w:rPr>
              <w:t xml:space="preserve">для организации </w:t>
            </w:r>
            <w:r w:rsidR="00B013B0">
              <w:rPr>
                <w:rFonts w:eastAsiaTheme="minorHAnsi"/>
                <w:lang w:eastAsia="en-US"/>
              </w:rPr>
              <w:t>и проведения рекламного тура)</w:t>
            </w:r>
          </w:p>
        </w:tc>
        <w:tc>
          <w:tcPr>
            <w:tcW w:w="3827" w:type="dxa"/>
          </w:tcPr>
          <w:p w14:paraId="50BA5CEB" w14:textId="77777777" w:rsidR="00E829DB" w:rsidRPr="00E829DB" w:rsidRDefault="00E829DB" w:rsidP="00E829DB">
            <w:pPr>
              <w:contextualSpacing/>
              <w:rPr>
                <w:rFonts w:eastAsiaTheme="minorHAnsi"/>
                <w:lang w:eastAsia="en-US"/>
              </w:rPr>
            </w:pPr>
            <w:r w:rsidRPr="00E829DB">
              <w:rPr>
                <w:rFonts w:eastAsiaTheme="minorHAnsi"/>
                <w:lang w:eastAsia="en-US"/>
              </w:rPr>
              <w:t>Низкая</w:t>
            </w:r>
          </w:p>
          <w:p w14:paraId="188B8AA0" w14:textId="77777777" w:rsidR="00E829DB" w:rsidRPr="00E829DB" w:rsidRDefault="00E829DB" w:rsidP="00E829DB">
            <w:pPr>
              <w:contextualSpacing/>
              <w:rPr>
                <w:rFonts w:eastAsiaTheme="minorHAnsi"/>
                <w:lang w:eastAsia="en-US"/>
              </w:rPr>
            </w:pPr>
            <w:r w:rsidRPr="00E829DB">
              <w:rPr>
                <w:rFonts w:eastAsiaTheme="minorHAnsi"/>
                <w:lang w:eastAsia="en-US"/>
              </w:rPr>
              <w:t>средняя</w:t>
            </w:r>
          </w:p>
          <w:p w14:paraId="3C51DB24" w14:textId="77777777" w:rsidR="00E829DB" w:rsidRPr="00E829DB" w:rsidRDefault="00E829DB" w:rsidP="00E829DB">
            <w:pPr>
              <w:contextualSpacing/>
              <w:rPr>
                <w:rFonts w:eastAsiaTheme="minorHAnsi"/>
                <w:lang w:eastAsia="en-US"/>
              </w:rPr>
            </w:pPr>
            <w:r w:rsidRPr="00E829DB">
              <w:rPr>
                <w:rFonts w:eastAsiaTheme="minorHAnsi"/>
                <w:lang w:eastAsia="en-US"/>
              </w:rPr>
              <w:t>высокая</w:t>
            </w:r>
          </w:p>
        </w:tc>
        <w:tc>
          <w:tcPr>
            <w:tcW w:w="958" w:type="dxa"/>
          </w:tcPr>
          <w:p w14:paraId="2B50C4B4"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5</w:t>
            </w:r>
          </w:p>
          <w:p w14:paraId="5496F1F3"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10</w:t>
            </w:r>
          </w:p>
          <w:p w14:paraId="3DCCD8D6"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15</w:t>
            </w:r>
          </w:p>
        </w:tc>
      </w:tr>
      <w:tr w:rsidR="00E829DB" w:rsidRPr="00E829DB" w14:paraId="30AB2416" w14:textId="77777777" w:rsidTr="00175813">
        <w:trPr>
          <w:trHeight w:val="2036"/>
        </w:trPr>
        <w:tc>
          <w:tcPr>
            <w:tcW w:w="624" w:type="dxa"/>
          </w:tcPr>
          <w:p w14:paraId="0BBE7E2C" w14:textId="77777777" w:rsidR="00E829DB" w:rsidRPr="00E829DB" w:rsidRDefault="00E829DB" w:rsidP="00E829DB">
            <w:pPr>
              <w:contextualSpacing/>
              <w:rPr>
                <w:rFonts w:eastAsiaTheme="minorHAnsi"/>
                <w:lang w:eastAsia="en-US"/>
              </w:rPr>
            </w:pPr>
            <w:r w:rsidRPr="00E829DB">
              <w:rPr>
                <w:rFonts w:eastAsiaTheme="minorHAnsi"/>
                <w:lang w:eastAsia="en-US"/>
              </w:rPr>
              <w:t>4</w:t>
            </w:r>
          </w:p>
        </w:tc>
        <w:tc>
          <w:tcPr>
            <w:tcW w:w="4162" w:type="dxa"/>
          </w:tcPr>
          <w:p w14:paraId="25FB0613" w14:textId="01D9A1F2" w:rsidR="00E829DB" w:rsidRPr="00E829DB" w:rsidRDefault="00E829DB" w:rsidP="00605426">
            <w:pPr>
              <w:contextualSpacing/>
              <w:rPr>
                <w:rFonts w:eastAsiaTheme="minorHAnsi"/>
                <w:lang w:eastAsia="en-US"/>
              </w:rPr>
            </w:pPr>
            <w:r w:rsidRPr="00E829DB">
              <w:rPr>
                <w:rFonts w:eastAsiaTheme="minorHAnsi"/>
                <w:lang w:eastAsia="en-US"/>
              </w:rPr>
              <w:t xml:space="preserve">Реалистичность </w:t>
            </w:r>
            <w:r w:rsidR="00605426">
              <w:rPr>
                <w:rFonts w:eastAsiaTheme="minorHAnsi"/>
                <w:lang w:eastAsia="en-US"/>
              </w:rPr>
              <w:t>сметы</w:t>
            </w:r>
            <w:r w:rsidRPr="00E829DB">
              <w:rPr>
                <w:rFonts w:eastAsiaTheme="minorHAnsi"/>
                <w:lang w:eastAsia="en-US"/>
              </w:rPr>
              <w:t xml:space="preserve"> и обоснованность планируемых расходов на проведение рекламного тура (планируемы</w:t>
            </w:r>
            <w:r w:rsidR="00CB3439">
              <w:rPr>
                <w:rFonts w:eastAsiaTheme="minorHAnsi"/>
                <w:lang w:eastAsia="en-US"/>
              </w:rPr>
              <w:t>е</w:t>
            </w:r>
            <w:r w:rsidRPr="00E829DB">
              <w:rPr>
                <w:rFonts w:eastAsiaTheme="minorHAnsi"/>
                <w:lang w:eastAsia="en-US"/>
              </w:rPr>
              <w:t xml:space="preserve"> расходы реалистичны и обоснованы, в </w:t>
            </w:r>
            <w:r w:rsidR="00605426">
              <w:rPr>
                <w:rFonts w:eastAsiaTheme="minorHAnsi"/>
                <w:lang w:eastAsia="en-US"/>
              </w:rPr>
              <w:t>смете</w:t>
            </w:r>
            <w:r w:rsidRPr="00E829DB">
              <w:rPr>
                <w:rFonts w:eastAsiaTheme="minorHAnsi"/>
                <w:lang w:eastAsia="en-US"/>
              </w:rPr>
              <w:t xml:space="preserve"> отсутствуют расходы, не связанные </w:t>
            </w:r>
            <w:r w:rsidR="00B013B0">
              <w:rPr>
                <w:rFonts w:eastAsiaTheme="minorHAnsi"/>
                <w:lang w:eastAsia="en-US"/>
              </w:rPr>
              <w:br/>
            </w:r>
            <w:r w:rsidRPr="00E829DB">
              <w:rPr>
                <w:rFonts w:eastAsiaTheme="minorHAnsi"/>
                <w:lang w:eastAsia="en-US"/>
              </w:rPr>
              <w:t>с целями субсидии)</w:t>
            </w:r>
          </w:p>
        </w:tc>
        <w:tc>
          <w:tcPr>
            <w:tcW w:w="3827" w:type="dxa"/>
          </w:tcPr>
          <w:p w14:paraId="2A24C133" w14:textId="33305491" w:rsidR="00E829DB" w:rsidRPr="00E829DB" w:rsidRDefault="00B013B0" w:rsidP="00605426">
            <w:pPr>
              <w:contextualSpacing/>
              <w:rPr>
                <w:rFonts w:eastAsiaTheme="minorHAnsi"/>
                <w:lang w:eastAsia="en-US"/>
              </w:rPr>
            </w:pPr>
            <w:r>
              <w:rPr>
                <w:rFonts w:eastAsiaTheme="minorHAnsi"/>
                <w:lang w:eastAsia="en-US"/>
              </w:rPr>
              <w:t>В</w:t>
            </w:r>
            <w:r w:rsidR="00E829DB" w:rsidRPr="00E829DB">
              <w:rPr>
                <w:rFonts w:eastAsiaTheme="minorHAnsi"/>
                <w:lang w:eastAsia="en-US"/>
              </w:rPr>
              <w:t xml:space="preserve"> </w:t>
            </w:r>
            <w:r w:rsidR="00605426">
              <w:rPr>
                <w:rFonts w:eastAsiaTheme="minorHAnsi"/>
                <w:lang w:eastAsia="en-US"/>
              </w:rPr>
              <w:t>смете</w:t>
            </w:r>
            <w:r w:rsidR="00E829DB" w:rsidRPr="00E829DB">
              <w:rPr>
                <w:rFonts w:eastAsiaTheme="minorHAnsi"/>
                <w:lang w:eastAsia="en-US"/>
              </w:rPr>
              <w:t xml:space="preserve"> рекламного тура отсутствуют расходы, которые непосредственно не связаны </w:t>
            </w:r>
            <w:r>
              <w:rPr>
                <w:rFonts w:eastAsiaTheme="minorHAnsi"/>
                <w:lang w:eastAsia="en-US"/>
              </w:rPr>
              <w:br/>
            </w:r>
            <w:r w:rsidR="00E829DB" w:rsidRPr="00E829DB">
              <w:rPr>
                <w:rFonts w:eastAsiaTheme="minorHAnsi"/>
                <w:lang w:eastAsia="en-US"/>
              </w:rPr>
              <w:t>с программой рекламного тура, все планируемые расходы реалистичны и обоснованы</w:t>
            </w:r>
          </w:p>
        </w:tc>
        <w:tc>
          <w:tcPr>
            <w:tcW w:w="958" w:type="dxa"/>
          </w:tcPr>
          <w:p w14:paraId="5F148124"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10</w:t>
            </w:r>
          </w:p>
        </w:tc>
      </w:tr>
      <w:tr w:rsidR="00E829DB" w:rsidRPr="00E829DB" w14:paraId="0C89DE5E" w14:textId="77777777" w:rsidTr="00175813">
        <w:tc>
          <w:tcPr>
            <w:tcW w:w="624" w:type="dxa"/>
            <w:vMerge w:val="restart"/>
          </w:tcPr>
          <w:p w14:paraId="309429F3" w14:textId="77777777" w:rsidR="00E829DB" w:rsidRPr="00E829DB" w:rsidRDefault="00E829DB" w:rsidP="00E829DB">
            <w:pPr>
              <w:contextualSpacing/>
              <w:rPr>
                <w:rFonts w:eastAsiaTheme="minorHAnsi"/>
                <w:lang w:eastAsia="en-US"/>
              </w:rPr>
            </w:pPr>
            <w:r w:rsidRPr="00E829DB">
              <w:rPr>
                <w:rFonts w:eastAsiaTheme="minorHAnsi"/>
                <w:lang w:eastAsia="en-US"/>
              </w:rPr>
              <w:t>5</w:t>
            </w:r>
          </w:p>
        </w:tc>
        <w:tc>
          <w:tcPr>
            <w:tcW w:w="4162" w:type="dxa"/>
            <w:vMerge w:val="restart"/>
          </w:tcPr>
          <w:p w14:paraId="3F1A0D78" w14:textId="77777777" w:rsidR="00E829DB" w:rsidRPr="00E829DB" w:rsidRDefault="00E829DB" w:rsidP="00E829DB">
            <w:pPr>
              <w:contextualSpacing/>
              <w:rPr>
                <w:rFonts w:eastAsiaTheme="minorHAnsi"/>
                <w:lang w:eastAsia="en-US"/>
              </w:rPr>
            </w:pPr>
            <w:r w:rsidRPr="00E829DB">
              <w:rPr>
                <w:rFonts w:eastAsiaTheme="minorHAnsi"/>
                <w:lang w:eastAsia="en-US"/>
              </w:rPr>
              <w:t xml:space="preserve">Величина собственного вклада туроператора и (или) привлеченных ресурсов в </w:t>
            </w:r>
            <w:r w:rsidRPr="00113FFE">
              <w:rPr>
                <w:rFonts w:eastAsiaTheme="minorHAnsi"/>
                <w:lang w:eastAsia="en-US"/>
              </w:rPr>
              <w:t>смете</w:t>
            </w:r>
            <w:r w:rsidRPr="00E829DB">
              <w:rPr>
                <w:rFonts w:eastAsiaTheme="minorHAnsi"/>
                <w:lang w:eastAsia="en-US"/>
              </w:rPr>
              <w:t xml:space="preserve"> рекламного тура</w:t>
            </w:r>
          </w:p>
        </w:tc>
        <w:tc>
          <w:tcPr>
            <w:tcW w:w="3827" w:type="dxa"/>
          </w:tcPr>
          <w:p w14:paraId="6583854A" w14:textId="157EDB9B" w:rsidR="00E829DB" w:rsidRPr="00E829DB" w:rsidRDefault="00E829DB" w:rsidP="00B013B0">
            <w:pPr>
              <w:contextualSpacing/>
              <w:rPr>
                <w:rFonts w:eastAsiaTheme="minorHAnsi"/>
                <w:lang w:eastAsia="en-US"/>
              </w:rPr>
            </w:pPr>
            <w:r w:rsidRPr="00E829DB">
              <w:rPr>
                <w:rFonts w:eastAsiaTheme="minorHAnsi"/>
                <w:color w:val="000000" w:themeColor="text1"/>
                <w:lang w:eastAsia="en-US"/>
              </w:rPr>
              <w:t>21</w:t>
            </w:r>
            <w:r w:rsidR="00B013B0">
              <w:rPr>
                <w:rFonts w:eastAsiaTheme="minorHAnsi"/>
                <w:color w:val="000000" w:themeColor="text1"/>
                <w:lang w:eastAsia="en-US"/>
              </w:rPr>
              <w:t xml:space="preserve"> </w:t>
            </w:r>
            <w:r w:rsidR="00B013B0">
              <w:rPr>
                <w:rFonts w:eastAsiaTheme="minorHAnsi" w:cs="Times New Roman"/>
                <w:color w:val="000000" w:themeColor="text1"/>
                <w:lang w:eastAsia="en-US"/>
              </w:rPr>
              <w:t>–</w:t>
            </w:r>
            <w:r w:rsidR="00B013B0">
              <w:rPr>
                <w:rFonts w:eastAsiaTheme="minorHAnsi"/>
                <w:color w:val="000000" w:themeColor="text1"/>
                <w:lang w:eastAsia="en-US"/>
              </w:rPr>
              <w:t xml:space="preserve"> </w:t>
            </w:r>
            <w:r w:rsidRPr="00E829DB">
              <w:rPr>
                <w:rFonts w:eastAsiaTheme="minorHAnsi"/>
                <w:color w:val="000000" w:themeColor="text1"/>
                <w:lang w:eastAsia="en-US"/>
              </w:rPr>
              <w:t>30</w:t>
            </w:r>
            <w:r w:rsidR="00B013B0">
              <w:rPr>
                <w:rFonts w:eastAsiaTheme="minorHAnsi"/>
                <w:color w:val="000000" w:themeColor="text1"/>
                <w:lang w:eastAsia="en-US"/>
              </w:rPr>
              <w:t xml:space="preserve"> </w:t>
            </w:r>
            <w:r w:rsidRPr="00E829DB">
              <w:rPr>
                <w:rFonts w:eastAsiaTheme="minorHAnsi"/>
                <w:color w:val="000000" w:themeColor="text1"/>
                <w:lang w:eastAsia="en-US"/>
              </w:rPr>
              <w:t>%</w:t>
            </w:r>
          </w:p>
        </w:tc>
        <w:tc>
          <w:tcPr>
            <w:tcW w:w="958" w:type="dxa"/>
          </w:tcPr>
          <w:p w14:paraId="019D59C7"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10</w:t>
            </w:r>
          </w:p>
        </w:tc>
      </w:tr>
      <w:tr w:rsidR="00E829DB" w:rsidRPr="00E829DB" w14:paraId="39F8CC21" w14:textId="77777777" w:rsidTr="00175813">
        <w:tc>
          <w:tcPr>
            <w:tcW w:w="624" w:type="dxa"/>
            <w:vMerge/>
          </w:tcPr>
          <w:p w14:paraId="20248309" w14:textId="77777777" w:rsidR="00E829DB" w:rsidRPr="00E829DB" w:rsidRDefault="00E829DB" w:rsidP="00E829DB">
            <w:pPr>
              <w:contextualSpacing/>
              <w:rPr>
                <w:rFonts w:eastAsiaTheme="minorHAnsi"/>
                <w:lang w:eastAsia="en-US"/>
              </w:rPr>
            </w:pPr>
          </w:p>
        </w:tc>
        <w:tc>
          <w:tcPr>
            <w:tcW w:w="4162" w:type="dxa"/>
            <w:vMerge/>
          </w:tcPr>
          <w:p w14:paraId="33C3A8CE" w14:textId="77777777" w:rsidR="00E829DB" w:rsidRPr="00E829DB" w:rsidRDefault="00E829DB" w:rsidP="00E829DB">
            <w:pPr>
              <w:contextualSpacing/>
              <w:rPr>
                <w:rFonts w:eastAsiaTheme="minorHAnsi"/>
                <w:lang w:eastAsia="en-US"/>
              </w:rPr>
            </w:pPr>
          </w:p>
        </w:tc>
        <w:tc>
          <w:tcPr>
            <w:tcW w:w="3827" w:type="dxa"/>
          </w:tcPr>
          <w:p w14:paraId="742FAF54" w14:textId="3EBB78E3" w:rsidR="00E829DB" w:rsidRPr="00E829DB" w:rsidRDefault="00E829DB" w:rsidP="00B013B0">
            <w:pPr>
              <w:contextualSpacing/>
              <w:rPr>
                <w:rFonts w:eastAsiaTheme="minorHAnsi"/>
                <w:lang w:eastAsia="en-US"/>
              </w:rPr>
            </w:pPr>
            <w:r w:rsidRPr="00E829DB">
              <w:rPr>
                <w:rFonts w:eastAsiaTheme="minorHAnsi"/>
                <w:lang w:eastAsia="en-US"/>
              </w:rPr>
              <w:t>31</w:t>
            </w:r>
            <w:r w:rsidR="00B013B0">
              <w:rPr>
                <w:rFonts w:eastAsiaTheme="minorHAnsi"/>
                <w:lang w:eastAsia="en-US"/>
              </w:rPr>
              <w:t xml:space="preserve"> </w:t>
            </w:r>
            <w:r w:rsidR="00B013B0">
              <w:rPr>
                <w:rFonts w:eastAsiaTheme="minorHAnsi" w:cs="Times New Roman"/>
                <w:lang w:eastAsia="en-US"/>
              </w:rPr>
              <w:t>–</w:t>
            </w:r>
            <w:r w:rsidR="00B013B0">
              <w:rPr>
                <w:rFonts w:eastAsiaTheme="minorHAnsi"/>
                <w:lang w:eastAsia="en-US"/>
              </w:rPr>
              <w:t xml:space="preserve"> </w:t>
            </w:r>
            <w:r w:rsidRPr="00E829DB">
              <w:rPr>
                <w:rFonts w:eastAsiaTheme="minorHAnsi"/>
                <w:lang w:eastAsia="en-US"/>
              </w:rPr>
              <w:t>50</w:t>
            </w:r>
            <w:r w:rsidR="00B013B0">
              <w:rPr>
                <w:rFonts w:eastAsiaTheme="minorHAnsi"/>
                <w:lang w:eastAsia="en-US"/>
              </w:rPr>
              <w:t xml:space="preserve"> </w:t>
            </w:r>
            <w:r w:rsidRPr="00E829DB">
              <w:rPr>
                <w:rFonts w:eastAsiaTheme="minorHAnsi"/>
                <w:lang w:eastAsia="en-US"/>
              </w:rPr>
              <w:t>%</w:t>
            </w:r>
          </w:p>
        </w:tc>
        <w:tc>
          <w:tcPr>
            <w:tcW w:w="958" w:type="dxa"/>
          </w:tcPr>
          <w:p w14:paraId="64660C75"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15</w:t>
            </w:r>
          </w:p>
        </w:tc>
      </w:tr>
      <w:tr w:rsidR="00E829DB" w:rsidRPr="00E829DB" w14:paraId="75BCE341" w14:textId="77777777" w:rsidTr="00175813">
        <w:trPr>
          <w:trHeight w:val="562"/>
        </w:trPr>
        <w:tc>
          <w:tcPr>
            <w:tcW w:w="624" w:type="dxa"/>
            <w:vMerge/>
          </w:tcPr>
          <w:p w14:paraId="18BBEFD9" w14:textId="77777777" w:rsidR="00E829DB" w:rsidRPr="00E829DB" w:rsidRDefault="00E829DB" w:rsidP="00E829DB">
            <w:pPr>
              <w:contextualSpacing/>
              <w:rPr>
                <w:rFonts w:eastAsiaTheme="minorHAnsi"/>
                <w:lang w:eastAsia="en-US"/>
              </w:rPr>
            </w:pPr>
          </w:p>
        </w:tc>
        <w:tc>
          <w:tcPr>
            <w:tcW w:w="4162" w:type="dxa"/>
            <w:vMerge/>
          </w:tcPr>
          <w:p w14:paraId="7CED13D9" w14:textId="77777777" w:rsidR="00E829DB" w:rsidRPr="00E829DB" w:rsidRDefault="00E829DB" w:rsidP="00E829DB">
            <w:pPr>
              <w:contextualSpacing/>
              <w:rPr>
                <w:rFonts w:eastAsiaTheme="minorHAnsi"/>
                <w:lang w:eastAsia="en-US"/>
              </w:rPr>
            </w:pPr>
          </w:p>
        </w:tc>
        <w:tc>
          <w:tcPr>
            <w:tcW w:w="3827" w:type="dxa"/>
          </w:tcPr>
          <w:p w14:paraId="2E1F58A1" w14:textId="1467AA13" w:rsidR="00E829DB" w:rsidRPr="00E829DB" w:rsidRDefault="00E829DB" w:rsidP="00E829DB">
            <w:pPr>
              <w:contextualSpacing/>
              <w:rPr>
                <w:rFonts w:eastAsiaTheme="minorHAnsi"/>
                <w:lang w:eastAsia="en-US"/>
              </w:rPr>
            </w:pPr>
            <w:r w:rsidRPr="00E829DB">
              <w:rPr>
                <w:rFonts w:eastAsiaTheme="minorHAnsi"/>
                <w:lang w:eastAsia="en-US"/>
              </w:rPr>
              <w:t>&gt;</w:t>
            </w:r>
            <w:r w:rsidR="00B013B0">
              <w:rPr>
                <w:rFonts w:eastAsiaTheme="minorHAnsi"/>
                <w:lang w:eastAsia="en-US"/>
              </w:rPr>
              <w:t xml:space="preserve"> </w:t>
            </w:r>
            <w:r w:rsidRPr="00E829DB">
              <w:rPr>
                <w:rFonts w:eastAsiaTheme="minorHAnsi"/>
                <w:lang w:eastAsia="en-US"/>
              </w:rPr>
              <w:t>50</w:t>
            </w:r>
            <w:r w:rsidR="00B013B0">
              <w:rPr>
                <w:rFonts w:eastAsiaTheme="minorHAnsi"/>
                <w:lang w:eastAsia="en-US"/>
              </w:rPr>
              <w:t xml:space="preserve"> </w:t>
            </w:r>
            <w:r w:rsidRPr="00E829DB">
              <w:rPr>
                <w:rFonts w:eastAsiaTheme="minorHAnsi"/>
                <w:lang w:eastAsia="en-US"/>
              </w:rPr>
              <w:t>%</w:t>
            </w:r>
          </w:p>
        </w:tc>
        <w:tc>
          <w:tcPr>
            <w:tcW w:w="958" w:type="dxa"/>
          </w:tcPr>
          <w:p w14:paraId="0397E871"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20</w:t>
            </w:r>
          </w:p>
        </w:tc>
      </w:tr>
      <w:tr w:rsidR="00E829DB" w:rsidRPr="00E829DB" w14:paraId="08C4D0D9" w14:textId="77777777" w:rsidTr="00175813">
        <w:trPr>
          <w:trHeight w:val="3036"/>
        </w:trPr>
        <w:tc>
          <w:tcPr>
            <w:tcW w:w="624" w:type="dxa"/>
          </w:tcPr>
          <w:p w14:paraId="6A673B42" w14:textId="77777777" w:rsidR="00E829DB" w:rsidRPr="00E829DB" w:rsidRDefault="00E829DB" w:rsidP="00B013B0">
            <w:pPr>
              <w:contextualSpacing/>
              <w:jc w:val="center"/>
              <w:rPr>
                <w:rFonts w:eastAsiaTheme="minorHAnsi"/>
                <w:lang w:eastAsia="en-US"/>
              </w:rPr>
            </w:pPr>
            <w:r w:rsidRPr="00E829DB">
              <w:rPr>
                <w:rFonts w:eastAsiaTheme="minorHAnsi"/>
                <w:lang w:eastAsia="en-US"/>
              </w:rPr>
              <w:lastRenderedPageBreak/>
              <w:t>6</w:t>
            </w:r>
          </w:p>
        </w:tc>
        <w:tc>
          <w:tcPr>
            <w:tcW w:w="4162" w:type="dxa"/>
          </w:tcPr>
          <w:p w14:paraId="15593C8E" w14:textId="77777777" w:rsidR="00E829DB" w:rsidRPr="00E829DB" w:rsidRDefault="00E829DB" w:rsidP="00E829DB">
            <w:pPr>
              <w:contextualSpacing/>
              <w:rPr>
                <w:rFonts w:eastAsiaTheme="minorHAnsi"/>
                <w:lang w:eastAsia="en-US"/>
              </w:rPr>
            </w:pPr>
            <w:r w:rsidRPr="00E829DB">
              <w:rPr>
                <w:rFonts w:eastAsiaTheme="minorHAnsi"/>
                <w:lang w:eastAsia="en-US"/>
              </w:rPr>
              <w:t xml:space="preserve">Опыт туроператора </w:t>
            </w:r>
          </w:p>
          <w:p w14:paraId="1B74C471" w14:textId="77777777" w:rsidR="00E829DB" w:rsidRPr="00E829DB" w:rsidRDefault="00E829DB" w:rsidP="00E829DB">
            <w:pPr>
              <w:contextualSpacing/>
              <w:rPr>
                <w:rFonts w:eastAsiaTheme="minorHAnsi"/>
                <w:lang w:eastAsia="en-US"/>
              </w:rPr>
            </w:pPr>
          </w:p>
          <w:p w14:paraId="69A0E702" w14:textId="77777777" w:rsidR="00E829DB" w:rsidRPr="00E829DB" w:rsidRDefault="00E829DB" w:rsidP="00E829DB">
            <w:pPr>
              <w:contextualSpacing/>
              <w:rPr>
                <w:rFonts w:eastAsiaTheme="minorHAnsi"/>
                <w:lang w:eastAsia="en-US"/>
              </w:rPr>
            </w:pPr>
          </w:p>
        </w:tc>
        <w:tc>
          <w:tcPr>
            <w:tcW w:w="3827" w:type="dxa"/>
          </w:tcPr>
          <w:p w14:paraId="5CCB2E43" w14:textId="6528924C" w:rsidR="00E829DB" w:rsidRPr="00E829DB" w:rsidRDefault="00E829DB" w:rsidP="00E829DB">
            <w:pPr>
              <w:contextualSpacing/>
              <w:rPr>
                <w:rFonts w:eastAsiaTheme="minorHAnsi"/>
                <w:lang w:eastAsia="en-US"/>
              </w:rPr>
            </w:pPr>
            <w:r w:rsidRPr="00E829DB">
              <w:rPr>
                <w:rFonts w:eastAsiaTheme="minorHAnsi"/>
                <w:lang w:eastAsia="en-US"/>
              </w:rPr>
              <w:t xml:space="preserve">туроператор имеет опыт проведения рекламного тура </w:t>
            </w:r>
            <w:r w:rsidR="00B013B0">
              <w:rPr>
                <w:rFonts w:eastAsiaTheme="minorHAnsi"/>
                <w:lang w:eastAsia="en-US"/>
              </w:rPr>
              <w:br/>
            </w:r>
            <w:r w:rsidRPr="00E829DB">
              <w:rPr>
                <w:rFonts w:eastAsiaTheme="minorHAnsi"/>
                <w:lang w:eastAsia="en-US"/>
              </w:rPr>
              <w:t>на территории города Архангельска, подтвержденный наличием ссылки на публикацию программы рекламного тура, организованного в период четырех лет предшествующих году проведения конку</w:t>
            </w:r>
            <w:r w:rsidR="00B013B0">
              <w:rPr>
                <w:rFonts w:eastAsiaTheme="minorHAnsi"/>
                <w:lang w:eastAsia="en-US"/>
              </w:rPr>
              <w:t xml:space="preserve">рса, на сайте туроператора или </w:t>
            </w:r>
            <w:r w:rsidRPr="00E829DB">
              <w:rPr>
                <w:rFonts w:eastAsiaTheme="minorHAnsi"/>
                <w:lang w:eastAsia="en-US"/>
              </w:rPr>
              <w:t xml:space="preserve">на страницах туроператора в </w:t>
            </w:r>
            <w:proofErr w:type="spellStart"/>
            <w:r w:rsidRPr="00E829DB">
              <w:rPr>
                <w:rFonts w:eastAsiaTheme="minorHAnsi"/>
                <w:lang w:eastAsia="en-US"/>
              </w:rPr>
              <w:t>соцсетях</w:t>
            </w:r>
            <w:proofErr w:type="spellEnd"/>
            <w:r w:rsidRPr="00E829DB">
              <w:rPr>
                <w:rFonts w:eastAsiaTheme="minorHAnsi"/>
                <w:lang w:eastAsia="en-US"/>
              </w:rPr>
              <w:t xml:space="preserve"> </w:t>
            </w:r>
          </w:p>
        </w:tc>
        <w:tc>
          <w:tcPr>
            <w:tcW w:w="958" w:type="dxa"/>
          </w:tcPr>
          <w:p w14:paraId="79BAA7D0" w14:textId="56EAE666" w:rsidR="00E829DB" w:rsidRPr="00E829DB" w:rsidRDefault="00E829DB" w:rsidP="00B013B0">
            <w:pPr>
              <w:contextualSpacing/>
              <w:jc w:val="center"/>
              <w:rPr>
                <w:rFonts w:eastAsiaTheme="minorHAnsi"/>
                <w:lang w:eastAsia="en-US"/>
              </w:rPr>
            </w:pPr>
            <w:r w:rsidRPr="00E829DB">
              <w:rPr>
                <w:rFonts w:eastAsiaTheme="minorHAnsi"/>
                <w:lang w:eastAsia="en-US"/>
              </w:rPr>
              <w:t>5</w:t>
            </w:r>
          </w:p>
        </w:tc>
      </w:tr>
      <w:tr w:rsidR="00E829DB" w:rsidRPr="00E829DB" w14:paraId="5D31E356" w14:textId="77777777" w:rsidTr="00175813">
        <w:tc>
          <w:tcPr>
            <w:tcW w:w="624" w:type="dxa"/>
            <w:vMerge w:val="restart"/>
          </w:tcPr>
          <w:p w14:paraId="018CD919"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7</w:t>
            </w:r>
          </w:p>
        </w:tc>
        <w:tc>
          <w:tcPr>
            <w:tcW w:w="4162" w:type="dxa"/>
            <w:vMerge w:val="restart"/>
          </w:tcPr>
          <w:p w14:paraId="13713368" w14:textId="77777777" w:rsidR="00E829DB" w:rsidRPr="00E829DB" w:rsidRDefault="00E829DB" w:rsidP="00E829DB">
            <w:pPr>
              <w:contextualSpacing/>
              <w:rPr>
                <w:rFonts w:eastAsiaTheme="minorHAnsi"/>
                <w:lang w:eastAsia="en-US"/>
              </w:rPr>
            </w:pPr>
            <w:r w:rsidRPr="00E829DB">
              <w:rPr>
                <w:rFonts w:eastAsiaTheme="minorHAnsi"/>
                <w:lang w:eastAsia="en-US"/>
              </w:rPr>
              <w:t xml:space="preserve">Информационная открытость туроператора </w:t>
            </w:r>
          </w:p>
          <w:p w14:paraId="78CDCD68" w14:textId="77777777" w:rsidR="00E829DB" w:rsidRPr="00E829DB" w:rsidRDefault="00E829DB" w:rsidP="00E829DB">
            <w:pPr>
              <w:contextualSpacing/>
              <w:rPr>
                <w:rFonts w:eastAsiaTheme="minorHAnsi"/>
                <w:lang w:eastAsia="en-US"/>
              </w:rPr>
            </w:pPr>
          </w:p>
        </w:tc>
        <w:tc>
          <w:tcPr>
            <w:tcW w:w="3827" w:type="dxa"/>
          </w:tcPr>
          <w:p w14:paraId="0A4E1611" w14:textId="77777777" w:rsidR="00E829DB" w:rsidRPr="00E829DB" w:rsidRDefault="00E829DB" w:rsidP="00E829DB">
            <w:pPr>
              <w:contextualSpacing/>
              <w:rPr>
                <w:rFonts w:eastAsiaTheme="minorHAnsi"/>
                <w:lang w:eastAsia="en-US"/>
              </w:rPr>
            </w:pPr>
            <w:r w:rsidRPr="00E829DB">
              <w:rPr>
                <w:rFonts w:eastAsiaTheme="minorHAnsi"/>
                <w:lang w:eastAsia="en-US"/>
              </w:rPr>
              <w:t>Туроператор имеет действующий сайт</w:t>
            </w:r>
          </w:p>
        </w:tc>
        <w:tc>
          <w:tcPr>
            <w:tcW w:w="958" w:type="dxa"/>
          </w:tcPr>
          <w:p w14:paraId="70B14F08"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5</w:t>
            </w:r>
          </w:p>
        </w:tc>
      </w:tr>
      <w:tr w:rsidR="00E829DB" w:rsidRPr="00E829DB" w14:paraId="630C9020" w14:textId="77777777" w:rsidTr="00175813">
        <w:tc>
          <w:tcPr>
            <w:tcW w:w="624" w:type="dxa"/>
            <w:vMerge/>
          </w:tcPr>
          <w:p w14:paraId="5DEB36C7" w14:textId="77777777" w:rsidR="00E829DB" w:rsidRPr="00E829DB" w:rsidRDefault="00E829DB" w:rsidP="00B013B0">
            <w:pPr>
              <w:contextualSpacing/>
              <w:jc w:val="center"/>
              <w:rPr>
                <w:rFonts w:eastAsiaTheme="minorHAnsi"/>
                <w:lang w:eastAsia="en-US"/>
              </w:rPr>
            </w:pPr>
          </w:p>
        </w:tc>
        <w:tc>
          <w:tcPr>
            <w:tcW w:w="4162" w:type="dxa"/>
            <w:vMerge/>
          </w:tcPr>
          <w:p w14:paraId="23A156A6" w14:textId="77777777" w:rsidR="00E829DB" w:rsidRPr="00E829DB" w:rsidRDefault="00E829DB" w:rsidP="00E829DB">
            <w:pPr>
              <w:contextualSpacing/>
              <w:rPr>
                <w:rFonts w:eastAsiaTheme="minorHAnsi"/>
                <w:lang w:eastAsia="en-US"/>
              </w:rPr>
            </w:pPr>
          </w:p>
        </w:tc>
        <w:tc>
          <w:tcPr>
            <w:tcW w:w="3827" w:type="dxa"/>
          </w:tcPr>
          <w:p w14:paraId="7F85D66C" w14:textId="77777777" w:rsidR="00E829DB" w:rsidRPr="00E829DB" w:rsidRDefault="00E829DB" w:rsidP="00E829DB">
            <w:pPr>
              <w:contextualSpacing/>
              <w:rPr>
                <w:rFonts w:eastAsiaTheme="minorHAnsi"/>
                <w:lang w:eastAsia="en-US"/>
              </w:rPr>
            </w:pPr>
            <w:r w:rsidRPr="00E829DB">
              <w:rPr>
                <w:rFonts w:eastAsiaTheme="minorHAnsi"/>
                <w:lang w:eastAsia="en-US"/>
              </w:rPr>
              <w:t xml:space="preserve">Туроператор </w:t>
            </w:r>
            <w:proofErr w:type="gramStart"/>
            <w:r w:rsidRPr="00E829DB">
              <w:rPr>
                <w:rFonts w:eastAsiaTheme="minorHAnsi"/>
                <w:lang w:eastAsia="en-US"/>
              </w:rPr>
              <w:t>ведет группу/имеет</w:t>
            </w:r>
            <w:proofErr w:type="gramEnd"/>
            <w:r w:rsidRPr="00E829DB">
              <w:rPr>
                <w:rFonts w:eastAsiaTheme="minorHAnsi"/>
                <w:lang w:eastAsia="en-US"/>
              </w:rPr>
              <w:t xml:space="preserve"> страницу в социальной сети </w:t>
            </w:r>
          </w:p>
        </w:tc>
        <w:tc>
          <w:tcPr>
            <w:tcW w:w="958" w:type="dxa"/>
          </w:tcPr>
          <w:p w14:paraId="4C7FEF4F"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5</w:t>
            </w:r>
          </w:p>
        </w:tc>
      </w:tr>
      <w:tr w:rsidR="00E829DB" w:rsidRPr="00E829DB" w14:paraId="23B965F0" w14:textId="77777777" w:rsidTr="00175813">
        <w:tc>
          <w:tcPr>
            <w:tcW w:w="624" w:type="dxa"/>
            <w:vMerge/>
          </w:tcPr>
          <w:p w14:paraId="74020113" w14:textId="77777777" w:rsidR="00E829DB" w:rsidRPr="00E829DB" w:rsidRDefault="00E829DB" w:rsidP="00B013B0">
            <w:pPr>
              <w:contextualSpacing/>
              <w:jc w:val="center"/>
              <w:rPr>
                <w:rFonts w:eastAsiaTheme="minorHAnsi"/>
                <w:lang w:eastAsia="en-US"/>
              </w:rPr>
            </w:pPr>
          </w:p>
        </w:tc>
        <w:tc>
          <w:tcPr>
            <w:tcW w:w="4162" w:type="dxa"/>
            <w:vMerge/>
          </w:tcPr>
          <w:p w14:paraId="0BF033DC" w14:textId="77777777" w:rsidR="00E829DB" w:rsidRPr="00E829DB" w:rsidRDefault="00E829DB" w:rsidP="00E829DB">
            <w:pPr>
              <w:contextualSpacing/>
              <w:rPr>
                <w:rFonts w:eastAsiaTheme="minorHAnsi"/>
                <w:lang w:eastAsia="en-US"/>
              </w:rPr>
            </w:pPr>
          </w:p>
        </w:tc>
        <w:tc>
          <w:tcPr>
            <w:tcW w:w="3827" w:type="dxa"/>
          </w:tcPr>
          <w:p w14:paraId="19023F70" w14:textId="77777777" w:rsidR="00E829DB" w:rsidRPr="00E829DB" w:rsidRDefault="00E829DB" w:rsidP="00E829DB">
            <w:pPr>
              <w:contextualSpacing/>
              <w:rPr>
                <w:rFonts w:eastAsiaTheme="minorHAnsi"/>
                <w:lang w:eastAsia="en-US"/>
              </w:rPr>
            </w:pPr>
            <w:r w:rsidRPr="00E829DB">
              <w:rPr>
                <w:rFonts w:eastAsiaTheme="minorHAnsi"/>
                <w:lang w:eastAsia="en-US"/>
              </w:rPr>
              <w:t>Туроператор упоминается в СМИ</w:t>
            </w:r>
          </w:p>
        </w:tc>
        <w:tc>
          <w:tcPr>
            <w:tcW w:w="958" w:type="dxa"/>
          </w:tcPr>
          <w:p w14:paraId="06486E3A"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2</w:t>
            </w:r>
          </w:p>
        </w:tc>
      </w:tr>
      <w:tr w:rsidR="00E829DB" w:rsidRPr="00E829DB" w14:paraId="22535278" w14:textId="77777777" w:rsidTr="00175813">
        <w:trPr>
          <w:trHeight w:val="2484"/>
        </w:trPr>
        <w:tc>
          <w:tcPr>
            <w:tcW w:w="624" w:type="dxa"/>
          </w:tcPr>
          <w:p w14:paraId="1A886AE0"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8</w:t>
            </w:r>
          </w:p>
        </w:tc>
        <w:tc>
          <w:tcPr>
            <w:tcW w:w="4162" w:type="dxa"/>
          </w:tcPr>
          <w:p w14:paraId="7E78E02C" w14:textId="5C70837F" w:rsidR="00E829DB" w:rsidRPr="00E829DB" w:rsidRDefault="00E829DB" w:rsidP="00AE7A95">
            <w:pPr>
              <w:contextualSpacing/>
              <w:rPr>
                <w:rFonts w:eastAsiaTheme="minorHAnsi"/>
                <w:lang w:eastAsia="en-US"/>
              </w:rPr>
            </w:pPr>
            <w:r w:rsidRPr="00E829DB">
              <w:rPr>
                <w:rFonts w:eastAsiaTheme="minorHAnsi"/>
                <w:lang w:eastAsia="en-US"/>
              </w:rPr>
              <w:t xml:space="preserve">Планируемые показатели результативности рекламного тура (количество планируемых </w:t>
            </w:r>
            <w:r w:rsidR="00B013B0">
              <w:rPr>
                <w:rFonts w:eastAsiaTheme="minorHAnsi"/>
                <w:lang w:eastAsia="en-US"/>
              </w:rPr>
              <w:br/>
            </w:r>
            <w:r w:rsidRPr="00E829DB">
              <w:rPr>
                <w:rFonts w:eastAsiaTheme="minorHAnsi"/>
                <w:lang w:eastAsia="en-US"/>
              </w:rPr>
              <w:t>к заключению с участниками рекламного тура договоров (соглашений), количество туристских продуктов туроператора, размещенных на сайтах участников рекламного тура</w:t>
            </w:r>
            <w:r w:rsidR="00AE7A95">
              <w:rPr>
                <w:rFonts w:eastAsiaTheme="minorHAnsi"/>
                <w:lang w:eastAsia="en-US"/>
              </w:rPr>
              <w:t xml:space="preserve">, </w:t>
            </w:r>
            <w:r w:rsidR="00AE7A95" w:rsidRPr="00E06DA1">
              <w:rPr>
                <w:rFonts w:eastAsiaTheme="minorHAnsi"/>
                <w:lang w:eastAsia="en-US"/>
              </w:rPr>
              <w:t xml:space="preserve">количество объектов туристского показа, событийных и интерактивных мероприятий, представленных </w:t>
            </w:r>
            <w:r w:rsidR="00B013B0">
              <w:rPr>
                <w:rFonts w:eastAsiaTheme="minorHAnsi"/>
                <w:lang w:eastAsia="en-US"/>
              </w:rPr>
              <w:br/>
            </w:r>
            <w:r w:rsidR="00AE7A95" w:rsidRPr="00E06DA1">
              <w:rPr>
                <w:rFonts w:eastAsiaTheme="minorHAnsi"/>
                <w:lang w:eastAsia="en-US"/>
              </w:rPr>
              <w:t>в рамках рекламного тура</w:t>
            </w:r>
            <w:r w:rsidRPr="00E829DB">
              <w:rPr>
                <w:rFonts w:eastAsiaTheme="minorHAnsi"/>
                <w:lang w:eastAsia="en-US"/>
              </w:rPr>
              <w:t>)</w:t>
            </w:r>
          </w:p>
        </w:tc>
        <w:tc>
          <w:tcPr>
            <w:tcW w:w="3827" w:type="dxa"/>
          </w:tcPr>
          <w:p w14:paraId="7E3CFF27" w14:textId="48610B7F" w:rsidR="00E829DB" w:rsidRPr="00E829DB" w:rsidRDefault="00E829DB" w:rsidP="002772A7">
            <w:pPr>
              <w:contextualSpacing/>
              <w:rPr>
                <w:rFonts w:eastAsiaTheme="minorHAnsi"/>
                <w:lang w:eastAsia="en-US"/>
              </w:rPr>
            </w:pPr>
            <w:r w:rsidRPr="00E829DB">
              <w:rPr>
                <w:rFonts w:eastAsiaTheme="minorHAnsi"/>
                <w:lang w:eastAsia="en-US"/>
              </w:rPr>
              <w:t xml:space="preserve">Количество планируемых </w:t>
            </w:r>
            <w:r w:rsidR="00B013B0">
              <w:rPr>
                <w:rFonts w:eastAsiaTheme="minorHAnsi"/>
                <w:lang w:eastAsia="en-US"/>
              </w:rPr>
              <w:br/>
            </w:r>
            <w:r w:rsidRPr="00E829DB">
              <w:rPr>
                <w:rFonts w:eastAsiaTheme="minorHAnsi"/>
                <w:lang w:eastAsia="en-US"/>
              </w:rPr>
              <w:t xml:space="preserve">к заключению с участниками рекламного тура договоров (соглашений) о реализации туристских продуктов туроператора  </w:t>
            </w:r>
            <w:r w:rsidRPr="00E06DA1">
              <w:rPr>
                <w:rFonts w:eastAsiaTheme="minorHAnsi"/>
                <w:lang w:eastAsia="en-US"/>
              </w:rPr>
              <w:t>≥</w:t>
            </w:r>
            <w:r w:rsidR="00B013B0">
              <w:rPr>
                <w:rFonts w:eastAsiaTheme="minorHAnsi"/>
                <w:lang w:eastAsia="en-US"/>
              </w:rPr>
              <w:t xml:space="preserve"> </w:t>
            </w:r>
            <w:r w:rsidR="002772A7" w:rsidRPr="00E06DA1">
              <w:rPr>
                <w:rFonts w:eastAsiaTheme="minorHAnsi"/>
                <w:lang w:eastAsia="en-US"/>
              </w:rPr>
              <w:t>7</w:t>
            </w:r>
          </w:p>
        </w:tc>
        <w:tc>
          <w:tcPr>
            <w:tcW w:w="958" w:type="dxa"/>
          </w:tcPr>
          <w:p w14:paraId="05156F16"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3</w:t>
            </w:r>
          </w:p>
        </w:tc>
      </w:tr>
      <w:tr w:rsidR="00E829DB" w:rsidRPr="00E829DB" w14:paraId="48E5D7FD" w14:textId="77777777" w:rsidTr="00175813">
        <w:tc>
          <w:tcPr>
            <w:tcW w:w="624" w:type="dxa"/>
          </w:tcPr>
          <w:p w14:paraId="718F9743"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9</w:t>
            </w:r>
          </w:p>
        </w:tc>
        <w:tc>
          <w:tcPr>
            <w:tcW w:w="4162" w:type="dxa"/>
          </w:tcPr>
          <w:p w14:paraId="2CAAE518" w14:textId="63718F74" w:rsidR="00E829DB" w:rsidRPr="00E829DB" w:rsidRDefault="00E829DB" w:rsidP="00E829DB">
            <w:pPr>
              <w:contextualSpacing/>
              <w:rPr>
                <w:rFonts w:eastAsiaTheme="minorHAnsi"/>
                <w:lang w:eastAsia="en-US"/>
              </w:rPr>
            </w:pPr>
            <w:r w:rsidRPr="00E829DB">
              <w:rPr>
                <w:rFonts w:eastAsiaTheme="minorHAnsi"/>
                <w:lang w:eastAsia="en-US"/>
              </w:rPr>
              <w:t xml:space="preserve">Наличие интерактивных элементов </w:t>
            </w:r>
            <w:r w:rsidR="00B013B0">
              <w:rPr>
                <w:rFonts w:eastAsiaTheme="minorHAnsi"/>
                <w:lang w:eastAsia="en-US"/>
              </w:rPr>
              <w:br/>
            </w:r>
            <w:r w:rsidRPr="00E829DB">
              <w:rPr>
                <w:rFonts w:eastAsiaTheme="minorHAnsi"/>
                <w:lang w:eastAsia="en-US"/>
              </w:rPr>
              <w:t>в программе рекламного тура</w:t>
            </w:r>
          </w:p>
        </w:tc>
        <w:tc>
          <w:tcPr>
            <w:tcW w:w="3827" w:type="dxa"/>
          </w:tcPr>
          <w:p w14:paraId="33239805" w14:textId="3963E550" w:rsidR="00E829DB" w:rsidRPr="00E829DB" w:rsidRDefault="00E829DB" w:rsidP="00E829DB">
            <w:pPr>
              <w:contextualSpacing/>
              <w:rPr>
                <w:rFonts w:eastAsiaTheme="minorHAnsi"/>
                <w:lang w:eastAsia="en-US"/>
              </w:rPr>
            </w:pPr>
            <w:r w:rsidRPr="00E829DB">
              <w:rPr>
                <w:rFonts w:eastAsiaTheme="minorHAnsi"/>
                <w:lang w:eastAsia="en-US"/>
              </w:rPr>
              <w:t>В программу включено</w:t>
            </w:r>
            <w:r w:rsidR="00B013B0">
              <w:rPr>
                <w:rFonts w:eastAsiaTheme="minorHAnsi"/>
                <w:lang w:eastAsia="en-US"/>
              </w:rPr>
              <w:t xml:space="preserve"> </w:t>
            </w:r>
            <w:r w:rsidRPr="00E829DB">
              <w:rPr>
                <w:rFonts w:eastAsiaTheme="minorHAnsi"/>
                <w:lang w:eastAsia="en-US"/>
              </w:rPr>
              <w:t>≥</w:t>
            </w:r>
            <w:r w:rsidR="00B013B0">
              <w:rPr>
                <w:rFonts w:eastAsiaTheme="minorHAnsi"/>
                <w:lang w:eastAsia="en-US"/>
              </w:rPr>
              <w:t xml:space="preserve"> </w:t>
            </w:r>
            <w:r w:rsidRPr="00E829DB">
              <w:rPr>
                <w:rFonts w:eastAsiaTheme="minorHAnsi"/>
                <w:lang w:eastAsia="en-US"/>
              </w:rPr>
              <w:t>3 интерактивных элементов</w:t>
            </w:r>
          </w:p>
        </w:tc>
        <w:tc>
          <w:tcPr>
            <w:tcW w:w="958" w:type="dxa"/>
          </w:tcPr>
          <w:p w14:paraId="778BCA89"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3</w:t>
            </w:r>
          </w:p>
        </w:tc>
      </w:tr>
      <w:tr w:rsidR="00E829DB" w:rsidRPr="00E829DB" w14:paraId="7E05CB73" w14:textId="77777777" w:rsidTr="00175813">
        <w:tc>
          <w:tcPr>
            <w:tcW w:w="624" w:type="dxa"/>
          </w:tcPr>
          <w:p w14:paraId="349BE63E"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10</w:t>
            </w:r>
          </w:p>
        </w:tc>
        <w:tc>
          <w:tcPr>
            <w:tcW w:w="4162" w:type="dxa"/>
          </w:tcPr>
          <w:p w14:paraId="5BDCB07D" w14:textId="18421501" w:rsidR="00E829DB" w:rsidRPr="00E829DB" w:rsidRDefault="00E829DB" w:rsidP="00B013B0">
            <w:pPr>
              <w:contextualSpacing/>
              <w:rPr>
                <w:rFonts w:eastAsiaTheme="minorHAnsi"/>
                <w:lang w:eastAsia="en-US"/>
              </w:rPr>
            </w:pPr>
            <w:r w:rsidRPr="00E829DB">
              <w:rPr>
                <w:rFonts w:eastAsiaTheme="minorHAnsi"/>
                <w:lang w:eastAsia="en-US"/>
              </w:rPr>
              <w:t xml:space="preserve">Соответствие приоритетным направлениям туристской деятельности в Архангельской области, установленным статьей 12 </w:t>
            </w:r>
            <w:r w:rsidR="00B013B0">
              <w:rPr>
                <w:rFonts w:eastAsiaTheme="minorHAnsi"/>
                <w:lang w:eastAsia="en-US"/>
              </w:rPr>
              <w:t>областного закона</w:t>
            </w:r>
            <w:r w:rsidRPr="00E829DB">
              <w:rPr>
                <w:rFonts w:eastAsiaTheme="minorHAnsi"/>
                <w:lang w:eastAsia="en-US"/>
              </w:rPr>
              <w:t xml:space="preserve"> от </w:t>
            </w:r>
            <w:r w:rsidR="00B86F9E" w:rsidRPr="00B86F9E">
              <w:rPr>
                <w:rFonts w:eastAsiaTheme="minorHAnsi"/>
                <w:lang w:eastAsia="en-US"/>
              </w:rPr>
              <w:t xml:space="preserve">24 марта </w:t>
            </w:r>
            <w:r w:rsidR="00B013B0">
              <w:rPr>
                <w:rFonts w:eastAsiaTheme="minorHAnsi"/>
                <w:lang w:eastAsia="en-US"/>
              </w:rPr>
              <w:br/>
            </w:r>
            <w:r w:rsidRPr="00B86F9E">
              <w:rPr>
                <w:rFonts w:eastAsiaTheme="minorHAnsi"/>
                <w:lang w:eastAsia="en-US"/>
              </w:rPr>
              <w:t>2014</w:t>
            </w:r>
            <w:r w:rsidRPr="00E829DB">
              <w:rPr>
                <w:rFonts w:eastAsiaTheme="minorHAnsi"/>
                <w:lang w:eastAsia="en-US"/>
              </w:rPr>
              <w:t xml:space="preserve"> </w:t>
            </w:r>
            <w:r w:rsidR="00B86F9E">
              <w:rPr>
                <w:rFonts w:eastAsiaTheme="minorHAnsi"/>
                <w:lang w:eastAsia="en-US"/>
              </w:rPr>
              <w:t xml:space="preserve">года </w:t>
            </w:r>
            <w:r w:rsidR="00CB3439">
              <w:rPr>
                <w:rFonts w:eastAsiaTheme="minorHAnsi"/>
                <w:lang w:eastAsia="en-US"/>
              </w:rPr>
              <w:t>№</w:t>
            </w:r>
            <w:r w:rsidRPr="00E829DB">
              <w:rPr>
                <w:rFonts w:eastAsiaTheme="minorHAnsi"/>
                <w:lang w:eastAsia="en-US"/>
              </w:rPr>
              <w:t xml:space="preserve"> 99-6-ОЗ "О</w:t>
            </w:r>
            <w:r w:rsidR="00B86F9E">
              <w:rPr>
                <w:rFonts w:eastAsiaTheme="minorHAnsi"/>
                <w:lang w:eastAsia="en-US"/>
              </w:rPr>
              <w:t xml:space="preserve"> </w:t>
            </w:r>
            <w:r w:rsidRPr="00E829DB">
              <w:rPr>
                <w:rFonts w:eastAsiaTheme="minorHAnsi"/>
                <w:lang w:eastAsia="en-US"/>
              </w:rPr>
              <w:t xml:space="preserve">туризме и туристской деятельности </w:t>
            </w:r>
            <w:r w:rsidR="00B013B0">
              <w:rPr>
                <w:rFonts w:eastAsiaTheme="minorHAnsi"/>
                <w:lang w:eastAsia="en-US"/>
              </w:rPr>
              <w:br/>
            </w:r>
            <w:r w:rsidRPr="00E829DB">
              <w:rPr>
                <w:rFonts w:eastAsiaTheme="minorHAnsi"/>
                <w:lang w:eastAsia="en-US"/>
              </w:rPr>
              <w:t>в Архангельской области"</w:t>
            </w:r>
          </w:p>
        </w:tc>
        <w:tc>
          <w:tcPr>
            <w:tcW w:w="3827" w:type="dxa"/>
          </w:tcPr>
          <w:p w14:paraId="3C6B8EB1" w14:textId="40C688AA" w:rsidR="00E829DB" w:rsidRPr="00E829DB" w:rsidRDefault="00B013B0" w:rsidP="00E829DB">
            <w:pPr>
              <w:rPr>
                <w:rFonts w:eastAsiaTheme="minorHAnsi"/>
                <w:lang w:eastAsia="en-US"/>
              </w:rPr>
            </w:pPr>
            <w:r>
              <w:rPr>
                <w:rFonts w:eastAsiaTheme="minorHAnsi"/>
                <w:lang w:eastAsia="en-US"/>
              </w:rPr>
              <w:t>П</w:t>
            </w:r>
            <w:r w:rsidR="00E829DB" w:rsidRPr="00E829DB">
              <w:rPr>
                <w:rFonts w:eastAsiaTheme="minorHAnsi"/>
                <w:lang w:eastAsia="en-US"/>
              </w:rPr>
              <w:t xml:space="preserve">о 1 баллу за соответствие </w:t>
            </w:r>
            <w:r>
              <w:rPr>
                <w:rFonts w:eastAsiaTheme="minorHAnsi"/>
                <w:lang w:eastAsia="en-US"/>
              </w:rPr>
              <w:br/>
            </w:r>
            <w:r w:rsidR="00E829DB" w:rsidRPr="00E829DB">
              <w:rPr>
                <w:rFonts w:eastAsiaTheme="minorHAnsi"/>
                <w:lang w:eastAsia="en-US"/>
              </w:rPr>
              <w:t>1 приоритетному направлению:</w:t>
            </w:r>
          </w:p>
          <w:p w14:paraId="054DE9A1"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автотуризм</w:t>
            </w:r>
          </w:p>
          <w:p w14:paraId="19088A5A"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активный туризм</w:t>
            </w:r>
          </w:p>
          <w:p w14:paraId="77B04F65"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водный</w:t>
            </w:r>
          </w:p>
          <w:p w14:paraId="41E2D871"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деловой</w:t>
            </w:r>
          </w:p>
          <w:p w14:paraId="36963F8B"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детский</w:t>
            </w:r>
          </w:p>
          <w:p w14:paraId="3D107ED4"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культурно-познавательный</w:t>
            </w:r>
          </w:p>
          <w:p w14:paraId="3CDE61DC"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лечебно-оздоровительный</w:t>
            </w:r>
          </w:p>
          <w:p w14:paraId="3A5CFC67"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событийный</w:t>
            </w:r>
          </w:p>
          <w:p w14:paraId="1C4BE033"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экологический</w:t>
            </w:r>
          </w:p>
          <w:p w14:paraId="25E4C3C5"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арктический</w:t>
            </w:r>
          </w:p>
          <w:p w14:paraId="54371BBB" w14:textId="77777777" w:rsidR="00E829DB" w:rsidRPr="00E829DB" w:rsidRDefault="00E829DB" w:rsidP="00E829DB">
            <w:pPr>
              <w:numPr>
                <w:ilvl w:val="0"/>
                <w:numId w:val="12"/>
              </w:numPr>
              <w:contextualSpacing/>
              <w:rPr>
                <w:rFonts w:eastAsiaTheme="minorHAnsi"/>
                <w:lang w:eastAsia="en-US"/>
              </w:rPr>
            </w:pPr>
            <w:r w:rsidRPr="00E829DB">
              <w:rPr>
                <w:rFonts w:eastAsiaTheme="minorHAnsi"/>
                <w:lang w:eastAsia="en-US"/>
              </w:rPr>
              <w:t>социальный</w:t>
            </w:r>
          </w:p>
        </w:tc>
        <w:tc>
          <w:tcPr>
            <w:tcW w:w="958" w:type="dxa"/>
          </w:tcPr>
          <w:p w14:paraId="612FB37E" w14:textId="77777777" w:rsidR="00E829DB" w:rsidRPr="00E829DB" w:rsidRDefault="00E829DB" w:rsidP="00B013B0">
            <w:pPr>
              <w:contextualSpacing/>
              <w:jc w:val="center"/>
              <w:rPr>
                <w:rFonts w:eastAsiaTheme="minorHAnsi"/>
                <w:lang w:eastAsia="en-US"/>
              </w:rPr>
            </w:pPr>
          </w:p>
        </w:tc>
      </w:tr>
      <w:tr w:rsidR="00E829DB" w:rsidRPr="00E829DB" w14:paraId="46754350" w14:textId="77777777" w:rsidTr="00175813">
        <w:tc>
          <w:tcPr>
            <w:tcW w:w="624" w:type="dxa"/>
            <w:vMerge w:val="restart"/>
          </w:tcPr>
          <w:p w14:paraId="3F5B0372"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11</w:t>
            </w:r>
          </w:p>
        </w:tc>
        <w:tc>
          <w:tcPr>
            <w:tcW w:w="4162" w:type="dxa"/>
            <w:vMerge w:val="restart"/>
          </w:tcPr>
          <w:p w14:paraId="21A0123E" w14:textId="1B75BB00" w:rsidR="00E829DB" w:rsidRPr="00E829DB" w:rsidRDefault="00E829DB" w:rsidP="00E829DB">
            <w:pPr>
              <w:contextualSpacing/>
              <w:rPr>
                <w:rFonts w:eastAsiaTheme="minorHAnsi"/>
                <w:lang w:eastAsia="en-US"/>
              </w:rPr>
            </w:pPr>
            <w:r w:rsidRPr="00E829DB">
              <w:rPr>
                <w:rFonts w:eastAsiaTheme="minorHAnsi"/>
                <w:lang w:eastAsia="en-US"/>
              </w:rPr>
              <w:t xml:space="preserve">Соответствие программы рекламного тура требованиям, указанным </w:t>
            </w:r>
            <w:r w:rsidR="00B013B0">
              <w:rPr>
                <w:rFonts w:eastAsiaTheme="minorHAnsi"/>
                <w:lang w:eastAsia="en-US"/>
              </w:rPr>
              <w:br/>
            </w:r>
            <w:r w:rsidRPr="00E829DB">
              <w:rPr>
                <w:rFonts w:eastAsiaTheme="minorHAnsi"/>
                <w:lang w:eastAsia="en-US"/>
              </w:rPr>
              <w:t>в Правилах</w:t>
            </w:r>
          </w:p>
        </w:tc>
        <w:tc>
          <w:tcPr>
            <w:tcW w:w="3827" w:type="dxa"/>
          </w:tcPr>
          <w:p w14:paraId="14E8A899" w14:textId="52B87DE0" w:rsidR="00E829DB" w:rsidRPr="00E829DB" w:rsidRDefault="00B013B0" w:rsidP="00E829DB">
            <w:pPr>
              <w:contextualSpacing/>
              <w:rPr>
                <w:rFonts w:eastAsiaTheme="minorHAnsi"/>
                <w:lang w:eastAsia="en-US"/>
              </w:rPr>
            </w:pPr>
            <w:r>
              <w:rPr>
                <w:rFonts w:eastAsiaTheme="minorHAnsi"/>
                <w:lang w:eastAsia="en-US"/>
              </w:rPr>
              <w:t>С</w:t>
            </w:r>
            <w:r w:rsidR="00E829DB" w:rsidRPr="00E829DB">
              <w:rPr>
                <w:rFonts w:eastAsiaTheme="minorHAnsi"/>
                <w:lang w:eastAsia="en-US"/>
              </w:rPr>
              <w:t>оответствует</w:t>
            </w:r>
          </w:p>
        </w:tc>
        <w:tc>
          <w:tcPr>
            <w:tcW w:w="958" w:type="dxa"/>
          </w:tcPr>
          <w:p w14:paraId="3C98A16A"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15</w:t>
            </w:r>
          </w:p>
        </w:tc>
      </w:tr>
      <w:tr w:rsidR="00E829DB" w:rsidRPr="00E829DB" w14:paraId="5E9E2AF4" w14:textId="77777777" w:rsidTr="00175813">
        <w:tc>
          <w:tcPr>
            <w:tcW w:w="624" w:type="dxa"/>
            <w:vMerge/>
          </w:tcPr>
          <w:p w14:paraId="1BA42BCE" w14:textId="77777777" w:rsidR="00E829DB" w:rsidRPr="00E829DB" w:rsidRDefault="00E829DB" w:rsidP="00E829DB">
            <w:pPr>
              <w:contextualSpacing/>
              <w:rPr>
                <w:rFonts w:eastAsiaTheme="minorHAnsi"/>
                <w:lang w:eastAsia="en-US"/>
              </w:rPr>
            </w:pPr>
          </w:p>
        </w:tc>
        <w:tc>
          <w:tcPr>
            <w:tcW w:w="4162" w:type="dxa"/>
            <w:vMerge/>
          </w:tcPr>
          <w:p w14:paraId="04314C37" w14:textId="77777777" w:rsidR="00E829DB" w:rsidRPr="00E829DB" w:rsidRDefault="00E829DB" w:rsidP="00E829DB">
            <w:pPr>
              <w:contextualSpacing/>
              <w:rPr>
                <w:rFonts w:eastAsiaTheme="minorHAnsi"/>
                <w:lang w:eastAsia="en-US"/>
              </w:rPr>
            </w:pPr>
          </w:p>
        </w:tc>
        <w:tc>
          <w:tcPr>
            <w:tcW w:w="3827" w:type="dxa"/>
          </w:tcPr>
          <w:p w14:paraId="72458D4E" w14:textId="4C864AA8" w:rsidR="00E829DB" w:rsidRPr="00E829DB" w:rsidRDefault="00B013B0" w:rsidP="00E829DB">
            <w:pPr>
              <w:contextualSpacing/>
              <w:rPr>
                <w:rFonts w:eastAsiaTheme="minorHAnsi"/>
                <w:lang w:eastAsia="en-US"/>
              </w:rPr>
            </w:pPr>
            <w:r>
              <w:rPr>
                <w:rFonts w:eastAsiaTheme="minorHAnsi"/>
                <w:lang w:eastAsia="en-US"/>
              </w:rPr>
              <w:t>Н</w:t>
            </w:r>
            <w:r w:rsidR="00E829DB" w:rsidRPr="00E829DB">
              <w:rPr>
                <w:rFonts w:eastAsiaTheme="minorHAnsi"/>
                <w:lang w:eastAsia="en-US"/>
              </w:rPr>
              <w:t>е соответствует</w:t>
            </w:r>
          </w:p>
        </w:tc>
        <w:tc>
          <w:tcPr>
            <w:tcW w:w="958" w:type="dxa"/>
          </w:tcPr>
          <w:p w14:paraId="714AD36F" w14:textId="77777777" w:rsidR="00E829DB" w:rsidRPr="00E829DB" w:rsidRDefault="00E829DB" w:rsidP="00B013B0">
            <w:pPr>
              <w:contextualSpacing/>
              <w:jc w:val="center"/>
              <w:rPr>
                <w:rFonts w:eastAsiaTheme="minorHAnsi"/>
                <w:lang w:eastAsia="en-US"/>
              </w:rPr>
            </w:pPr>
            <w:r w:rsidRPr="00E829DB">
              <w:rPr>
                <w:rFonts w:eastAsiaTheme="minorHAnsi"/>
                <w:lang w:eastAsia="en-US"/>
              </w:rPr>
              <w:t>0</w:t>
            </w:r>
          </w:p>
        </w:tc>
      </w:tr>
    </w:tbl>
    <w:p w14:paraId="7D636748" w14:textId="77777777" w:rsidR="00185F98" w:rsidRDefault="00185F98" w:rsidP="00E829DB">
      <w:pPr>
        <w:widowControl w:val="0"/>
        <w:autoSpaceDE w:val="0"/>
        <w:autoSpaceDN w:val="0"/>
        <w:ind w:left="5529"/>
        <w:jc w:val="center"/>
        <w:outlineLvl w:val="0"/>
        <w:rPr>
          <w:rFonts w:eastAsia="Times New Roman"/>
          <w:lang w:eastAsia="ru-RU"/>
        </w:rPr>
        <w:sectPr w:rsidR="00185F98" w:rsidSect="00185F98">
          <w:pgSz w:w="11906" w:h="16838"/>
          <w:pgMar w:top="992" w:right="567" w:bottom="1134" w:left="1701" w:header="567" w:footer="709" w:gutter="0"/>
          <w:pgNumType w:start="1"/>
          <w:cols w:space="708"/>
          <w:titlePg/>
          <w:docGrid w:linePitch="360"/>
        </w:sectPr>
      </w:pPr>
    </w:p>
    <w:p w14:paraId="3AE80F5A" w14:textId="12024D7D" w:rsidR="00E829DB" w:rsidRPr="00E829DB" w:rsidRDefault="00E829DB" w:rsidP="00E829DB">
      <w:pPr>
        <w:widowControl w:val="0"/>
        <w:autoSpaceDE w:val="0"/>
        <w:autoSpaceDN w:val="0"/>
        <w:ind w:left="5529"/>
        <w:jc w:val="center"/>
        <w:outlineLvl w:val="0"/>
        <w:rPr>
          <w:rFonts w:eastAsia="Times New Roman"/>
          <w:lang w:eastAsia="ru-RU"/>
        </w:rPr>
      </w:pPr>
      <w:r w:rsidRPr="00E829DB">
        <w:rPr>
          <w:rFonts w:eastAsia="Times New Roman"/>
          <w:lang w:eastAsia="ru-RU"/>
        </w:rPr>
        <w:lastRenderedPageBreak/>
        <w:t xml:space="preserve">ПРИЛОЖЕНИЕ № </w:t>
      </w:r>
      <w:r w:rsidR="009B5EAC">
        <w:rPr>
          <w:rFonts w:eastAsia="Times New Roman"/>
          <w:lang w:eastAsia="ru-RU"/>
        </w:rPr>
        <w:t>5</w:t>
      </w:r>
    </w:p>
    <w:p w14:paraId="0C95A8F4" w14:textId="77777777" w:rsidR="00B013B0" w:rsidRDefault="00B013B0" w:rsidP="00B013B0">
      <w:pPr>
        <w:widowControl w:val="0"/>
        <w:autoSpaceDE w:val="0"/>
        <w:autoSpaceDN w:val="0"/>
        <w:ind w:left="5529"/>
        <w:jc w:val="center"/>
        <w:outlineLvl w:val="0"/>
        <w:rPr>
          <w:rFonts w:eastAsia="Times New Roman"/>
          <w:lang w:eastAsia="ru-RU"/>
        </w:rPr>
      </w:pPr>
      <w:r w:rsidRPr="00E829DB">
        <w:rPr>
          <w:rFonts w:eastAsia="Times New Roman"/>
          <w:lang w:eastAsia="ru-RU"/>
        </w:rPr>
        <w:t xml:space="preserve">к Правилам предоставления </w:t>
      </w:r>
      <w:r>
        <w:rPr>
          <w:rFonts w:eastAsia="Times New Roman"/>
          <w:lang w:eastAsia="ru-RU"/>
        </w:rPr>
        <w:br/>
      </w:r>
      <w:r w:rsidRPr="00BB557A">
        <w:rPr>
          <w:rFonts w:eastAsia="Times New Roman"/>
          <w:lang w:eastAsia="ru-RU"/>
        </w:rPr>
        <w:t xml:space="preserve">из городского бюджета </w:t>
      </w:r>
      <w:r>
        <w:rPr>
          <w:rFonts w:eastAsia="Times New Roman"/>
          <w:lang w:eastAsia="ru-RU"/>
        </w:rPr>
        <w:t xml:space="preserve">субсидий </w:t>
      </w:r>
      <w:r w:rsidRPr="00BB557A">
        <w:rPr>
          <w:rFonts w:eastAsia="Times New Roman"/>
          <w:lang w:eastAsia="ru-RU"/>
        </w:rPr>
        <w:t xml:space="preserve">организациям на конкурсной основе </w:t>
      </w:r>
      <w:r>
        <w:rPr>
          <w:rFonts w:eastAsia="Times New Roman"/>
          <w:lang w:eastAsia="ru-RU"/>
        </w:rPr>
        <w:br/>
      </w:r>
      <w:r w:rsidRPr="00BB557A">
        <w:rPr>
          <w:rFonts w:eastAsia="Times New Roman"/>
          <w:lang w:eastAsia="ru-RU"/>
        </w:rPr>
        <w:t>на организацию и проведение мероприятий в сфере туризма</w:t>
      </w:r>
    </w:p>
    <w:p w14:paraId="1E7E784F" w14:textId="77777777" w:rsidR="00E829DB" w:rsidRPr="00E829DB" w:rsidRDefault="00E829DB" w:rsidP="00E829DB">
      <w:pPr>
        <w:widowControl w:val="0"/>
        <w:autoSpaceDE w:val="0"/>
        <w:autoSpaceDN w:val="0"/>
        <w:outlineLvl w:val="0"/>
        <w:rPr>
          <w:rFonts w:eastAsia="Times New Roman"/>
          <w:lang w:eastAsia="ru-RU"/>
        </w:rPr>
      </w:pPr>
    </w:p>
    <w:p w14:paraId="74DA3474" w14:textId="693CAF8A" w:rsidR="00E829DB" w:rsidRPr="00B013B0" w:rsidRDefault="00B013B0" w:rsidP="00E829DB">
      <w:pPr>
        <w:widowControl w:val="0"/>
        <w:autoSpaceDE w:val="0"/>
        <w:autoSpaceDN w:val="0"/>
        <w:jc w:val="center"/>
        <w:outlineLvl w:val="0"/>
        <w:rPr>
          <w:rFonts w:eastAsia="Times New Roman"/>
          <w:b/>
          <w:lang w:eastAsia="ru-RU"/>
        </w:rPr>
      </w:pPr>
      <w:r w:rsidRPr="00B013B0">
        <w:rPr>
          <w:rFonts w:eastAsia="Times New Roman"/>
          <w:b/>
          <w:lang w:eastAsia="ru-RU"/>
        </w:rPr>
        <w:t>ОЦЕНОЧНЫЙ ЛИСТ</w:t>
      </w:r>
    </w:p>
    <w:p w14:paraId="721B4A76" w14:textId="77777777" w:rsidR="00E829DB" w:rsidRPr="00E829DB" w:rsidRDefault="00E829DB" w:rsidP="00E829DB">
      <w:pPr>
        <w:widowControl w:val="0"/>
        <w:autoSpaceDE w:val="0"/>
        <w:autoSpaceDN w:val="0"/>
        <w:jc w:val="center"/>
        <w:outlineLvl w:val="0"/>
        <w:rPr>
          <w:rFonts w:eastAsia="Times New Roman"/>
          <w:lang w:eastAsia="ru-RU"/>
        </w:rPr>
      </w:pPr>
      <w:r w:rsidRPr="00E829DB">
        <w:rPr>
          <w:rFonts w:eastAsia="Times New Roman"/>
          <w:lang w:eastAsia="ru-RU"/>
        </w:rPr>
        <w:t>(Форма)</w:t>
      </w:r>
    </w:p>
    <w:p w14:paraId="1C0488AE" w14:textId="77777777" w:rsidR="00E829DB" w:rsidRPr="00E829DB" w:rsidRDefault="00E829DB" w:rsidP="00E829DB">
      <w:pPr>
        <w:widowControl w:val="0"/>
        <w:autoSpaceDE w:val="0"/>
        <w:autoSpaceDN w:val="0"/>
        <w:jc w:val="center"/>
        <w:outlineLvl w:val="0"/>
        <w:rPr>
          <w:rFonts w:eastAsia="Times New Roman"/>
          <w:lang w:eastAsia="ru-RU"/>
        </w:rPr>
      </w:pPr>
    </w:p>
    <w:p w14:paraId="74FC3FC4" w14:textId="77777777" w:rsidR="00E829DB" w:rsidRPr="00E829DB" w:rsidRDefault="00E829DB" w:rsidP="00E829DB">
      <w:pPr>
        <w:widowControl w:val="0"/>
        <w:autoSpaceDE w:val="0"/>
        <w:autoSpaceDN w:val="0"/>
        <w:jc w:val="center"/>
        <w:rPr>
          <w:rFonts w:eastAsia="Times New Roman"/>
          <w:lang w:eastAsia="ru-RU"/>
        </w:rPr>
      </w:pPr>
      <w:r w:rsidRPr="00E829DB">
        <w:rPr>
          <w:rFonts w:eastAsia="Times New Roman"/>
          <w:lang w:eastAsia="ru-RU"/>
        </w:rPr>
        <w:t>(выдается каждому члену комиссии)</w:t>
      </w:r>
    </w:p>
    <w:p w14:paraId="0C274A20" w14:textId="77777777" w:rsidR="00E829DB" w:rsidRPr="00E829DB" w:rsidRDefault="00E829DB" w:rsidP="00E829DB">
      <w:pPr>
        <w:widowControl w:val="0"/>
        <w:autoSpaceDE w:val="0"/>
        <w:autoSpaceDN w:val="0"/>
        <w:jc w:val="center"/>
        <w:rPr>
          <w:rFonts w:eastAsia="Times New Roman"/>
          <w:lang w:eastAsia="ru-RU"/>
        </w:rPr>
      </w:pPr>
    </w:p>
    <w:p w14:paraId="5A537448" w14:textId="77777777" w:rsidR="00E829DB" w:rsidRPr="00E829DB" w:rsidRDefault="00E829DB" w:rsidP="00E829DB">
      <w:pPr>
        <w:widowControl w:val="0"/>
        <w:autoSpaceDE w:val="0"/>
        <w:autoSpaceDN w:val="0"/>
        <w:jc w:val="center"/>
        <w:rPr>
          <w:rFonts w:eastAsia="Times New Roman"/>
          <w:lang w:eastAsia="ru-RU"/>
        </w:rPr>
      </w:pPr>
      <w:r w:rsidRPr="00E829DB">
        <w:rPr>
          <w:rFonts w:eastAsia="Times New Roman"/>
          <w:lang w:eastAsia="ru-RU"/>
        </w:rPr>
        <w:t>Член конкурсной комиссии</w:t>
      </w:r>
    </w:p>
    <w:p w14:paraId="4EA0D302" w14:textId="77777777" w:rsidR="00E829DB" w:rsidRPr="00E829DB" w:rsidRDefault="00E829DB" w:rsidP="00E829DB">
      <w:pPr>
        <w:widowControl w:val="0"/>
        <w:autoSpaceDE w:val="0"/>
        <w:autoSpaceDN w:val="0"/>
        <w:jc w:val="center"/>
        <w:rPr>
          <w:rFonts w:eastAsia="Times New Roman"/>
          <w:lang w:eastAsia="ru-RU"/>
        </w:rPr>
      </w:pPr>
      <w:r w:rsidRPr="00E829DB">
        <w:rPr>
          <w:rFonts w:eastAsia="Times New Roman"/>
          <w:lang w:eastAsia="ru-RU"/>
        </w:rPr>
        <w:t>_____________________________________________</w:t>
      </w:r>
    </w:p>
    <w:p w14:paraId="0ACBE04D" w14:textId="77777777" w:rsidR="00E829DB" w:rsidRPr="00E829DB" w:rsidRDefault="00E829DB" w:rsidP="00E829DB">
      <w:pPr>
        <w:widowControl w:val="0"/>
        <w:autoSpaceDE w:val="0"/>
        <w:autoSpaceDN w:val="0"/>
        <w:jc w:val="center"/>
        <w:rPr>
          <w:rFonts w:eastAsia="Times New Roman"/>
          <w:lang w:eastAsia="ru-RU"/>
        </w:rPr>
      </w:pPr>
      <w:r w:rsidRPr="00E829DB">
        <w:rPr>
          <w:rFonts w:eastAsia="Times New Roman"/>
          <w:lang w:eastAsia="ru-RU"/>
        </w:rPr>
        <w:t>(Ф.И.О.)</w:t>
      </w:r>
    </w:p>
    <w:p w14:paraId="4A68A504" w14:textId="77777777" w:rsidR="00E829DB" w:rsidRPr="00E829DB" w:rsidRDefault="00E829DB" w:rsidP="00E829DB">
      <w:pPr>
        <w:jc w:val="right"/>
        <w:rPr>
          <w:szCs w:val="22"/>
        </w:rPr>
      </w:pPr>
      <w:r w:rsidRPr="00E829DB">
        <w:rPr>
          <w:szCs w:val="22"/>
        </w:rPr>
        <w:t xml:space="preserve">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5306"/>
        <w:gridCol w:w="1277"/>
        <w:gridCol w:w="1134"/>
        <w:gridCol w:w="1418"/>
      </w:tblGrid>
      <w:tr w:rsidR="00E829DB" w:rsidRPr="00CB3439" w14:paraId="446B16DA" w14:textId="77777777" w:rsidTr="00175813">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2B8F6964" w14:textId="1633B6C1" w:rsidR="00E829DB" w:rsidRPr="00CB3439" w:rsidRDefault="00CB3439" w:rsidP="00E829DB">
            <w:pPr>
              <w:widowControl w:val="0"/>
              <w:autoSpaceDE w:val="0"/>
              <w:autoSpaceDN w:val="0"/>
              <w:jc w:val="center"/>
              <w:rPr>
                <w:rFonts w:eastAsia="Times New Roman"/>
                <w:lang w:eastAsia="ru-RU"/>
              </w:rPr>
            </w:pPr>
            <w:r>
              <w:rPr>
                <w:rFonts w:eastAsia="Times New Roman"/>
                <w:lang w:eastAsia="ru-RU"/>
              </w:rPr>
              <w:t>№</w:t>
            </w:r>
            <w:r w:rsidR="00E829DB" w:rsidRPr="00CB3439">
              <w:rPr>
                <w:rFonts w:eastAsia="Times New Roman"/>
                <w:lang w:eastAsia="ru-RU"/>
              </w:rPr>
              <w:t xml:space="preserve"> </w:t>
            </w:r>
            <w:proofErr w:type="gramStart"/>
            <w:r w:rsidR="00E829DB" w:rsidRPr="00CB3439">
              <w:rPr>
                <w:rFonts w:eastAsia="Times New Roman"/>
                <w:lang w:eastAsia="ru-RU"/>
              </w:rPr>
              <w:t>п</w:t>
            </w:r>
            <w:proofErr w:type="gramEnd"/>
            <w:r w:rsidR="00E829DB" w:rsidRPr="00CB3439">
              <w:rPr>
                <w:rFonts w:eastAsia="Times New Roman"/>
                <w:lang w:eastAsia="ru-RU"/>
              </w:rPr>
              <w:t>/п</w:t>
            </w:r>
          </w:p>
        </w:tc>
        <w:tc>
          <w:tcPr>
            <w:tcW w:w="5304" w:type="dxa"/>
            <w:vMerge w:val="restart"/>
            <w:tcBorders>
              <w:top w:val="single" w:sz="4" w:space="0" w:color="auto"/>
              <w:left w:val="single" w:sz="4" w:space="0" w:color="auto"/>
              <w:bottom w:val="single" w:sz="4" w:space="0" w:color="auto"/>
              <w:right w:val="single" w:sz="4" w:space="0" w:color="auto"/>
            </w:tcBorders>
            <w:vAlign w:val="center"/>
            <w:hideMark/>
          </w:tcPr>
          <w:p w14:paraId="37CADA20"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Наименование критерия</w:t>
            </w:r>
          </w:p>
        </w:tc>
        <w:tc>
          <w:tcPr>
            <w:tcW w:w="3827" w:type="dxa"/>
            <w:gridSpan w:val="3"/>
            <w:tcBorders>
              <w:top w:val="single" w:sz="4" w:space="0" w:color="auto"/>
              <w:left w:val="single" w:sz="4" w:space="0" w:color="auto"/>
              <w:bottom w:val="single" w:sz="4" w:space="0" w:color="auto"/>
              <w:right w:val="single" w:sz="4" w:space="0" w:color="auto"/>
            </w:tcBorders>
            <w:hideMark/>
          </w:tcPr>
          <w:p w14:paraId="7C1ECB53"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Балльная оценка критерия</w:t>
            </w:r>
          </w:p>
        </w:tc>
      </w:tr>
      <w:tr w:rsidR="00E829DB" w:rsidRPr="00CB3439" w14:paraId="45D36F63" w14:textId="77777777" w:rsidTr="00175813">
        <w:tc>
          <w:tcPr>
            <w:tcW w:w="5874" w:type="dxa"/>
            <w:vMerge/>
            <w:tcBorders>
              <w:top w:val="single" w:sz="4" w:space="0" w:color="auto"/>
              <w:left w:val="single" w:sz="4" w:space="0" w:color="auto"/>
              <w:bottom w:val="single" w:sz="4" w:space="0" w:color="auto"/>
              <w:right w:val="single" w:sz="4" w:space="0" w:color="auto"/>
            </w:tcBorders>
            <w:vAlign w:val="center"/>
            <w:hideMark/>
          </w:tcPr>
          <w:p w14:paraId="5B589205" w14:textId="77777777" w:rsidR="00E829DB" w:rsidRPr="00CB3439" w:rsidRDefault="00E829DB" w:rsidP="00E829DB">
            <w:pPr>
              <w:rPr>
                <w:rFonts w:eastAsia="Times New Roman"/>
                <w:lang w:eastAsia="ru-RU"/>
              </w:rPr>
            </w:pPr>
          </w:p>
        </w:tc>
        <w:tc>
          <w:tcPr>
            <w:tcW w:w="5304" w:type="dxa"/>
            <w:vMerge/>
            <w:tcBorders>
              <w:top w:val="single" w:sz="4" w:space="0" w:color="auto"/>
              <w:left w:val="single" w:sz="4" w:space="0" w:color="auto"/>
              <w:bottom w:val="single" w:sz="4" w:space="0" w:color="auto"/>
              <w:right w:val="single" w:sz="4" w:space="0" w:color="auto"/>
            </w:tcBorders>
            <w:vAlign w:val="center"/>
            <w:hideMark/>
          </w:tcPr>
          <w:p w14:paraId="6FE6A813" w14:textId="77777777" w:rsidR="00E829DB" w:rsidRPr="00CB3439" w:rsidRDefault="00E829DB" w:rsidP="00E829DB">
            <w:pPr>
              <w:rPr>
                <w:rFonts w:eastAsia="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ECACE12" w14:textId="14A4B8D2" w:rsidR="00E829DB" w:rsidRPr="00CB3439" w:rsidRDefault="00B97369" w:rsidP="00E829DB">
            <w:pPr>
              <w:widowControl w:val="0"/>
              <w:autoSpaceDE w:val="0"/>
              <w:autoSpaceDN w:val="0"/>
              <w:jc w:val="center"/>
              <w:rPr>
                <w:rFonts w:eastAsia="Times New Roman"/>
                <w:lang w:eastAsia="ru-RU"/>
              </w:rPr>
            </w:pPr>
            <w:r w:rsidRPr="00CB3439">
              <w:rPr>
                <w:rFonts w:eastAsia="Times New Roman"/>
                <w:lang w:eastAsia="ru-RU"/>
              </w:rPr>
              <w:t>Заявка</w:t>
            </w:r>
            <w:r w:rsidR="00E829DB" w:rsidRPr="00CB3439">
              <w:rPr>
                <w:rFonts w:eastAsia="Times New Roman"/>
                <w:lang w:eastAsia="ru-RU"/>
              </w:rPr>
              <w:t xml:space="preserve"> 1</w:t>
            </w:r>
          </w:p>
        </w:tc>
        <w:tc>
          <w:tcPr>
            <w:tcW w:w="1134" w:type="dxa"/>
            <w:tcBorders>
              <w:top w:val="single" w:sz="4" w:space="0" w:color="auto"/>
              <w:left w:val="single" w:sz="4" w:space="0" w:color="auto"/>
              <w:bottom w:val="single" w:sz="4" w:space="0" w:color="auto"/>
              <w:right w:val="single" w:sz="4" w:space="0" w:color="auto"/>
            </w:tcBorders>
            <w:hideMark/>
          </w:tcPr>
          <w:p w14:paraId="45507B67" w14:textId="24F78305" w:rsidR="00E829DB" w:rsidRPr="00CB3439" w:rsidRDefault="00B97369" w:rsidP="00E829DB">
            <w:pPr>
              <w:widowControl w:val="0"/>
              <w:autoSpaceDE w:val="0"/>
              <w:autoSpaceDN w:val="0"/>
              <w:jc w:val="center"/>
              <w:rPr>
                <w:rFonts w:eastAsia="Times New Roman"/>
                <w:lang w:eastAsia="ru-RU"/>
              </w:rPr>
            </w:pPr>
            <w:r w:rsidRPr="00CB3439">
              <w:rPr>
                <w:rFonts w:eastAsia="Times New Roman"/>
                <w:lang w:eastAsia="ru-RU"/>
              </w:rPr>
              <w:t>Заявка</w:t>
            </w:r>
            <w:r w:rsidR="00E829DB" w:rsidRPr="00CB3439">
              <w:rPr>
                <w:rFonts w:eastAsia="Times New Roman"/>
                <w:lang w:eastAsia="ru-RU"/>
              </w:rPr>
              <w:t xml:space="preserve"> 2</w:t>
            </w:r>
          </w:p>
        </w:tc>
        <w:tc>
          <w:tcPr>
            <w:tcW w:w="1417" w:type="dxa"/>
            <w:tcBorders>
              <w:top w:val="single" w:sz="4" w:space="0" w:color="auto"/>
              <w:left w:val="single" w:sz="4" w:space="0" w:color="auto"/>
              <w:bottom w:val="single" w:sz="4" w:space="0" w:color="auto"/>
              <w:right w:val="single" w:sz="4" w:space="0" w:color="auto"/>
            </w:tcBorders>
            <w:hideMark/>
          </w:tcPr>
          <w:p w14:paraId="3B9B09CA" w14:textId="6F3EB837" w:rsidR="00E829DB" w:rsidRPr="00CB3439" w:rsidRDefault="00B97369" w:rsidP="00E829DB">
            <w:pPr>
              <w:widowControl w:val="0"/>
              <w:autoSpaceDE w:val="0"/>
              <w:autoSpaceDN w:val="0"/>
              <w:jc w:val="center"/>
              <w:rPr>
                <w:rFonts w:eastAsia="Times New Roman"/>
                <w:lang w:eastAsia="ru-RU"/>
              </w:rPr>
            </w:pPr>
            <w:r w:rsidRPr="00CB3439">
              <w:rPr>
                <w:rFonts w:eastAsia="Times New Roman"/>
                <w:lang w:eastAsia="ru-RU"/>
              </w:rPr>
              <w:t>Заявка</w:t>
            </w:r>
            <w:r w:rsidR="00E829DB" w:rsidRPr="00CB3439">
              <w:rPr>
                <w:rFonts w:eastAsia="Times New Roman"/>
                <w:lang w:eastAsia="ru-RU"/>
              </w:rPr>
              <w:t>...</w:t>
            </w:r>
          </w:p>
        </w:tc>
      </w:tr>
      <w:tr w:rsidR="00E829DB" w:rsidRPr="00CB3439" w14:paraId="5F96F8D3" w14:textId="77777777" w:rsidTr="00175813">
        <w:tc>
          <w:tcPr>
            <w:tcW w:w="570" w:type="dxa"/>
            <w:tcBorders>
              <w:top w:val="single" w:sz="4" w:space="0" w:color="auto"/>
              <w:left w:val="single" w:sz="4" w:space="0" w:color="auto"/>
              <w:bottom w:val="single" w:sz="4" w:space="0" w:color="auto"/>
              <w:right w:val="single" w:sz="4" w:space="0" w:color="auto"/>
            </w:tcBorders>
            <w:hideMark/>
          </w:tcPr>
          <w:p w14:paraId="5B64FD1C"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1</w:t>
            </w:r>
          </w:p>
        </w:tc>
        <w:tc>
          <w:tcPr>
            <w:tcW w:w="5304" w:type="dxa"/>
            <w:tcBorders>
              <w:top w:val="single" w:sz="4" w:space="0" w:color="auto"/>
              <w:left w:val="single" w:sz="4" w:space="0" w:color="auto"/>
              <w:bottom w:val="single" w:sz="4" w:space="0" w:color="auto"/>
              <w:right w:val="single" w:sz="4" w:space="0" w:color="auto"/>
            </w:tcBorders>
          </w:tcPr>
          <w:p w14:paraId="4C4EF456" w14:textId="77777777" w:rsidR="00E829DB" w:rsidRPr="00CB3439" w:rsidRDefault="00E829DB" w:rsidP="00E829DB">
            <w:pPr>
              <w:widowControl w:val="0"/>
              <w:autoSpaceDE w:val="0"/>
              <w:autoSpaceDN w:val="0"/>
              <w:rPr>
                <w:rFonts w:eastAsia="Times New Roman"/>
                <w:lang w:eastAsia="ru-RU"/>
              </w:rPr>
            </w:pPr>
            <w:r w:rsidRPr="00CB3439">
              <w:rPr>
                <w:rFonts w:eastAsia="Times New Roman"/>
                <w:lang w:eastAsia="ru-RU"/>
              </w:rPr>
              <w:t>Актуальность программы рекламного тура</w:t>
            </w:r>
          </w:p>
        </w:tc>
        <w:tc>
          <w:tcPr>
            <w:tcW w:w="1276" w:type="dxa"/>
            <w:tcBorders>
              <w:top w:val="single" w:sz="4" w:space="0" w:color="auto"/>
              <w:left w:val="single" w:sz="4" w:space="0" w:color="auto"/>
              <w:bottom w:val="single" w:sz="4" w:space="0" w:color="auto"/>
              <w:right w:val="single" w:sz="4" w:space="0" w:color="auto"/>
            </w:tcBorders>
          </w:tcPr>
          <w:p w14:paraId="0C0066EE"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06796A38"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7AEC8AD5" w14:textId="77777777" w:rsidR="00E829DB" w:rsidRPr="00CB3439" w:rsidRDefault="00E829DB" w:rsidP="00E829DB">
            <w:pPr>
              <w:widowControl w:val="0"/>
              <w:autoSpaceDE w:val="0"/>
              <w:autoSpaceDN w:val="0"/>
              <w:rPr>
                <w:rFonts w:eastAsia="Times New Roman"/>
                <w:lang w:eastAsia="ru-RU"/>
              </w:rPr>
            </w:pPr>
          </w:p>
        </w:tc>
      </w:tr>
      <w:tr w:rsidR="00E829DB" w:rsidRPr="00CB3439" w14:paraId="6A5E06D3" w14:textId="77777777" w:rsidTr="00175813">
        <w:tc>
          <w:tcPr>
            <w:tcW w:w="570" w:type="dxa"/>
            <w:tcBorders>
              <w:top w:val="single" w:sz="4" w:space="0" w:color="auto"/>
              <w:left w:val="single" w:sz="4" w:space="0" w:color="auto"/>
              <w:bottom w:val="single" w:sz="4" w:space="0" w:color="auto"/>
              <w:right w:val="single" w:sz="4" w:space="0" w:color="auto"/>
            </w:tcBorders>
            <w:hideMark/>
          </w:tcPr>
          <w:p w14:paraId="3DD4A2C6"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2</w:t>
            </w:r>
          </w:p>
        </w:tc>
        <w:tc>
          <w:tcPr>
            <w:tcW w:w="5304" w:type="dxa"/>
            <w:tcBorders>
              <w:top w:val="single" w:sz="4" w:space="0" w:color="auto"/>
              <w:left w:val="single" w:sz="4" w:space="0" w:color="auto"/>
              <w:bottom w:val="single" w:sz="4" w:space="0" w:color="auto"/>
              <w:right w:val="single" w:sz="4" w:space="0" w:color="auto"/>
            </w:tcBorders>
          </w:tcPr>
          <w:p w14:paraId="217563E4" w14:textId="77777777" w:rsidR="00E829DB" w:rsidRPr="00CB3439" w:rsidRDefault="00E829DB" w:rsidP="00E829DB">
            <w:pPr>
              <w:widowControl w:val="0"/>
              <w:autoSpaceDE w:val="0"/>
              <w:autoSpaceDN w:val="0"/>
              <w:rPr>
                <w:rFonts w:eastAsia="Times New Roman"/>
                <w:lang w:eastAsia="ru-RU"/>
              </w:rPr>
            </w:pPr>
            <w:r w:rsidRPr="00CB3439">
              <w:rPr>
                <w:rFonts w:eastAsia="Times New Roman"/>
                <w:lang w:eastAsia="ru-RU"/>
              </w:rPr>
              <w:t>Новизна, уникальность программы рекламного тура</w:t>
            </w:r>
          </w:p>
        </w:tc>
        <w:tc>
          <w:tcPr>
            <w:tcW w:w="1276" w:type="dxa"/>
            <w:tcBorders>
              <w:top w:val="single" w:sz="4" w:space="0" w:color="auto"/>
              <w:left w:val="single" w:sz="4" w:space="0" w:color="auto"/>
              <w:bottom w:val="single" w:sz="4" w:space="0" w:color="auto"/>
              <w:right w:val="single" w:sz="4" w:space="0" w:color="auto"/>
            </w:tcBorders>
          </w:tcPr>
          <w:p w14:paraId="2F85F320"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40CCEF89"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110E3D9A" w14:textId="77777777" w:rsidR="00E829DB" w:rsidRPr="00CB3439" w:rsidRDefault="00E829DB" w:rsidP="00E829DB">
            <w:pPr>
              <w:widowControl w:val="0"/>
              <w:autoSpaceDE w:val="0"/>
              <w:autoSpaceDN w:val="0"/>
              <w:rPr>
                <w:rFonts w:eastAsia="Times New Roman"/>
                <w:lang w:eastAsia="ru-RU"/>
              </w:rPr>
            </w:pPr>
          </w:p>
        </w:tc>
      </w:tr>
      <w:tr w:rsidR="00E829DB" w:rsidRPr="00CB3439" w14:paraId="09F61ADF" w14:textId="77777777" w:rsidTr="00175813">
        <w:tc>
          <w:tcPr>
            <w:tcW w:w="570" w:type="dxa"/>
            <w:tcBorders>
              <w:top w:val="single" w:sz="4" w:space="0" w:color="auto"/>
              <w:left w:val="single" w:sz="4" w:space="0" w:color="auto"/>
              <w:bottom w:val="single" w:sz="4" w:space="0" w:color="auto"/>
              <w:right w:val="single" w:sz="4" w:space="0" w:color="auto"/>
            </w:tcBorders>
            <w:hideMark/>
          </w:tcPr>
          <w:p w14:paraId="3438AA3D"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3</w:t>
            </w:r>
          </w:p>
        </w:tc>
        <w:tc>
          <w:tcPr>
            <w:tcW w:w="5304" w:type="dxa"/>
            <w:tcBorders>
              <w:top w:val="single" w:sz="4" w:space="0" w:color="auto"/>
              <w:left w:val="single" w:sz="4" w:space="0" w:color="auto"/>
              <w:bottom w:val="single" w:sz="4" w:space="0" w:color="auto"/>
              <w:right w:val="single" w:sz="4" w:space="0" w:color="auto"/>
            </w:tcBorders>
          </w:tcPr>
          <w:p w14:paraId="7CE7BAFA" w14:textId="77777777" w:rsidR="00E829DB" w:rsidRPr="00CB3439" w:rsidRDefault="00E829DB" w:rsidP="00E829DB">
            <w:pPr>
              <w:widowControl w:val="0"/>
              <w:autoSpaceDE w:val="0"/>
              <w:autoSpaceDN w:val="0"/>
              <w:rPr>
                <w:rFonts w:eastAsia="Times New Roman"/>
                <w:lang w:eastAsia="ru-RU"/>
              </w:rPr>
            </w:pPr>
            <w:r w:rsidRPr="00CB3439">
              <w:rPr>
                <w:rFonts w:eastAsia="Times New Roman"/>
                <w:lang w:eastAsia="ru-RU"/>
              </w:rPr>
              <w:t>Логическая связность и реализуемость программы рекламного тура</w:t>
            </w:r>
          </w:p>
        </w:tc>
        <w:tc>
          <w:tcPr>
            <w:tcW w:w="1276" w:type="dxa"/>
            <w:tcBorders>
              <w:top w:val="single" w:sz="4" w:space="0" w:color="auto"/>
              <w:left w:val="single" w:sz="4" w:space="0" w:color="auto"/>
              <w:bottom w:val="single" w:sz="4" w:space="0" w:color="auto"/>
              <w:right w:val="single" w:sz="4" w:space="0" w:color="auto"/>
            </w:tcBorders>
          </w:tcPr>
          <w:p w14:paraId="60FCFA56"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641C9646"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37BDDDE3" w14:textId="77777777" w:rsidR="00E829DB" w:rsidRPr="00CB3439" w:rsidRDefault="00E829DB" w:rsidP="00E829DB">
            <w:pPr>
              <w:widowControl w:val="0"/>
              <w:autoSpaceDE w:val="0"/>
              <w:autoSpaceDN w:val="0"/>
              <w:rPr>
                <w:rFonts w:eastAsia="Times New Roman"/>
                <w:lang w:eastAsia="ru-RU"/>
              </w:rPr>
            </w:pPr>
          </w:p>
        </w:tc>
      </w:tr>
      <w:tr w:rsidR="00E829DB" w:rsidRPr="00CB3439" w14:paraId="68DDA539" w14:textId="77777777" w:rsidTr="00175813">
        <w:tc>
          <w:tcPr>
            <w:tcW w:w="570" w:type="dxa"/>
            <w:tcBorders>
              <w:top w:val="single" w:sz="4" w:space="0" w:color="auto"/>
              <w:left w:val="single" w:sz="4" w:space="0" w:color="auto"/>
              <w:bottom w:val="single" w:sz="4" w:space="0" w:color="auto"/>
              <w:right w:val="single" w:sz="4" w:space="0" w:color="auto"/>
            </w:tcBorders>
            <w:hideMark/>
          </w:tcPr>
          <w:p w14:paraId="4171827A"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4</w:t>
            </w:r>
          </w:p>
        </w:tc>
        <w:tc>
          <w:tcPr>
            <w:tcW w:w="5304" w:type="dxa"/>
            <w:tcBorders>
              <w:top w:val="single" w:sz="4" w:space="0" w:color="auto"/>
              <w:left w:val="single" w:sz="4" w:space="0" w:color="auto"/>
              <w:bottom w:val="single" w:sz="4" w:space="0" w:color="auto"/>
              <w:right w:val="single" w:sz="4" w:space="0" w:color="auto"/>
            </w:tcBorders>
          </w:tcPr>
          <w:p w14:paraId="3AA75544" w14:textId="49961606" w:rsidR="00E829DB" w:rsidRPr="00CB3439" w:rsidRDefault="00E829DB" w:rsidP="00605426">
            <w:pPr>
              <w:widowControl w:val="0"/>
              <w:autoSpaceDE w:val="0"/>
              <w:autoSpaceDN w:val="0"/>
              <w:rPr>
                <w:rFonts w:eastAsia="Times New Roman"/>
                <w:lang w:eastAsia="ru-RU"/>
              </w:rPr>
            </w:pPr>
            <w:r w:rsidRPr="00CB3439">
              <w:rPr>
                <w:rFonts w:eastAsia="Times New Roman"/>
                <w:lang w:eastAsia="ru-RU"/>
              </w:rPr>
              <w:t xml:space="preserve">Реалистичность </w:t>
            </w:r>
            <w:r w:rsidR="00605426" w:rsidRPr="00CB3439">
              <w:rPr>
                <w:rFonts w:eastAsia="Times New Roman"/>
                <w:lang w:eastAsia="ru-RU"/>
              </w:rPr>
              <w:t>сметы</w:t>
            </w:r>
            <w:r w:rsidRPr="00CB3439">
              <w:rPr>
                <w:rFonts w:eastAsia="Times New Roman"/>
                <w:lang w:eastAsia="ru-RU"/>
              </w:rPr>
              <w:t xml:space="preserve"> рекламного тура </w:t>
            </w:r>
            <w:r w:rsidR="00B013B0">
              <w:rPr>
                <w:rFonts w:eastAsia="Times New Roman"/>
                <w:lang w:eastAsia="ru-RU"/>
              </w:rPr>
              <w:br/>
            </w:r>
            <w:r w:rsidRPr="00CB3439">
              <w:rPr>
                <w:rFonts w:eastAsia="Times New Roman"/>
                <w:lang w:eastAsia="ru-RU"/>
              </w:rPr>
              <w:t xml:space="preserve">и обоснованность планируемых расходов </w:t>
            </w:r>
            <w:r w:rsidR="00B013B0">
              <w:rPr>
                <w:rFonts w:eastAsia="Times New Roman"/>
                <w:lang w:eastAsia="ru-RU"/>
              </w:rPr>
              <w:br/>
            </w:r>
            <w:r w:rsidRPr="00CB3439">
              <w:rPr>
                <w:rFonts w:eastAsia="Times New Roman"/>
                <w:lang w:eastAsia="ru-RU"/>
              </w:rPr>
              <w:t>на проведение рекламного тура</w:t>
            </w:r>
          </w:p>
        </w:tc>
        <w:tc>
          <w:tcPr>
            <w:tcW w:w="1276" w:type="dxa"/>
            <w:tcBorders>
              <w:top w:val="single" w:sz="4" w:space="0" w:color="auto"/>
              <w:left w:val="single" w:sz="4" w:space="0" w:color="auto"/>
              <w:bottom w:val="single" w:sz="4" w:space="0" w:color="auto"/>
              <w:right w:val="single" w:sz="4" w:space="0" w:color="auto"/>
            </w:tcBorders>
          </w:tcPr>
          <w:p w14:paraId="407EEE77"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608F201F"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6DD03DBE" w14:textId="77777777" w:rsidR="00E829DB" w:rsidRPr="00CB3439" w:rsidRDefault="00E829DB" w:rsidP="00E829DB">
            <w:pPr>
              <w:widowControl w:val="0"/>
              <w:autoSpaceDE w:val="0"/>
              <w:autoSpaceDN w:val="0"/>
              <w:rPr>
                <w:rFonts w:eastAsia="Times New Roman"/>
                <w:lang w:eastAsia="ru-RU"/>
              </w:rPr>
            </w:pPr>
          </w:p>
        </w:tc>
      </w:tr>
      <w:tr w:rsidR="00E829DB" w:rsidRPr="00CB3439" w14:paraId="010D4900" w14:textId="77777777" w:rsidTr="00175813">
        <w:tc>
          <w:tcPr>
            <w:tcW w:w="570" w:type="dxa"/>
            <w:tcBorders>
              <w:top w:val="single" w:sz="4" w:space="0" w:color="auto"/>
              <w:left w:val="single" w:sz="4" w:space="0" w:color="auto"/>
              <w:bottom w:val="single" w:sz="4" w:space="0" w:color="auto"/>
              <w:right w:val="single" w:sz="4" w:space="0" w:color="auto"/>
            </w:tcBorders>
            <w:hideMark/>
          </w:tcPr>
          <w:p w14:paraId="1A1857A6"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5</w:t>
            </w:r>
          </w:p>
        </w:tc>
        <w:tc>
          <w:tcPr>
            <w:tcW w:w="5304" w:type="dxa"/>
            <w:tcBorders>
              <w:top w:val="single" w:sz="4" w:space="0" w:color="auto"/>
              <w:left w:val="single" w:sz="4" w:space="0" w:color="auto"/>
              <w:bottom w:val="single" w:sz="4" w:space="0" w:color="auto"/>
              <w:right w:val="single" w:sz="4" w:space="0" w:color="auto"/>
            </w:tcBorders>
          </w:tcPr>
          <w:p w14:paraId="32E729E9" w14:textId="728CCE3C" w:rsidR="00E829DB" w:rsidRPr="00CB3439" w:rsidRDefault="00E829DB" w:rsidP="00E829DB">
            <w:pPr>
              <w:widowControl w:val="0"/>
              <w:autoSpaceDE w:val="0"/>
              <w:autoSpaceDN w:val="0"/>
              <w:rPr>
                <w:rFonts w:eastAsia="Times New Roman"/>
                <w:lang w:eastAsia="ru-RU"/>
              </w:rPr>
            </w:pPr>
            <w:r w:rsidRPr="00CB3439">
              <w:rPr>
                <w:rFonts w:eastAsia="Times New Roman"/>
                <w:lang w:eastAsia="ru-RU"/>
              </w:rPr>
              <w:t xml:space="preserve">Собственный вклад туроператора </w:t>
            </w:r>
            <w:r w:rsidR="00B013B0">
              <w:rPr>
                <w:rFonts w:eastAsia="Times New Roman"/>
                <w:lang w:eastAsia="ru-RU"/>
              </w:rPr>
              <w:br/>
            </w:r>
            <w:r w:rsidRPr="00CB3439">
              <w:rPr>
                <w:rFonts w:eastAsia="Times New Roman"/>
                <w:lang w:eastAsia="ru-RU"/>
              </w:rPr>
              <w:t xml:space="preserve">и (или) дополнительные ресурсы, привлекаемые </w:t>
            </w:r>
            <w:r w:rsidR="00B013B0">
              <w:rPr>
                <w:rFonts w:eastAsia="Times New Roman"/>
                <w:lang w:eastAsia="ru-RU"/>
              </w:rPr>
              <w:br/>
            </w:r>
            <w:r w:rsidRPr="00CB3439">
              <w:rPr>
                <w:rFonts w:eastAsia="Times New Roman"/>
                <w:lang w:eastAsia="ru-RU"/>
              </w:rPr>
              <w:t>на проведение рекламного тура</w:t>
            </w:r>
          </w:p>
        </w:tc>
        <w:tc>
          <w:tcPr>
            <w:tcW w:w="1276" w:type="dxa"/>
            <w:tcBorders>
              <w:top w:val="single" w:sz="4" w:space="0" w:color="auto"/>
              <w:left w:val="single" w:sz="4" w:space="0" w:color="auto"/>
              <w:bottom w:val="single" w:sz="4" w:space="0" w:color="auto"/>
              <w:right w:val="single" w:sz="4" w:space="0" w:color="auto"/>
            </w:tcBorders>
          </w:tcPr>
          <w:p w14:paraId="693FA8BB"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4A390D03"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09B50855" w14:textId="77777777" w:rsidR="00E829DB" w:rsidRPr="00CB3439" w:rsidRDefault="00E829DB" w:rsidP="00E829DB">
            <w:pPr>
              <w:widowControl w:val="0"/>
              <w:autoSpaceDE w:val="0"/>
              <w:autoSpaceDN w:val="0"/>
              <w:rPr>
                <w:rFonts w:eastAsia="Times New Roman"/>
                <w:lang w:eastAsia="ru-RU"/>
              </w:rPr>
            </w:pPr>
          </w:p>
        </w:tc>
      </w:tr>
      <w:tr w:rsidR="00E829DB" w:rsidRPr="00CB3439" w14:paraId="757BF8B1" w14:textId="77777777" w:rsidTr="00175813">
        <w:tc>
          <w:tcPr>
            <w:tcW w:w="570" w:type="dxa"/>
            <w:tcBorders>
              <w:top w:val="single" w:sz="4" w:space="0" w:color="auto"/>
              <w:left w:val="single" w:sz="4" w:space="0" w:color="auto"/>
              <w:bottom w:val="single" w:sz="4" w:space="0" w:color="auto"/>
              <w:right w:val="single" w:sz="4" w:space="0" w:color="auto"/>
            </w:tcBorders>
            <w:hideMark/>
          </w:tcPr>
          <w:p w14:paraId="75B6273D"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6</w:t>
            </w:r>
          </w:p>
        </w:tc>
        <w:tc>
          <w:tcPr>
            <w:tcW w:w="5304" w:type="dxa"/>
            <w:tcBorders>
              <w:top w:val="single" w:sz="4" w:space="0" w:color="auto"/>
              <w:left w:val="single" w:sz="4" w:space="0" w:color="auto"/>
              <w:bottom w:val="single" w:sz="4" w:space="0" w:color="auto"/>
              <w:right w:val="single" w:sz="4" w:space="0" w:color="auto"/>
            </w:tcBorders>
          </w:tcPr>
          <w:p w14:paraId="680C4FBC" w14:textId="77777777" w:rsidR="00E829DB" w:rsidRPr="00CB3439" w:rsidRDefault="00E829DB" w:rsidP="00E829DB">
            <w:pPr>
              <w:spacing w:after="200" w:line="276" w:lineRule="auto"/>
              <w:contextualSpacing/>
              <w:rPr>
                <w:rFonts w:eastAsiaTheme="minorHAnsi"/>
                <w:lang w:eastAsia="en-US"/>
              </w:rPr>
            </w:pPr>
            <w:r w:rsidRPr="00CB3439">
              <w:rPr>
                <w:rFonts w:eastAsiaTheme="minorHAnsi"/>
                <w:lang w:eastAsia="en-US"/>
              </w:rPr>
              <w:t xml:space="preserve">Опыт туроператора </w:t>
            </w:r>
          </w:p>
        </w:tc>
        <w:tc>
          <w:tcPr>
            <w:tcW w:w="1276" w:type="dxa"/>
            <w:tcBorders>
              <w:top w:val="single" w:sz="4" w:space="0" w:color="auto"/>
              <w:left w:val="single" w:sz="4" w:space="0" w:color="auto"/>
              <w:bottom w:val="single" w:sz="4" w:space="0" w:color="auto"/>
              <w:right w:val="single" w:sz="4" w:space="0" w:color="auto"/>
            </w:tcBorders>
          </w:tcPr>
          <w:p w14:paraId="3B5BDF5A"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4E94436E"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28EBB498" w14:textId="77777777" w:rsidR="00E829DB" w:rsidRPr="00CB3439" w:rsidRDefault="00E829DB" w:rsidP="00E829DB">
            <w:pPr>
              <w:widowControl w:val="0"/>
              <w:autoSpaceDE w:val="0"/>
              <w:autoSpaceDN w:val="0"/>
              <w:rPr>
                <w:rFonts w:eastAsia="Times New Roman"/>
                <w:lang w:eastAsia="ru-RU"/>
              </w:rPr>
            </w:pPr>
          </w:p>
        </w:tc>
      </w:tr>
      <w:tr w:rsidR="00E829DB" w:rsidRPr="00CB3439" w14:paraId="3017B498" w14:textId="77777777" w:rsidTr="00175813">
        <w:tc>
          <w:tcPr>
            <w:tcW w:w="570" w:type="dxa"/>
            <w:tcBorders>
              <w:top w:val="single" w:sz="4" w:space="0" w:color="auto"/>
              <w:left w:val="single" w:sz="4" w:space="0" w:color="auto"/>
              <w:bottom w:val="single" w:sz="4" w:space="0" w:color="auto"/>
              <w:right w:val="single" w:sz="4" w:space="0" w:color="auto"/>
            </w:tcBorders>
          </w:tcPr>
          <w:p w14:paraId="30009776"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7</w:t>
            </w:r>
          </w:p>
        </w:tc>
        <w:tc>
          <w:tcPr>
            <w:tcW w:w="5304" w:type="dxa"/>
            <w:tcBorders>
              <w:top w:val="single" w:sz="4" w:space="0" w:color="auto"/>
              <w:left w:val="single" w:sz="4" w:space="0" w:color="auto"/>
              <w:bottom w:val="single" w:sz="4" w:space="0" w:color="auto"/>
              <w:right w:val="single" w:sz="4" w:space="0" w:color="auto"/>
            </w:tcBorders>
          </w:tcPr>
          <w:p w14:paraId="21BF58C5" w14:textId="77777777" w:rsidR="00E829DB" w:rsidRPr="00CB3439" w:rsidRDefault="00E829DB" w:rsidP="00E829DB">
            <w:pPr>
              <w:spacing w:after="200" w:line="276" w:lineRule="auto"/>
              <w:contextualSpacing/>
              <w:rPr>
                <w:rFonts w:eastAsiaTheme="minorHAnsi"/>
                <w:lang w:eastAsia="en-US"/>
              </w:rPr>
            </w:pPr>
            <w:r w:rsidRPr="00CB3439">
              <w:rPr>
                <w:rFonts w:eastAsiaTheme="minorHAnsi"/>
                <w:lang w:eastAsia="en-US"/>
              </w:rPr>
              <w:t>Информационная открытость туроператора</w:t>
            </w:r>
          </w:p>
        </w:tc>
        <w:tc>
          <w:tcPr>
            <w:tcW w:w="1276" w:type="dxa"/>
            <w:tcBorders>
              <w:top w:val="single" w:sz="4" w:space="0" w:color="auto"/>
              <w:left w:val="single" w:sz="4" w:space="0" w:color="auto"/>
              <w:bottom w:val="single" w:sz="4" w:space="0" w:color="auto"/>
              <w:right w:val="single" w:sz="4" w:space="0" w:color="auto"/>
            </w:tcBorders>
          </w:tcPr>
          <w:p w14:paraId="44BD3B4F"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2A9912F4"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4D78D888" w14:textId="77777777" w:rsidR="00E829DB" w:rsidRPr="00CB3439" w:rsidRDefault="00E829DB" w:rsidP="00E829DB">
            <w:pPr>
              <w:widowControl w:val="0"/>
              <w:autoSpaceDE w:val="0"/>
              <w:autoSpaceDN w:val="0"/>
              <w:rPr>
                <w:rFonts w:eastAsia="Times New Roman"/>
                <w:lang w:eastAsia="ru-RU"/>
              </w:rPr>
            </w:pPr>
          </w:p>
        </w:tc>
      </w:tr>
      <w:tr w:rsidR="00E829DB" w:rsidRPr="00CB3439" w14:paraId="1AF73C2E" w14:textId="77777777" w:rsidTr="00175813">
        <w:tc>
          <w:tcPr>
            <w:tcW w:w="570" w:type="dxa"/>
            <w:tcBorders>
              <w:top w:val="single" w:sz="4" w:space="0" w:color="auto"/>
              <w:left w:val="single" w:sz="4" w:space="0" w:color="auto"/>
              <w:bottom w:val="single" w:sz="4" w:space="0" w:color="auto"/>
              <w:right w:val="single" w:sz="4" w:space="0" w:color="auto"/>
            </w:tcBorders>
          </w:tcPr>
          <w:p w14:paraId="1878073C"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8</w:t>
            </w:r>
          </w:p>
        </w:tc>
        <w:tc>
          <w:tcPr>
            <w:tcW w:w="5304" w:type="dxa"/>
            <w:tcBorders>
              <w:top w:val="single" w:sz="4" w:space="0" w:color="auto"/>
              <w:left w:val="single" w:sz="4" w:space="0" w:color="auto"/>
              <w:bottom w:val="single" w:sz="4" w:space="0" w:color="auto"/>
              <w:right w:val="single" w:sz="4" w:space="0" w:color="auto"/>
            </w:tcBorders>
          </w:tcPr>
          <w:p w14:paraId="4FBA3E5F" w14:textId="62448839" w:rsidR="00E829DB" w:rsidRPr="00CB3439" w:rsidRDefault="00E829DB" w:rsidP="00AE7A95">
            <w:pPr>
              <w:spacing w:after="200" w:line="276" w:lineRule="auto"/>
              <w:contextualSpacing/>
              <w:rPr>
                <w:rFonts w:eastAsiaTheme="minorHAnsi"/>
                <w:lang w:eastAsia="en-US"/>
              </w:rPr>
            </w:pPr>
            <w:r w:rsidRPr="00CB3439">
              <w:rPr>
                <w:rFonts w:eastAsiaTheme="minorHAnsi"/>
                <w:lang w:eastAsia="en-US"/>
              </w:rPr>
              <w:t xml:space="preserve">Планируемые показатели результативности рекламного тура (количество планируемых </w:t>
            </w:r>
            <w:r w:rsidR="00B013B0">
              <w:rPr>
                <w:rFonts w:eastAsiaTheme="minorHAnsi"/>
                <w:lang w:eastAsia="en-US"/>
              </w:rPr>
              <w:br/>
            </w:r>
            <w:r w:rsidRPr="00CB3439">
              <w:rPr>
                <w:rFonts w:eastAsiaTheme="minorHAnsi"/>
                <w:lang w:eastAsia="en-US"/>
              </w:rPr>
              <w:t>к заключению с участниками рекламного тура договоров (соглашений), количество туристских продуктов туроператора, размещенных на сайтах участников рекламного тура)</w:t>
            </w:r>
            <w:r w:rsidR="00AE7A95" w:rsidRPr="00CB3439">
              <w:rPr>
                <w:rFonts w:eastAsiaTheme="minorHAnsi"/>
                <w:lang w:eastAsia="en-US"/>
              </w:rPr>
              <w:t xml:space="preserve">, количество объектов туристского показа, событийных </w:t>
            </w:r>
            <w:r w:rsidR="00B013B0">
              <w:rPr>
                <w:rFonts w:eastAsiaTheme="minorHAnsi"/>
                <w:lang w:eastAsia="en-US"/>
              </w:rPr>
              <w:br/>
            </w:r>
            <w:r w:rsidR="00AE7A95" w:rsidRPr="00CB3439">
              <w:rPr>
                <w:rFonts w:eastAsiaTheme="minorHAnsi"/>
                <w:lang w:eastAsia="en-US"/>
              </w:rPr>
              <w:t xml:space="preserve">и интерактивных мероприятий, представленных </w:t>
            </w:r>
            <w:r w:rsidR="00B013B0">
              <w:rPr>
                <w:rFonts w:eastAsiaTheme="minorHAnsi"/>
                <w:lang w:eastAsia="en-US"/>
              </w:rPr>
              <w:br/>
            </w:r>
            <w:r w:rsidR="00AE7A95" w:rsidRPr="00CB3439">
              <w:rPr>
                <w:rFonts w:eastAsiaTheme="minorHAnsi"/>
                <w:lang w:eastAsia="en-US"/>
              </w:rPr>
              <w:t>в рамках рекламного тура</w:t>
            </w:r>
          </w:p>
        </w:tc>
        <w:tc>
          <w:tcPr>
            <w:tcW w:w="1276" w:type="dxa"/>
            <w:tcBorders>
              <w:top w:val="single" w:sz="4" w:space="0" w:color="auto"/>
              <w:left w:val="single" w:sz="4" w:space="0" w:color="auto"/>
              <w:bottom w:val="single" w:sz="4" w:space="0" w:color="auto"/>
              <w:right w:val="single" w:sz="4" w:space="0" w:color="auto"/>
            </w:tcBorders>
          </w:tcPr>
          <w:p w14:paraId="36F7977B"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537B22C6"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35F1DEA5" w14:textId="77777777" w:rsidR="00E829DB" w:rsidRPr="00CB3439" w:rsidRDefault="00E829DB" w:rsidP="00E829DB">
            <w:pPr>
              <w:widowControl w:val="0"/>
              <w:autoSpaceDE w:val="0"/>
              <w:autoSpaceDN w:val="0"/>
              <w:rPr>
                <w:rFonts w:eastAsia="Times New Roman"/>
                <w:lang w:eastAsia="ru-RU"/>
              </w:rPr>
            </w:pPr>
          </w:p>
        </w:tc>
      </w:tr>
      <w:tr w:rsidR="00E829DB" w:rsidRPr="00CB3439" w14:paraId="746D1196" w14:textId="77777777" w:rsidTr="00175813">
        <w:tc>
          <w:tcPr>
            <w:tcW w:w="570" w:type="dxa"/>
            <w:tcBorders>
              <w:top w:val="single" w:sz="4" w:space="0" w:color="auto"/>
              <w:left w:val="single" w:sz="4" w:space="0" w:color="auto"/>
              <w:bottom w:val="single" w:sz="4" w:space="0" w:color="auto"/>
              <w:right w:val="single" w:sz="4" w:space="0" w:color="auto"/>
            </w:tcBorders>
          </w:tcPr>
          <w:p w14:paraId="19CC7B31"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9</w:t>
            </w:r>
          </w:p>
        </w:tc>
        <w:tc>
          <w:tcPr>
            <w:tcW w:w="5304" w:type="dxa"/>
            <w:tcBorders>
              <w:top w:val="single" w:sz="4" w:space="0" w:color="auto"/>
              <w:left w:val="single" w:sz="4" w:space="0" w:color="auto"/>
              <w:bottom w:val="single" w:sz="4" w:space="0" w:color="auto"/>
              <w:right w:val="single" w:sz="4" w:space="0" w:color="auto"/>
            </w:tcBorders>
          </w:tcPr>
          <w:p w14:paraId="549ECF68" w14:textId="77777777" w:rsidR="00E829DB" w:rsidRPr="00CB3439" w:rsidRDefault="00E829DB" w:rsidP="00E829DB">
            <w:pPr>
              <w:spacing w:after="200" w:line="276" w:lineRule="auto"/>
              <w:contextualSpacing/>
              <w:rPr>
                <w:rFonts w:eastAsiaTheme="minorHAnsi"/>
                <w:lang w:eastAsia="en-US"/>
              </w:rPr>
            </w:pPr>
            <w:r w:rsidRPr="00CB3439">
              <w:rPr>
                <w:rFonts w:eastAsiaTheme="minorHAnsi"/>
                <w:lang w:eastAsia="en-US"/>
              </w:rPr>
              <w:t>Наличие интерактивных элементов в программе рекламного тура</w:t>
            </w:r>
          </w:p>
        </w:tc>
        <w:tc>
          <w:tcPr>
            <w:tcW w:w="1276" w:type="dxa"/>
            <w:tcBorders>
              <w:top w:val="single" w:sz="4" w:space="0" w:color="auto"/>
              <w:left w:val="single" w:sz="4" w:space="0" w:color="auto"/>
              <w:bottom w:val="single" w:sz="4" w:space="0" w:color="auto"/>
              <w:right w:val="single" w:sz="4" w:space="0" w:color="auto"/>
            </w:tcBorders>
          </w:tcPr>
          <w:p w14:paraId="6B87A2FE"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4D84DEC9"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7D63B03D" w14:textId="77777777" w:rsidR="00E829DB" w:rsidRPr="00CB3439" w:rsidRDefault="00E829DB" w:rsidP="00E829DB">
            <w:pPr>
              <w:widowControl w:val="0"/>
              <w:autoSpaceDE w:val="0"/>
              <w:autoSpaceDN w:val="0"/>
              <w:rPr>
                <w:rFonts w:eastAsia="Times New Roman"/>
                <w:lang w:eastAsia="ru-RU"/>
              </w:rPr>
            </w:pPr>
          </w:p>
        </w:tc>
      </w:tr>
      <w:tr w:rsidR="00E829DB" w:rsidRPr="00CB3439" w14:paraId="28C42CCC" w14:textId="77777777" w:rsidTr="00175813">
        <w:tc>
          <w:tcPr>
            <w:tcW w:w="570" w:type="dxa"/>
            <w:tcBorders>
              <w:top w:val="single" w:sz="4" w:space="0" w:color="auto"/>
              <w:left w:val="single" w:sz="4" w:space="0" w:color="auto"/>
              <w:bottom w:val="single" w:sz="4" w:space="0" w:color="auto"/>
              <w:right w:val="single" w:sz="4" w:space="0" w:color="auto"/>
            </w:tcBorders>
          </w:tcPr>
          <w:p w14:paraId="1748AA65"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lastRenderedPageBreak/>
              <w:t>10</w:t>
            </w:r>
          </w:p>
        </w:tc>
        <w:tc>
          <w:tcPr>
            <w:tcW w:w="5304" w:type="dxa"/>
            <w:tcBorders>
              <w:top w:val="single" w:sz="4" w:space="0" w:color="auto"/>
              <w:left w:val="single" w:sz="4" w:space="0" w:color="auto"/>
              <w:bottom w:val="single" w:sz="4" w:space="0" w:color="auto"/>
              <w:right w:val="single" w:sz="4" w:space="0" w:color="auto"/>
            </w:tcBorders>
          </w:tcPr>
          <w:p w14:paraId="59BDA4C1" w14:textId="1A09AE5B" w:rsidR="00E829DB" w:rsidRPr="00CB3439" w:rsidRDefault="00E829DB" w:rsidP="00B013B0">
            <w:pPr>
              <w:spacing w:after="200" w:line="276" w:lineRule="auto"/>
              <w:contextualSpacing/>
              <w:rPr>
                <w:rFonts w:eastAsiaTheme="minorHAnsi"/>
                <w:lang w:eastAsia="en-US"/>
              </w:rPr>
            </w:pPr>
            <w:r w:rsidRPr="00CB3439">
              <w:rPr>
                <w:rFonts w:eastAsiaTheme="minorHAnsi"/>
                <w:lang w:eastAsia="en-US"/>
              </w:rPr>
              <w:t xml:space="preserve">Соответствие приоритетным направлениям туристской деятельности в Архангельской области, установленным статьей 12 </w:t>
            </w:r>
            <w:r w:rsidR="00B013B0">
              <w:rPr>
                <w:rFonts w:eastAsiaTheme="minorHAnsi"/>
                <w:lang w:eastAsia="en-US"/>
              </w:rPr>
              <w:t xml:space="preserve">областного закона </w:t>
            </w:r>
            <w:r w:rsidRPr="00CB3439">
              <w:rPr>
                <w:rFonts w:eastAsiaTheme="minorHAnsi"/>
                <w:lang w:eastAsia="en-US"/>
              </w:rPr>
              <w:t>от 24</w:t>
            </w:r>
            <w:r w:rsidR="005109F5" w:rsidRPr="00CB3439">
              <w:rPr>
                <w:rFonts w:eastAsiaTheme="minorHAnsi"/>
                <w:lang w:eastAsia="en-US"/>
              </w:rPr>
              <w:t xml:space="preserve"> марта </w:t>
            </w:r>
            <w:r w:rsidRPr="00CB3439">
              <w:rPr>
                <w:rFonts w:eastAsiaTheme="minorHAnsi"/>
                <w:lang w:eastAsia="en-US"/>
              </w:rPr>
              <w:t xml:space="preserve">2014 </w:t>
            </w:r>
            <w:r w:rsidR="005109F5" w:rsidRPr="00CB3439">
              <w:rPr>
                <w:rFonts w:eastAsiaTheme="minorHAnsi"/>
                <w:lang w:eastAsia="en-US"/>
              </w:rPr>
              <w:t xml:space="preserve">года </w:t>
            </w:r>
            <w:r w:rsidR="00CB3439">
              <w:rPr>
                <w:rFonts w:eastAsiaTheme="minorHAnsi"/>
                <w:lang w:eastAsia="en-US"/>
              </w:rPr>
              <w:t>№</w:t>
            </w:r>
            <w:r w:rsidRPr="00CB3439">
              <w:rPr>
                <w:rFonts w:eastAsiaTheme="minorHAnsi"/>
                <w:lang w:eastAsia="en-US"/>
              </w:rPr>
              <w:t xml:space="preserve"> 99-6-ОЗ </w:t>
            </w:r>
            <w:r w:rsidR="00B013B0">
              <w:rPr>
                <w:rFonts w:eastAsiaTheme="minorHAnsi"/>
                <w:lang w:eastAsia="en-US"/>
              </w:rPr>
              <w:br/>
            </w:r>
            <w:r w:rsidRPr="00CB3439">
              <w:rPr>
                <w:rFonts w:eastAsiaTheme="minorHAnsi"/>
                <w:lang w:eastAsia="en-US"/>
              </w:rPr>
              <w:t xml:space="preserve">"О туризме и туристской деятельности </w:t>
            </w:r>
            <w:r w:rsidR="00B013B0">
              <w:rPr>
                <w:rFonts w:eastAsiaTheme="minorHAnsi"/>
                <w:lang w:eastAsia="en-US"/>
              </w:rPr>
              <w:br/>
            </w:r>
            <w:r w:rsidRPr="00CB3439">
              <w:rPr>
                <w:rFonts w:eastAsiaTheme="minorHAnsi"/>
                <w:lang w:eastAsia="en-US"/>
              </w:rPr>
              <w:t>в Архангельской области"</w:t>
            </w:r>
          </w:p>
        </w:tc>
        <w:tc>
          <w:tcPr>
            <w:tcW w:w="1276" w:type="dxa"/>
            <w:tcBorders>
              <w:top w:val="single" w:sz="4" w:space="0" w:color="auto"/>
              <w:left w:val="single" w:sz="4" w:space="0" w:color="auto"/>
              <w:bottom w:val="single" w:sz="4" w:space="0" w:color="auto"/>
              <w:right w:val="single" w:sz="4" w:space="0" w:color="auto"/>
            </w:tcBorders>
          </w:tcPr>
          <w:p w14:paraId="5B666591"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02534345"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4F486E81" w14:textId="77777777" w:rsidR="00E829DB" w:rsidRPr="00CB3439" w:rsidRDefault="00E829DB" w:rsidP="00E829DB">
            <w:pPr>
              <w:widowControl w:val="0"/>
              <w:autoSpaceDE w:val="0"/>
              <w:autoSpaceDN w:val="0"/>
              <w:rPr>
                <w:rFonts w:eastAsia="Times New Roman"/>
                <w:lang w:eastAsia="ru-RU"/>
              </w:rPr>
            </w:pPr>
          </w:p>
        </w:tc>
      </w:tr>
      <w:tr w:rsidR="00E829DB" w:rsidRPr="00CB3439" w14:paraId="45B42AC8" w14:textId="77777777" w:rsidTr="00175813">
        <w:tc>
          <w:tcPr>
            <w:tcW w:w="570" w:type="dxa"/>
            <w:tcBorders>
              <w:top w:val="single" w:sz="4" w:space="0" w:color="auto"/>
              <w:left w:val="single" w:sz="4" w:space="0" w:color="auto"/>
              <w:bottom w:val="single" w:sz="4" w:space="0" w:color="auto"/>
              <w:right w:val="single" w:sz="4" w:space="0" w:color="auto"/>
            </w:tcBorders>
          </w:tcPr>
          <w:p w14:paraId="08F7681A" w14:textId="77777777" w:rsidR="00E829DB" w:rsidRPr="00CB3439" w:rsidRDefault="00E829DB" w:rsidP="00E829DB">
            <w:pPr>
              <w:widowControl w:val="0"/>
              <w:autoSpaceDE w:val="0"/>
              <w:autoSpaceDN w:val="0"/>
              <w:jc w:val="center"/>
              <w:rPr>
                <w:rFonts w:eastAsia="Times New Roman"/>
                <w:lang w:eastAsia="ru-RU"/>
              </w:rPr>
            </w:pPr>
            <w:r w:rsidRPr="00CB3439">
              <w:rPr>
                <w:rFonts w:eastAsia="Times New Roman"/>
                <w:lang w:eastAsia="ru-RU"/>
              </w:rPr>
              <w:t>11</w:t>
            </w:r>
          </w:p>
        </w:tc>
        <w:tc>
          <w:tcPr>
            <w:tcW w:w="5304" w:type="dxa"/>
            <w:tcBorders>
              <w:top w:val="single" w:sz="4" w:space="0" w:color="auto"/>
              <w:left w:val="single" w:sz="4" w:space="0" w:color="auto"/>
              <w:bottom w:val="single" w:sz="4" w:space="0" w:color="auto"/>
              <w:right w:val="single" w:sz="4" w:space="0" w:color="auto"/>
            </w:tcBorders>
          </w:tcPr>
          <w:p w14:paraId="166166B2" w14:textId="77777777" w:rsidR="00E829DB" w:rsidRPr="00CB3439" w:rsidRDefault="00E829DB" w:rsidP="00E829DB">
            <w:pPr>
              <w:spacing w:after="200" w:line="276" w:lineRule="auto"/>
              <w:contextualSpacing/>
              <w:rPr>
                <w:rFonts w:eastAsiaTheme="minorHAnsi"/>
                <w:lang w:eastAsia="en-US"/>
              </w:rPr>
            </w:pPr>
            <w:r w:rsidRPr="00CB3439">
              <w:rPr>
                <w:rFonts w:eastAsiaTheme="minorHAnsi"/>
                <w:lang w:eastAsia="en-US"/>
              </w:rPr>
              <w:t>Соответствие программы рекламного тура требованиям, указанным в Правилах</w:t>
            </w:r>
          </w:p>
        </w:tc>
        <w:tc>
          <w:tcPr>
            <w:tcW w:w="1276" w:type="dxa"/>
            <w:tcBorders>
              <w:top w:val="single" w:sz="4" w:space="0" w:color="auto"/>
              <w:left w:val="single" w:sz="4" w:space="0" w:color="auto"/>
              <w:bottom w:val="single" w:sz="4" w:space="0" w:color="auto"/>
              <w:right w:val="single" w:sz="4" w:space="0" w:color="auto"/>
            </w:tcBorders>
          </w:tcPr>
          <w:p w14:paraId="31AD6573"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6419BBC0"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4A449FD2" w14:textId="77777777" w:rsidR="00E829DB" w:rsidRPr="00CB3439" w:rsidRDefault="00E829DB" w:rsidP="00E829DB">
            <w:pPr>
              <w:widowControl w:val="0"/>
              <w:autoSpaceDE w:val="0"/>
              <w:autoSpaceDN w:val="0"/>
              <w:rPr>
                <w:rFonts w:eastAsia="Times New Roman"/>
                <w:lang w:eastAsia="ru-RU"/>
              </w:rPr>
            </w:pPr>
          </w:p>
        </w:tc>
      </w:tr>
      <w:tr w:rsidR="00E829DB" w:rsidRPr="00CB3439" w14:paraId="1D774885" w14:textId="77777777" w:rsidTr="00175813">
        <w:tc>
          <w:tcPr>
            <w:tcW w:w="5874" w:type="dxa"/>
            <w:gridSpan w:val="2"/>
            <w:tcBorders>
              <w:top w:val="single" w:sz="4" w:space="0" w:color="auto"/>
              <w:left w:val="single" w:sz="4" w:space="0" w:color="auto"/>
              <w:bottom w:val="single" w:sz="4" w:space="0" w:color="auto"/>
              <w:right w:val="single" w:sz="4" w:space="0" w:color="auto"/>
            </w:tcBorders>
            <w:hideMark/>
          </w:tcPr>
          <w:p w14:paraId="2BDA1F49" w14:textId="77777777" w:rsidR="00E829DB" w:rsidRPr="00CB3439" w:rsidRDefault="00E829DB" w:rsidP="00E829DB">
            <w:pPr>
              <w:widowControl w:val="0"/>
              <w:autoSpaceDE w:val="0"/>
              <w:autoSpaceDN w:val="0"/>
              <w:rPr>
                <w:rFonts w:eastAsia="Times New Roman"/>
                <w:lang w:eastAsia="ru-RU"/>
              </w:rPr>
            </w:pPr>
            <w:r w:rsidRPr="00CB3439">
              <w:rPr>
                <w:rFonts w:eastAsia="Times New Roman"/>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69EF0B2F" w14:textId="77777777" w:rsidR="00E829DB" w:rsidRPr="00CB3439" w:rsidRDefault="00E829DB" w:rsidP="00E829DB">
            <w:pPr>
              <w:widowControl w:val="0"/>
              <w:autoSpaceDE w:val="0"/>
              <w:autoSpaceDN w:val="0"/>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128CF7D9" w14:textId="77777777" w:rsidR="00E829DB" w:rsidRPr="00CB3439" w:rsidRDefault="00E829DB" w:rsidP="00E829DB">
            <w:pPr>
              <w:widowControl w:val="0"/>
              <w:autoSpaceDE w:val="0"/>
              <w:autoSpaceDN w:val="0"/>
              <w:rPr>
                <w:rFonts w:eastAsia="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450CF747" w14:textId="77777777" w:rsidR="00E829DB" w:rsidRPr="00CB3439" w:rsidRDefault="00E829DB" w:rsidP="00E829DB">
            <w:pPr>
              <w:widowControl w:val="0"/>
              <w:autoSpaceDE w:val="0"/>
              <w:autoSpaceDN w:val="0"/>
              <w:rPr>
                <w:rFonts w:eastAsia="Times New Roman"/>
                <w:lang w:eastAsia="ru-RU"/>
              </w:rPr>
            </w:pPr>
          </w:p>
        </w:tc>
      </w:tr>
    </w:tbl>
    <w:p w14:paraId="0425D51C" w14:textId="77777777" w:rsidR="00E829DB" w:rsidRPr="00E829DB" w:rsidRDefault="00E829DB" w:rsidP="00E829DB">
      <w:pPr>
        <w:widowControl w:val="0"/>
        <w:autoSpaceDE w:val="0"/>
        <w:autoSpaceDN w:val="0"/>
        <w:jc w:val="both"/>
        <w:rPr>
          <w:rFonts w:eastAsia="Times New Roman"/>
          <w:lang w:eastAsia="ru-RU"/>
        </w:rPr>
      </w:pPr>
    </w:p>
    <w:p w14:paraId="3A6D4EE4" w14:textId="77777777" w:rsidR="00E829DB" w:rsidRPr="00E829DB" w:rsidRDefault="00E829DB" w:rsidP="00E829DB">
      <w:pPr>
        <w:widowControl w:val="0"/>
        <w:autoSpaceDE w:val="0"/>
        <w:autoSpaceDN w:val="0"/>
        <w:jc w:val="both"/>
        <w:rPr>
          <w:rFonts w:eastAsia="Times New Roman"/>
          <w:lang w:eastAsia="ru-RU"/>
        </w:rPr>
      </w:pPr>
      <w:r w:rsidRPr="00E829DB">
        <w:rPr>
          <w:rFonts w:eastAsia="Times New Roman"/>
          <w:lang w:eastAsia="ru-RU"/>
        </w:rPr>
        <w:t>___________________________________                __________________</w:t>
      </w:r>
    </w:p>
    <w:p w14:paraId="0E7851C1" w14:textId="77777777" w:rsidR="00E829DB" w:rsidRPr="00E829DB" w:rsidRDefault="00E829DB" w:rsidP="00E829DB">
      <w:pPr>
        <w:widowControl w:val="0"/>
        <w:autoSpaceDE w:val="0"/>
        <w:autoSpaceDN w:val="0"/>
        <w:jc w:val="both"/>
        <w:rPr>
          <w:rFonts w:eastAsia="Times New Roman"/>
          <w:lang w:eastAsia="ru-RU"/>
        </w:rPr>
      </w:pPr>
      <w:r w:rsidRPr="00E829DB">
        <w:rPr>
          <w:rFonts w:eastAsia="Times New Roman"/>
          <w:lang w:eastAsia="ru-RU"/>
        </w:rPr>
        <w:t xml:space="preserve">    (подпись члена конкурсной комиссии)                              (дата)</w:t>
      </w:r>
    </w:p>
    <w:p w14:paraId="407B4AEB" w14:textId="77777777" w:rsidR="00185F98" w:rsidRDefault="00185F98" w:rsidP="00E829DB">
      <w:pPr>
        <w:widowControl w:val="0"/>
        <w:autoSpaceDE w:val="0"/>
        <w:autoSpaceDN w:val="0"/>
        <w:ind w:left="5529"/>
        <w:jc w:val="center"/>
        <w:outlineLvl w:val="0"/>
        <w:rPr>
          <w:rFonts w:eastAsia="Times New Roman"/>
          <w:lang w:eastAsia="ru-RU"/>
        </w:rPr>
        <w:sectPr w:rsidR="00185F98" w:rsidSect="00185F98">
          <w:pgSz w:w="11906" w:h="16838"/>
          <w:pgMar w:top="992" w:right="567" w:bottom="1134" w:left="1701" w:header="567" w:footer="709" w:gutter="0"/>
          <w:pgNumType w:start="1"/>
          <w:cols w:space="708"/>
          <w:titlePg/>
          <w:docGrid w:linePitch="360"/>
        </w:sectPr>
      </w:pPr>
    </w:p>
    <w:p w14:paraId="471DC326" w14:textId="755E5F4F" w:rsidR="00E829DB" w:rsidRPr="00E829DB" w:rsidRDefault="00E829DB" w:rsidP="00E829DB">
      <w:pPr>
        <w:widowControl w:val="0"/>
        <w:autoSpaceDE w:val="0"/>
        <w:autoSpaceDN w:val="0"/>
        <w:ind w:left="5529"/>
        <w:jc w:val="center"/>
        <w:outlineLvl w:val="0"/>
        <w:rPr>
          <w:rFonts w:eastAsia="Times New Roman"/>
          <w:lang w:eastAsia="ru-RU"/>
        </w:rPr>
      </w:pPr>
      <w:r w:rsidRPr="00E829DB">
        <w:rPr>
          <w:rFonts w:eastAsia="Times New Roman"/>
          <w:lang w:eastAsia="ru-RU"/>
        </w:rPr>
        <w:lastRenderedPageBreak/>
        <w:t>ПРИЛОЖЕНИЕ №</w:t>
      </w:r>
      <w:r w:rsidR="00CB3439">
        <w:rPr>
          <w:rFonts w:eastAsia="Times New Roman"/>
          <w:lang w:eastAsia="ru-RU"/>
        </w:rPr>
        <w:t xml:space="preserve"> </w:t>
      </w:r>
      <w:r w:rsidR="009B5EAC">
        <w:rPr>
          <w:rFonts w:eastAsia="Times New Roman"/>
          <w:lang w:eastAsia="ru-RU"/>
        </w:rPr>
        <w:t>6</w:t>
      </w:r>
    </w:p>
    <w:p w14:paraId="007295AE" w14:textId="77777777" w:rsidR="00B013B0" w:rsidRDefault="00B013B0" w:rsidP="00B013B0">
      <w:pPr>
        <w:widowControl w:val="0"/>
        <w:autoSpaceDE w:val="0"/>
        <w:autoSpaceDN w:val="0"/>
        <w:ind w:left="5529"/>
        <w:jc w:val="center"/>
        <w:outlineLvl w:val="0"/>
        <w:rPr>
          <w:rFonts w:eastAsia="Times New Roman"/>
          <w:lang w:eastAsia="ru-RU"/>
        </w:rPr>
      </w:pPr>
      <w:r w:rsidRPr="00E829DB">
        <w:rPr>
          <w:rFonts w:eastAsia="Times New Roman"/>
          <w:lang w:eastAsia="ru-RU"/>
        </w:rPr>
        <w:t xml:space="preserve">к Правилам предоставления </w:t>
      </w:r>
      <w:r>
        <w:rPr>
          <w:rFonts w:eastAsia="Times New Roman"/>
          <w:lang w:eastAsia="ru-RU"/>
        </w:rPr>
        <w:br/>
      </w:r>
      <w:r w:rsidRPr="00BB557A">
        <w:rPr>
          <w:rFonts w:eastAsia="Times New Roman"/>
          <w:lang w:eastAsia="ru-RU"/>
        </w:rPr>
        <w:t xml:space="preserve">из городского бюджета </w:t>
      </w:r>
      <w:r>
        <w:rPr>
          <w:rFonts w:eastAsia="Times New Roman"/>
          <w:lang w:eastAsia="ru-RU"/>
        </w:rPr>
        <w:t xml:space="preserve">субсидий </w:t>
      </w:r>
      <w:r w:rsidRPr="00BB557A">
        <w:rPr>
          <w:rFonts w:eastAsia="Times New Roman"/>
          <w:lang w:eastAsia="ru-RU"/>
        </w:rPr>
        <w:t xml:space="preserve">организациям на конкурсной основе </w:t>
      </w:r>
      <w:r>
        <w:rPr>
          <w:rFonts w:eastAsia="Times New Roman"/>
          <w:lang w:eastAsia="ru-RU"/>
        </w:rPr>
        <w:br/>
      </w:r>
      <w:r w:rsidRPr="00BB557A">
        <w:rPr>
          <w:rFonts w:eastAsia="Times New Roman"/>
          <w:lang w:eastAsia="ru-RU"/>
        </w:rPr>
        <w:t>на организацию и проведение мероприятий в сфере туризма</w:t>
      </w:r>
    </w:p>
    <w:p w14:paraId="7B2D0464" w14:textId="77777777" w:rsidR="00E829DB" w:rsidRPr="00E829DB" w:rsidRDefault="00E829DB" w:rsidP="00E829DB">
      <w:pPr>
        <w:widowControl w:val="0"/>
        <w:autoSpaceDE w:val="0"/>
        <w:autoSpaceDN w:val="0"/>
        <w:jc w:val="both"/>
        <w:rPr>
          <w:rFonts w:eastAsia="Times New Roman"/>
          <w:lang w:eastAsia="ru-RU"/>
        </w:rPr>
      </w:pPr>
    </w:p>
    <w:p w14:paraId="090E5F73" w14:textId="6F61DAC9" w:rsidR="00E829DB" w:rsidRPr="00B013B0" w:rsidRDefault="00E829DB" w:rsidP="00E829DB">
      <w:pPr>
        <w:widowControl w:val="0"/>
        <w:autoSpaceDE w:val="0"/>
        <w:autoSpaceDN w:val="0"/>
        <w:adjustRightInd w:val="0"/>
        <w:jc w:val="center"/>
        <w:rPr>
          <w:rFonts w:eastAsia="Times New Roman"/>
          <w:b/>
          <w:spacing w:val="20"/>
          <w:lang w:eastAsia="ru-RU"/>
        </w:rPr>
      </w:pPr>
      <w:r w:rsidRPr="00B013B0">
        <w:rPr>
          <w:rFonts w:eastAsia="Times New Roman"/>
          <w:b/>
          <w:spacing w:val="20"/>
          <w:lang w:eastAsia="ru-RU"/>
        </w:rPr>
        <w:t xml:space="preserve">ОТЧЕТ </w:t>
      </w:r>
    </w:p>
    <w:p w14:paraId="077080A5" w14:textId="77777777" w:rsidR="00175813" w:rsidRDefault="00175813" w:rsidP="00E829DB">
      <w:pPr>
        <w:widowControl w:val="0"/>
        <w:autoSpaceDE w:val="0"/>
        <w:autoSpaceDN w:val="0"/>
        <w:adjustRightInd w:val="0"/>
        <w:jc w:val="center"/>
        <w:rPr>
          <w:rFonts w:eastAsia="Times New Roman"/>
          <w:lang w:eastAsia="ru-RU"/>
        </w:rPr>
      </w:pPr>
      <w:r>
        <w:rPr>
          <w:rFonts w:eastAsia="Times New Roman"/>
          <w:lang w:eastAsia="ru-RU"/>
        </w:rPr>
        <w:t>______________________________</w:t>
      </w:r>
    </w:p>
    <w:p w14:paraId="32004D90" w14:textId="46E4E5AA" w:rsidR="003C5BC6" w:rsidRPr="00B013B0" w:rsidRDefault="00EF75B4" w:rsidP="00E829DB">
      <w:pPr>
        <w:widowControl w:val="0"/>
        <w:autoSpaceDE w:val="0"/>
        <w:autoSpaceDN w:val="0"/>
        <w:adjustRightInd w:val="0"/>
        <w:jc w:val="center"/>
        <w:rPr>
          <w:rFonts w:eastAsia="Times New Roman"/>
          <w:b/>
          <w:lang w:eastAsia="ru-RU"/>
        </w:rPr>
      </w:pPr>
      <w:r w:rsidRPr="00B013B0">
        <w:rPr>
          <w:rFonts w:eastAsia="Times New Roman"/>
          <w:b/>
          <w:lang w:eastAsia="ru-RU"/>
        </w:rPr>
        <w:t>об осуществлении расходов</w:t>
      </w:r>
      <w:r w:rsidR="003C5BC6" w:rsidRPr="00B013B0">
        <w:rPr>
          <w:rFonts w:eastAsia="Times New Roman"/>
          <w:b/>
          <w:lang w:eastAsia="ru-RU"/>
        </w:rPr>
        <w:t xml:space="preserve"> и о достижении показателя, необходимого для достижения результат</w:t>
      </w:r>
      <w:r w:rsidR="003B56E9" w:rsidRPr="00B013B0">
        <w:rPr>
          <w:rFonts w:eastAsia="Times New Roman"/>
          <w:b/>
          <w:lang w:eastAsia="ru-RU"/>
        </w:rPr>
        <w:t xml:space="preserve">а </w:t>
      </w:r>
      <w:r w:rsidR="003C5BC6" w:rsidRPr="00B013B0">
        <w:rPr>
          <w:rFonts w:eastAsia="Times New Roman"/>
          <w:b/>
          <w:lang w:eastAsia="ru-RU"/>
        </w:rPr>
        <w:t xml:space="preserve">предоставления субсидии на организацию и проведение мероприятий </w:t>
      </w:r>
      <w:r w:rsidR="00B013B0">
        <w:rPr>
          <w:rFonts w:eastAsia="Times New Roman"/>
          <w:b/>
          <w:lang w:eastAsia="ru-RU"/>
        </w:rPr>
        <w:br/>
      </w:r>
      <w:r w:rsidR="003C5BC6" w:rsidRPr="00B013B0">
        <w:rPr>
          <w:rFonts w:eastAsia="Times New Roman"/>
          <w:b/>
          <w:lang w:eastAsia="ru-RU"/>
        </w:rPr>
        <w:t>в сфере туризма</w:t>
      </w:r>
      <w:r w:rsidR="003B56E9" w:rsidRPr="00B013B0">
        <w:rPr>
          <w:rFonts w:eastAsia="Times New Roman"/>
          <w:b/>
          <w:lang w:eastAsia="ru-RU"/>
        </w:rPr>
        <w:t>,</w:t>
      </w:r>
    </w:p>
    <w:p w14:paraId="69C6A9EA" w14:textId="297E467B" w:rsidR="00E829DB" w:rsidRPr="00B013B0" w:rsidRDefault="00E829DB" w:rsidP="00E829DB">
      <w:pPr>
        <w:widowControl w:val="0"/>
        <w:autoSpaceDE w:val="0"/>
        <w:autoSpaceDN w:val="0"/>
        <w:adjustRightInd w:val="0"/>
        <w:jc w:val="center"/>
        <w:rPr>
          <w:rFonts w:eastAsia="Times New Roman"/>
          <w:b/>
          <w:lang w:eastAsia="ru-RU"/>
        </w:rPr>
      </w:pPr>
      <w:r w:rsidRPr="00B013B0">
        <w:rPr>
          <w:rFonts w:eastAsia="Times New Roman"/>
          <w:b/>
          <w:lang w:eastAsia="ru-RU"/>
        </w:rPr>
        <w:t>п</w:t>
      </w:r>
      <w:r w:rsidR="00175813" w:rsidRPr="00B013B0">
        <w:rPr>
          <w:rFonts w:eastAsia="Times New Roman"/>
          <w:b/>
          <w:lang w:eastAsia="ru-RU"/>
        </w:rPr>
        <w:t xml:space="preserve">о </w:t>
      </w:r>
      <w:r w:rsidR="00B013B0">
        <w:rPr>
          <w:rFonts w:eastAsia="Times New Roman"/>
          <w:b/>
          <w:lang w:eastAsia="ru-RU"/>
        </w:rPr>
        <w:t>с</w:t>
      </w:r>
      <w:r w:rsidR="00175813" w:rsidRPr="00B013B0">
        <w:rPr>
          <w:rFonts w:eastAsia="Times New Roman"/>
          <w:b/>
          <w:lang w:eastAsia="ru-RU"/>
        </w:rPr>
        <w:t xml:space="preserve">оглашению от "__" _______ 20__ г. № ___ </w:t>
      </w:r>
    </w:p>
    <w:p w14:paraId="057165CF" w14:textId="77777777" w:rsidR="00E829DB" w:rsidRPr="00E829DB" w:rsidRDefault="00E829DB" w:rsidP="00E829DB">
      <w:pPr>
        <w:widowControl w:val="0"/>
        <w:autoSpaceDE w:val="0"/>
        <w:autoSpaceDN w:val="0"/>
        <w:adjustRightInd w:val="0"/>
        <w:jc w:val="center"/>
        <w:rPr>
          <w:rFonts w:eastAsia="Times New Roman"/>
          <w:lang w:eastAsia="ru-RU"/>
        </w:rPr>
      </w:pPr>
    </w:p>
    <w:tbl>
      <w:tblPr>
        <w:tblStyle w:val="a6"/>
        <w:tblW w:w="0" w:type="auto"/>
        <w:tblLook w:val="04A0" w:firstRow="1" w:lastRow="0" w:firstColumn="1" w:lastColumn="0" w:noHBand="0" w:noVBand="1"/>
      </w:tblPr>
      <w:tblGrid>
        <w:gridCol w:w="540"/>
        <w:gridCol w:w="1759"/>
        <w:gridCol w:w="1370"/>
        <w:gridCol w:w="1548"/>
        <w:gridCol w:w="1076"/>
        <w:gridCol w:w="2070"/>
        <w:gridCol w:w="1491"/>
      </w:tblGrid>
      <w:tr w:rsidR="00175813" w14:paraId="56D03025" w14:textId="77777777" w:rsidTr="00185F98">
        <w:tc>
          <w:tcPr>
            <w:tcW w:w="540" w:type="dxa"/>
            <w:vAlign w:val="center"/>
          </w:tcPr>
          <w:p w14:paraId="6A5B5A9D" w14:textId="77777777" w:rsidR="00175813" w:rsidRDefault="00175813" w:rsidP="00B013B0">
            <w:pPr>
              <w:widowControl w:val="0"/>
              <w:autoSpaceDE w:val="0"/>
              <w:autoSpaceDN w:val="0"/>
              <w:jc w:val="center"/>
              <w:rPr>
                <w:rFonts w:eastAsia="Times New Roman"/>
                <w:lang w:eastAsia="ru-RU"/>
              </w:rP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2092" w:type="dxa"/>
            <w:vAlign w:val="center"/>
          </w:tcPr>
          <w:p w14:paraId="4DB01D83" w14:textId="77777777" w:rsidR="00175813" w:rsidRDefault="00175813" w:rsidP="00B013B0">
            <w:pPr>
              <w:widowControl w:val="0"/>
              <w:autoSpaceDE w:val="0"/>
              <w:autoSpaceDN w:val="0"/>
              <w:jc w:val="center"/>
              <w:rPr>
                <w:rFonts w:eastAsia="Times New Roman"/>
                <w:lang w:eastAsia="ru-RU"/>
              </w:rPr>
            </w:pPr>
            <w:r>
              <w:rPr>
                <w:rFonts w:eastAsia="Times New Roman"/>
                <w:lang w:eastAsia="ru-RU"/>
              </w:rPr>
              <w:t>Наименование статей затрат по смете</w:t>
            </w:r>
          </w:p>
        </w:tc>
        <w:tc>
          <w:tcPr>
            <w:tcW w:w="1452" w:type="dxa"/>
            <w:vAlign w:val="center"/>
          </w:tcPr>
          <w:p w14:paraId="78691AAE" w14:textId="69D19374" w:rsidR="00175813" w:rsidRDefault="00175813" w:rsidP="00B013B0">
            <w:pPr>
              <w:widowControl w:val="0"/>
              <w:autoSpaceDE w:val="0"/>
              <w:autoSpaceDN w:val="0"/>
              <w:jc w:val="center"/>
              <w:rPr>
                <w:rFonts w:eastAsia="Times New Roman"/>
                <w:lang w:eastAsia="ru-RU"/>
              </w:rPr>
            </w:pPr>
            <w:r>
              <w:rPr>
                <w:rFonts w:eastAsia="Times New Roman"/>
                <w:lang w:eastAsia="ru-RU"/>
              </w:rPr>
              <w:t>Сумма</w:t>
            </w:r>
            <w:r w:rsidR="003B56E9">
              <w:rPr>
                <w:rFonts w:eastAsia="Times New Roman"/>
                <w:lang w:eastAsia="ru-RU"/>
              </w:rPr>
              <w:t xml:space="preserve"> </w:t>
            </w:r>
            <w:r>
              <w:rPr>
                <w:rFonts w:eastAsia="Times New Roman"/>
                <w:lang w:eastAsia="ru-RU"/>
              </w:rPr>
              <w:t xml:space="preserve">средств </w:t>
            </w:r>
            <w:r w:rsidR="003B56E9">
              <w:rPr>
                <w:rFonts w:eastAsia="Times New Roman"/>
                <w:lang w:eastAsia="ru-RU"/>
              </w:rPr>
              <w:t xml:space="preserve">городского бюджета </w:t>
            </w:r>
            <w:r>
              <w:rPr>
                <w:rFonts w:eastAsia="Times New Roman"/>
                <w:lang w:eastAsia="ru-RU"/>
              </w:rPr>
              <w:t>по смете, руб.</w:t>
            </w:r>
          </w:p>
        </w:tc>
        <w:tc>
          <w:tcPr>
            <w:tcW w:w="1548" w:type="dxa"/>
            <w:vAlign w:val="center"/>
          </w:tcPr>
          <w:p w14:paraId="73317B38" w14:textId="77777777" w:rsidR="00175813" w:rsidRDefault="00175813" w:rsidP="00B013B0">
            <w:pPr>
              <w:widowControl w:val="0"/>
              <w:autoSpaceDE w:val="0"/>
              <w:autoSpaceDN w:val="0"/>
              <w:jc w:val="center"/>
              <w:rPr>
                <w:rFonts w:eastAsia="Times New Roman"/>
                <w:lang w:eastAsia="ru-RU"/>
              </w:rPr>
            </w:pPr>
            <w:r>
              <w:rPr>
                <w:rFonts w:eastAsia="Times New Roman"/>
                <w:lang w:eastAsia="ru-RU"/>
              </w:rPr>
              <w:t>Фактические расходы, руб.</w:t>
            </w:r>
          </w:p>
        </w:tc>
        <w:tc>
          <w:tcPr>
            <w:tcW w:w="1228" w:type="dxa"/>
            <w:vAlign w:val="center"/>
          </w:tcPr>
          <w:p w14:paraId="4C5116D8" w14:textId="77777777" w:rsidR="00175813" w:rsidRDefault="00175813" w:rsidP="00B013B0">
            <w:pPr>
              <w:widowControl w:val="0"/>
              <w:autoSpaceDE w:val="0"/>
              <w:autoSpaceDN w:val="0"/>
              <w:jc w:val="center"/>
              <w:rPr>
                <w:rFonts w:eastAsia="Times New Roman"/>
                <w:lang w:eastAsia="ru-RU"/>
              </w:rPr>
            </w:pPr>
            <w:r>
              <w:rPr>
                <w:rFonts w:eastAsia="Times New Roman"/>
                <w:lang w:eastAsia="ru-RU"/>
              </w:rPr>
              <w:t>Остаток средств, руб.</w:t>
            </w:r>
          </w:p>
        </w:tc>
        <w:tc>
          <w:tcPr>
            <w:tcW w:w="2070" w:type="dxa"/>
            <w:vAlign w:val="center"/>
          </w:tcPr>
          <w:p w14:paraId="5DE62DEA" w14:textId="77777777" w:rsidR="00175813" w:rsidRDefault="00175813" w:rsidP="00B013B0">
            <w:pPr>
              <w:widowControl w:val="0"/>
              <w:autoSpaceDE w:val="0"/>
              <w:autoSpaceDN w:val="0"/>
              <w:jc w:val="center"/>
              <w:rPr>
                <w:rFonts w:eastAsia="Times New Roman"/>
                <w:lang w:eastAsia="ru-RU"/>
              </w:rPr>
            </w:pPr>
            <w:r>
              <w:rPr>
                <w:rFonts w:eastAsia="Times New Roman"/>
                <w:lang w:eastAsia="ru-RU"/>
              </w:rPr>
              <w:t>Подтверждающие документы (реквизиты)</w:t>
            </w:r>
          </w:p>
        </w:tc>
        <w:tc>
          <w:tcPr>
            <w:tcW w:w="1491" w:type="dxa"/>
            <w:vAlign w:val="center"/>
          </w:tcPr>
          <w:p w14:paraId="627C54DB" w14:textId="77777777" w:rsidR="00175813" w:rsidRDefault="00175813" w:rsidP="00B013B0">
            <w:pPr>
              <w:widowControl w:val="0"/>
              <w:autoSpaceDE w:val="0"/>
              <w:autoSpaceDN w:val="0"/>
              <w:jc w:val="center"/>
              <w:rPr>
                <w:rFonts w:eastAsia="Times New Roman"/>
                <w:lang w:eastAsia="ru-RU"/>
              </w:rPr>
            </w:pPr>
            <w:r>
              <w:rPr>
                <w:rFonts w:eastAsia="Times New Roman"/>
                <w:lang w:eastAsia="ru-RU"/>
              </w:rPr>
              <w:t>Примечания</w:t>
            </w:r>
          </w:p>
        </w:tc>
      </w:tr>
      <w:tr w:rsidR="00175813" w14:paraId="770D9D8C" w14:textId="77777777" w:rsidTr="00185F98">
        <w:tc>
          <w:tcPr>
            <w:tcW w:w="540" w:type="dxa"/>
            <w:vAlign w:val="center"/>
          </w:tcPr>
          <w:p w14:paraId="0BD3EC70" w14:textId="77777777" w:rsidR="00175813" w:rsidRDefault="00175813" w:rsidP="003C5BC6">
            <w:pPr>
              <w:widowControl w:val="0"/>
              <w:autoSpaceDE w:val="0"/>
              <w:autoSpaceDN w:val="0"/>
              <w:jc w:val="center"/>
              <w:rPr>
                <w:rFonts w:eastAsia="Times New Roman"/>
                <w:lang w:eastAsia="ru-RU"/>
              </w:rPr>
            </w:pPr>
            <w:r>
              <w:rPr>
                <w:rFonts w:eastAsia="Times New Roman"/>
                <w:lang w:eastAsia="ru-RU"/>
              </w:rPr>
              <w:t>1</w:t>
            </w:r>
          </w:p>
        </w:tc>
        <w:tc>
          <w:tcPr>
            <w:tcW w:w="2092" w:type="dxa"/>
            <w:vAlign w:val="center"/>
          </w:tcPr>
          <w:p w14:paraId="5C2234DD" w14:textId="77777777" w:rsidR="00175813" w:rsidRDefault="00175813" w:rsidP="003C5BC6">
            <w:pPr>
              <w:widowControl w:val="0"/>
              <w:autoSpaceDE w:val="0"/>
              <w:autoSpaceDN w:val="0"/>
              <w:jc w:val="center"/>
              <w:rPr>
                <w:rFonts w:eastAsia="Times New Roman"/>
                <w:lang w:eastAsia="ru-RU"/>
              </w:rPr>
            </w:pPr>
            <w:r>
              <w:rPr>
                <w:rFonts w:eastAsia="Times New Roman"/>
                <w:lang w:eastAsia="ru-RU"/>
              </w:rPr>
              <w:t>2</w:t>
            </w:r>
          </w:p>
        </w:tc>
        <w:tc>
          <w:tcPr>
            <w:tcW w:w="1452" w:type="dxa"/>
            <w:vAlign w:val="center"/>
          </w:tcPr>
          <w:p w14:paraId="2752FA9F" w14:textId="77777777" w:rsidR="00175813" w:rsidRDefault="00175813" w:rsidP="003C5BC6">
            <w:pPr>
              <w:widowControl w:val="0"/>
              <w:autoSpaceDE w:val="0"/>
              <w:autoSpaceDN w:val="0"/>
              <w:jc w:val="center"/>
              <w:rPr>
                <w:rFonts w:eastAsia="Times New Roman"/>
                <w:lang w:eastAsia="ru-RU"/>
              </w:rPr>
            </w:pPr>
            <w:r>
              <w:rPr>
                <w:rFonts w:eastAsia="Times New Roman"/>
                <w:lang w:eastAsia="ru-RU"/>
              </w:rPr>
              <w:t>3</w:t>
            </w:r>
          </w:p>
        </w:tc>
        <w:tc>
          <w:tcPr>
            <w:tcW w:w="1548" w:type="dxa"/>
            <w:vAlign w:val="center"/>
          </w:tcPr>
          <w:p w14:paraId="356574AA" w14:textId="77777777" w:rsidR="00175813" w:rsidRDefault="00175813" w:rsidP="003C5BC6">
            <w:pPr>
              <w:widowControl w:val="0"/>
              <w:autoSpaceDE w:val="0"/>
              <w:autoSpaceDN w:val="0"/>
              <w:jc w:val="center"/>
              <w:rPr>
                <w:rFonts w:eastAsia="Times New Roman"/>
                <w:lang w:eastAsia="ru-RU"/>
              </w:rPr>
            </w:pPr>
            <w:r>
              <w:rPr>
                <w:rFonts w:eastAsia="Times New Roman"/>
                <w:lang w:eastAsia="ru-RU"/>
              </w:rPr>
              <w:t>4</w:t>
            </w:r>
          </w:p>
        </w:tc>
        <w:tc>
          <w:tcPr>
            <w:tcW w:w="1228" w:type="dxa"/>
            <w:vAlign w:val="center"/>
          </w:tcPr>
          <w:p w14:paraId="10395B81" w14:textId="77777777" w:rsidR="00175813" w:rsidRDefault="00175813" w:rsidP="003C5BC6">
            <w:pPr>
              <w:widowControl w:val="0"/>
              <w:autoSpaceDE w:val="0"/>
              <w:autoSpaceDN w:val="0"/>
              <w:jc w:val="center"/>
              <w:rPr>
                <w:rFonts w:eastAsia="Times New Roman"/>
                <w:lang w:eastAsia="ru-RU"/>
              </w:rPr>
            </w:pPr>
            <w:r>
              <w:rPr>
                <w:rFonts w:eastAsia="Times New Roman"/>
                <w:lang w:eastAsia="ru-RU"/>
              </w:rPr>
              <w:t>5</w:t>
            </w:r>
          </w:p>
        </w:tc>
        <w:tc>
          <w:tcPr>
            <w:tcW w:w="2070" w:type="dxa"/>
            <w:vAlign w:val="center"/>
          </w:tcPr>
          <w:p w14:paraId="03780AC1" w14:textId="77777777" w:rsidR="00175813" w:rsidRDefault="00175813" w:rsidP="003C5BC6">
            <w:pPr>
              <w:widowControl w:val="0"/>
              <w:autoSpaceDE w:val="0"/>
              <w:autoSpaceDN w:val="0"/>
              <w:jc w:val="center"/>
              <w:rPr>
                <w:rFonts w:eastAsia="Times New Roman"/>
                <w:lang w:eastAsia="ru-RU"/>
              </w:rPr>
            </w:pPr>
            <w:r>
              <w:rPr>
                <w:rFonts w:eastAsia="Times New Roman"/>
                <w:lang w:eastAsia="ru-RU"/>
              </w:rPr>
              <w:t>6</w:t>
            </w:r>
          </w:p>
        </w:tc>
        <w:tc>
          <w:tcPr>
            <w:tcW w:w="1491" w:type="dxa"/>
            <w:vAlign w:val="center"/>
          </w:tcPr>
          <w:p w14:paraId="2F414C01" w14:textId="77777777" w:rsidR="00175813" w:rsidRDefault="00175813" w:rsidP="003C5BC6">
            <w:pPr>
              <w:widowControl w:val="0"/>
              <w:autoSpaceDE w:val="0"/>
              <w:autoSpaceDN w:val="0"/>
              <w:jc w:val="center"/>
              <w:rPr>
                <w:rFonts w:eastAsia="Times New Roman"/>
                <w:lang w:eastAsia="ru-RU"/>
              </w:rPr>
            </w:pPr>
            <w:r>
              <w:rPr>
                <w:rFonts w:eastAsia="Times New Roman"/>
                <w:lang w:eastAsia="ru-RU"/>
              </w:rPr>
              <w:t>7</w:t>
            </w:r>
          </w:p>
        </w:tc>
      </w:tr>
      <w:tr w:rsidR="00175813" w14:paraId="1A02097E" w14:textId="77777777" w:rsidTr="00175813">
        <w:tc>
          <w:tcPr>
            <w:tcW w:w="540" w:type="dxa"/>
          </w:tcPr>
          <w:p w14:paraId="6062063C" w14:textId="77777777" w:rsidR="00175813" w:rsidRDefault="00175813" w:rsidP="00E829DB">
            <w:pPr>
              <w:widowControl w:val="0"/>
              <w:autoSpaceDE w:val="0"/>
              <w:autoSpaceDN w:val="0"/>
              <w:jc w:val="both"/>
              <w:rPr>
                <w:rFonts w:eastAsia="Times New Roman"/>
                <w:lang w:eastAsia="ru-RU"/>
              </w:rPr>
            </w:pPr>
          </w:p>
        </w:tc>
        <w:tc>
          <w:tcPr>
            <w:tcW w:w="2092" w:type="dxa"/>
          </w:tcPr>
          <w:p w14:paraId="2B9607BC" w14:textId="77777777" w:rsidR="00175813" w:rsidRDefault="00175813" w:rsidP="00E829DB">
            <w:pPr>
              <w:widowControl w:val="0"/>
              <w:autoSpaceDE w:val="0"/>
              <w:autoSpaceDN w:val="0"/>
              <w:jc w:val="both"/>
              <w:rPr>
                <w:rFonts w:eastAsia="Times New Roman"/>
                <w:lang w:eastAsia="ru-RU"/>
              </w:rPr>
            </w:pPr>
          </w:p>
        </w:tc>
        <w:tc>
          <w:tcPr>
            <w:tcW w:w="1452" w:type="dxa"/>
          </w:tcPr>
          <w:p w14:paraId="35B38C44" w14:textId="77777777" w:rsidR="00175813" w:rsidRDefault="00175813" w:rsidP="00E829DB">
            <w:pPr>
              <w:widowControl w:val="0"/>
              <w:autoSpaceDE w:val="0"/>
              <w:autoSpaceDN w:val="0"/>
              <w:jc w:val="both"/>
              <w:rPr>
                <w:rFonts w:eastAsia="Times New Roman"/>
                <w:lang w:eastAsia="ru-RU"/>
              </w:rPr>
            </w:pPr>
          </w:p>
        </w:tc>
        <w:tc>
          <w:tcPr>
            <w:tcW w:w="1548" w:type="dxa"/>
          </w:tcPr>
          <w:p w14:paraId="4418E5CB" w14:textId="77777777" w:rsidR="00175813" w:rsidRDefault="00175813" w:rsidP="00E829DB">
            <w:pPr>
              <w:widowControl w:val="0"/>
              <w:autoSpaceDE w:val="0"/>
              <w:autoSpaceDN w:val="0"/>
              <w:jc w:val="both"/>
              <w:rPr>
                <w:rFonts w:eastAsia="Times New Roman"/>
                <w:lang w:eastAsia="ru-RU"/>
              </w:rPr>
            </w:pPr>
          </w:p>
        </w:tc>
        <w:tc>
          <w:tcPr>
            <w:tcW w:w="1228" w:type="dxa"/>
          </w:tcPr>
          <w:p w14:paraId="0A347577" w14:textId="77777777" w:rsidR="00175813" w:rsidRDefault="00175813" w:rsidP="00E829DB">
            <w:pPr>
              <w:widowControl w:val="0"/>
              <w:autoSpaceDE w:val="0"/>
              <w:autoSpaceDN w:val="0"/>
              <w:jc w:val="both"/>
              <w:rPr>
                <w:rFonts w:eastAsia="Times New Roman"/>
                <w:lang w:eastAsia="ru-RU"/>
              </w:rPr>
            </w:pPr>
          </w:p>
        </w:tc>
        <w:tc>
          <w:tcPr>
            <w:tcW w:w="2070" w:type="dxa"/>
          </w:tcPr>
          <w:p w14:paraId="198B0C1B" w14:textId="77777777" w:rsidR="00175813" w:rsidRDefault="00175813" w:rsidP="00E829DB">
            <w:pPr>
              <w:widowControl w:val="0"/>
              <w:autoSpaceDE w:val="0"/>
              <w:autoSpaceDN w:val="0"/>
              <w:jc w:val="both"/>
              <w:rPr>
                <w:rFonts w:eastAsia="Times New Roman"/>
                <w:lang w:eastAsia="ru-RU"/>
              </w:rPr>
            </w:pPr>
          </w:p>
        </w:tc>
        <w:tc>
          <w:tcPr>
            <w:tcW w:w="1491" w:type="dxa"/>
          </w:tcPr>
          <w:p w14:paraId="065C324B" w14:textId="77777777" w:rsidR="00175813" w:rsidRDefault="00175813" w:rsidP="00E829DB">
            <w:pPr>
              <w:widowControl w:val="0"/>
              <w:autoSpaceDE w:val="0"/>
              <w:autoSpaceDN w:val="0"/>
              <w:jc w:val="both"/>
              <w:rPr>
                <w:rFonts w:eastAsia="Times New Roman"/>
                <w:lang w:eastAsia="ru-RU"/>
              </w:rPr>
            </w:pPr>
          </w:p>
        </w:tc>
      </w:tr>
      <w:tr w:rsidR="00175813" w14:paraId="5DC43545" w14:textId="77777777" w:rsidTr="00175813">
        <w:tc>
          <w:tcPr>
            <w:tcW w:w="540" w:type="dxa"/>
          </w:tcPr>
          <w:p w14:paraId="5B32DA9F" w14:textId="77777777" w:rsidR="00175813" w:rsidRDefault="00175813" w:rsidP="00E829DB">
            <w:pPr>
              <w:widowControl w:val="0"/>
              <w:autoSpaceDE w:val="0"/>
              <w:autoSpaceDN w:val="0"/>
              <w:jc w:val="both"/>
              <w:rPr>
                <w:rFonts w:eastAsia="Times New Roman"/>
                <w:lang w:eastAsia="ru-RU"/>
              </w:rPr>
            </w:pPr>
          </w:p>
        </w:tc>
        <w:tc>
          <w:tcPr>
            <w:tcW w:w="2092" w:type="dxa"/>
          </w:tcPr>
          <w:p w14:paraId="48F9FA46" w14:textId="1D8BD7B2" w:rsidR="00175813" w:rsidRPr="00B013B0" w:rsidRDefault="00B013B0" w:rsidP="00E829DB">
            <w:pPr>
              <w:widowControl w:val="0"/>
              <w:autoSpaceDE w:val="0"/>
              <w:autoSpaceDN w:val="0"/>
              <w:jc w:val="both"/>
              <w:rPr>
                <w:rFonts w:eastAsia="Times New Roman"/>
                <w:lang w:eastAsia="ru-RU"/>
              </w:rPr>
            </w:pPr>
            <w:r w:rsidRPr="00B013B0">
              <w:rPr>
                <w:rFonts w:eastAsia="Times New Roman"/>
                <w:lang w:eastAsia="ru-RU"/>
              </w:rPr>
              <w:t>Итого</w:t>
            </w:r>
          </w:p>
        </w:tc>
        <w:tc>
          <w:tcPr>
            <w:tcW w:w="1452" w:type="dxa"/>
          </w:tcPr>
          <w:p w14:paraId="39033A94" w14:textId="77777777" w:rsidR="00175813" w:rsidRDefault="00175813" w:rsidP="00E829DB">
            <w:pPr>
              <w:widowControl w:val="0"/>
              <w:autoSpaceDE w:val="0"/>
              <w:autoSpaceDN w:val="0"/>
              <w:jc w:val="both"/>
              <w:rPr>
                <w:rFonts w:eastAsia="Times New Roman"/>
                <w:lang w:eastAsia="ru-RU"/>
              </w:rPr>
            </w:pPr>
          </w:p>
        </w:tc>
        <w:tc>
          <w:tcPr>
            <w:tcW w:w="1548" w:type="dxa"/>
          </w:tcPr>
          <w:p w14:paraId="4BEB0FDD" w14:textId="77777777" w:rsidR="00175813" w:rsidRDefault="00175813" w:rsidP="00E829DB">
            <w:pPr>
              <w:widowControl w:val="0"/>
              <w:autoSpaceDE w:val="0"/>
              <w:autoSpaceDN w:val="0"/>
              <w:jc w:val="both"/>
              <w:rPr>
                <w:rFonts w:eastAsia="Times New Roman"/>
                <w:lang w:eastAsia="ru-RU"/>
              </w:rPr>
            </w:pPr>
          </w:p>
        </w:tc>
        <w:tc>
          <w:tcPr>
            <w:tcW w:w="1228" w:type="dxa"/>
          </w:tcPr>
          <w:p w14:paraId="13CC71CC" w14:textId="77777777" w:rsidR="00175813" w:rsidRDefault="00175813" w:rsidP="00E829DB">
            <w:pPr>
              <w:widowControl w:val="0"/>
              <w:autoSpaceDE w:val="0"/>
              <w:autoSpaceDN w:val="0"/>
              <w:jc w:val="both"/>
              <w:rPr>
                <w:rFonts w:eastAsia="Times New Roman"/>
                <w:lang w:eastAsia="ru-RU"/>
              </w:rPr>
            </w:pPr>
          </w:p>
        </w:tc>
        <w:tc>
          <w:tcPr>
            <w:tcW w:w="2070" w:type="dxa"/>
          </w:tcPr>
          <w:p w14:paraId="253650CA" w14:textId="77777777" w:rsidR="00175813" w:rsidRDefault="00175813" w:rsidP="00E829DB">
            <w:pPr>
              <w:widowControl w:val="0"/>
              <w:autoSpaceDE w:val="0"/>
              <w:autoSpaceDN w:val="0"/>
              <w:jc w:val="both"/>
              <w:rPr>
                <w:rFonts w:eastAsia="Times New Roman"/>
                <w:lang w:eastAsia="ru-RU"/>
              </w:rPr>
            </w:pPr>
          </w:p>
        </w:tc>
        <w:tc>
          <w:tcPr>
            <w:tcW w:w="1491" w:type="dxa"/>
          </w:tcPr>
          <w:p w14:paraId="2FC61945" w14:textId="77777777" w:rsidR="00175813" w:rsidRDefault="00175813" w:rsidP="00E829DB">
            <w:pPr>
              <w:widowControl w:val="0"/>
              <w:autoSpaceDE w:val="0"/>
              <w:autoSpaceDN w:val="0"/>
              <w:jc w:val="both"/>
              <w:rPr>
                <w:rFonts w:eastAsia="Times New Roman"/>
                <w:lang w:eastAsia="ru-RU"/>
              </w:rPr>
            </w:pPr>
          </w:p>
        </w:tc>
      </w:tr>
    </w:tbl>
    <w:p w14:paraId="4B3C83AA" w14:textId="77777777" w:rsidR="00E829DB" w:rsidRDefault="00E829DB" w:rsidP="00E829DB">
      <w:pPr>
        <w:widowControl w:val="0"/>
        <w:autoSpaceDE w:val="0"/>
        <w:autoSpaceDN w:val="0"/>
        <w:ind w:firstLine="709"/>
        <w:jc w:val="both"/>
        <w:rPr>
          <w:rFonts w:eastAsia="Times New Roman"/>
          <w:lang w:eastAsia="ru-RU"/>
        </w:rPr>
      </w:pPr>
    </w:p>
    <w:p w14:paraId="62012B0D" w14:textId="2CDE8633" w:rsidR="008973CC" w:rsidRPr="00F20F75" w:rsidRDefault="008973CC" w:rsidP="008973CC">
      <w:pPr>
        <w:widowControl w:val="0"/>
        <w:autoSpaceDE w:val="0"/>
        <w:autoSpaceDN w:val="0"/>
        <w:ind w:firstLine="709"/>
        <w:jc w:val="center"/>
        <w:rPr>
          <w:rFonts w:eastAsia="Times New Roman"/>
          <w:lang w:eastAsia="ru-RU"/>
        </w:rPr>
      </w:pPr>
      <w:r w:rsidRPr="00F20F75">
        <w:rPr>
          <w:rFonts w:eastAsia="Times New Roman"/>
          <w:lang w:eastAsia="ru-RU"/>
        </w:rPr>
        <w:t>Показатели результативности рекламного тура</w:t>
      </w:r>
    </w:p>
    <w:p w14:paraId="61DD870F" w14:textId="77777777" w:rsidR="008973CC" w:rsidRPr="00F20F75" w:rsidRDefault="008973CC" w:rsidP="00E829DB">
      <w:pPr>
        <w:widowControl w:val="0"/>
        <w:autoSpaceDE w:val="0"/>
        <w:autoSpaceDN w:val="0"/>
        <w:ind w:firstLine="709"/>
        <w:jc w:val="both"/>
        <w:rPr>
          <w:rFonts w:eastAsia="Times New Roman"/>
          <w:lang w:eastAsia="ru-RU"/>
        </w:rPr>
      </w:pPr>
    </w:p>
    <w:tbl>
      <w:tblPr>
        <w:tblStyle w:val="11"/>
        <w:tblW w:w="9889" w:type="dxa"/>
        <w:tblLook w:val="04A0" w:firstRow="1" w:lastRow="0" w:firstColumn="1" w:lastColumn="0" w:noHBand="0" w:noVBand="1"/>
      </w:tblPr>
      <w:tblGrid>
        <w:gridCol w:w="540"/>
        <w:gridCol w:w="7365"/>
        <w:gridCol w:w="1984"/>
      </w:tblGrid>
      <w:tr w:rsidR="008973CC" w:rsidRPr="008973CC" w14:paraId="0F4A59CB" w14:textId="77777777" w:rsidTr="00B013B0">
        <w:tc>
          <w:tcPr>
            <w:tcW w:w="540" w:type="dxa"/>
            <w:vAlign w:val="center"/>
          </w:tcPr>
          <w:p w14:paraId="08D033FC" w14:textId="77777777" w:rsidR="008973CC" w:rsidRPr="00F20F75" w:rsidRDefault="008973CC" w:rsidP="00B013B0">
            <w:pPr>
              <w:contextualSpacing/>
              <w:jc w:val="center"/>
              <w:rPr>
                <w:rFonts w:eastAsiaTheme="minorHAnsi"/>
                <w:lang w:eastAsia="en-US"/>
              </w:rPr>
            </w:pPr>
            <w:r w:rsidRPr="00F20F75">
              <w:rPr>
                <w:rFonts w:eastAsiaTheme="minorHAnsi"/>
                <w:lang w:eastAsia="en-US"/>
              </w:rPr>
              <w:t xml:space="preserve">№ </w:t>
            </w:r>
            <w:proofErr w:type="gramStart"/>
            <w:r w:rsidRPr="00F20F75">
              <w:rPr>
                <w:rFonts w:eastAsiaTheme="minorHAnsi"/>
                <w:lang w:eastAsia="en-US"/>
              </w:rPr>
              <w:t>п</w:t>
            </w:r>
            <w:proofErr w:type="gramEnd"/>
            <w:r w:rsidRPr="00F20F75">
              <w:rPr>
                <w:rFonts w:eastAsiaTheme="minorHAnsi"/>
                <w:lang w:eastAsia="en-US"/>
              </w:rPr>
              <w:t>/п</w:t>
            </w:r>
          </w:p>
        </w:tc>
        <w:tc>
          <w:tcPr>
            <w:tcW w:w="7365" w:type="dxa"/>
            <w:vAlign w:val="center"/>
          </w:tcPr>
          <w:p w14:paraId="366701FF" w14:textId="77777777" w:rsidR="008973CC" w:rsidRPr="00F20F75" w:rsidRDefault="008973CC" w:rsidP="00B013B0">
            <w:pPr>
              <w:contextualSpacing/>
              <w:jc w:val="center"/>
              <w:rPr>
                <w:rFonts w:eastAsiaTheme="minorHAnsi"/>
                <w:lang w:eastAsia="en-US"/>
              </w:rPr>
            </w:pPr>
            <w:r w:rsidRPr="00F20F75">
              <w:rPr>
                <w:rFonts w:eastAsiaTheme="minorHAnsi"/>
                <w:lang w:eastAsia="en-US"/>
              </w:rPr>
              <w:t>Наименование показателя</w:t>
            </w:r>
          </w:p>
        </w:tc>
        <w:tc>
          <w:tcPr>
            <w:tcW w:w="1984" w:type="dxa"/>
            <w:vAlign w:val="center"/>
          </w:tcPr>
          <w:p w14:paraId="28C45700" w14:textId="77777777" w:rsidR="008973CC" w:rsidRPr="00F20F75" w:rsidRDefault="008973CC" w:rsidP="00B013B0">
            <w:pPr>
              <w:contextualSpacing/>
              <w:jc w:val="center"/>
              <w:rPr>
                <w:rFonts w:eastAsiaTheme="minorHAnsi"/>
                <w:lang w:eastAsia="en-US"/>
              </w:rPr>
            </w:pPr>
            <w:r w:rsidRPr="00F20F75">
              <w:rPr>
                <w:rFonts w:eastAsiaTheme="minorHAnsi"/>
                <w:lang w:eastAsia="en-US"/>
              </w:rPr>
              <w:t>Значение показателя</w:t>
            </w:r>
          </w:p>
        </w:tc>
      </w:tr>
      <w:tr w:rsidR="008973CC" w:rsidRPr="003C5BC6" w14:paraId="66B07F04" w14:textId="77777777" w:rsidTr="00B013B0">
        <w:tc>
          <w:tcPr>
            <w:tcW w:w="540" w:type="dxa"/>
          </w:tcPr>
          <w:p w14:paraId="32637C77" w14:textId="77777777" w:rsidR="008973CC" w:rsidRPr="003C5BC6" w:rsidRDefault="008973CC" w:rsidP="00B013B0">
            <w:pPr>
              <w:contextualSpacing/>
              <w:jc w:val="center"/>
              <w:rPr>
                <w:rFonts w:eastAsiaTheme="minorHAnsi"/>
                <w:lang w:eastAsia="en-US"/>
              </w:rPr>
            </w:pPr>
            <w:r w:rsidRPr="003C5BC6">
              <w:rPr>
                <w:rFonts w:eastAsiaTheme="minorHAnsi"/>
                <w:lang w:eastAsia="en-US"/>
              </w:rPr>
              <w:t>1</w:t>
            </w:r>
          </w:p>
        </w:tc>
        <w:tc>
          <w:tcPr>
            <w:tcW w:w="7365" w:type="dxa"/>
          </w:tcPr>
          <w:p w14:paraId="2DAAB228" w14:textId="13D07B79" w:rsidR="008973CC" w:rsidRPr="003C5BC6" w:rsidRDefault="00113FFE" w:rsidP="00B013B0">
            <w:pPr>
              <w:contextualSpacing/>
              <w:rPr>
                <w:rFonts w:eastAsiaTheme="minorHAnsi"/>
                <w:lang w:eastAsia="en-US"/>
              </w:rPr>
            </w:pPr>
            <w:r w:rsidRPr="003C5BC6">
              <w:rPr>
                <w:rFonts w:eastAsiaTheme="minorHAnsi"/>
                <w:lang w:eastAsia="en-US"/>
              </w:rPr>
              <w:t>Количество</w:t>
            </w:r>
            <w:r w:rsidR="008973CC" w:rsidRPr="003C5BC6">
              <w:rPr>
                <w:rFonts w:eastAsiaTheme="minorHAnsi"/>
                <w:lang w:eastAsia="en-US"/>
              </w:rPr>
              <w:t xml:space="preserve"> заключен</w:t>
            </w:r>
            <w:r w:rsidRPr="003C5BC6">
              <w:rPr>
                <w:rFonts w:eastAsiaTheme="minorHAnsi"/>
                <w:lang w:eastAsia="en-US"/>
              </w:rPr>
              <w:t>ных</w:t>
            </w:r>
            <w:r w:rsidR="008973CC" w:rsidRPr="003C5BC6">
              <w:rPr>
                <w:rFonts w:eastAsiaTheme="minorHAnsi"/>
                <w:lang w:eastAsia="en-US"/>
              </w:rPr>
              <w:t xml:space="preserve"> с участниками рекламного тура договоров (соглашений) о реализации туристских продуктов туроператора</w:t>
            </w:r>
          </w:p>
        </w:tc>
        <w:tc>
          <w:tcPr>
            <w:tcW w:w="1984" w:type="dxa"/>
          </w:tcPr>
          <w:p w14:paraId="0881629B" w14:textId="77777777" w:rsidR="008973CC" w:rsidRPr="003C5BC6" w:rsidRDefault="008973CC" w:rsidP="00F20F75">
            <w:pPr>
              <w:contextualSpacing/>
              <w:jc w:val="both"/>
              <w:rPr>
                <w:rFonts w:eastAsiaTheme="minorHAnsi"/>
                <w:lang w:eastAsia="en-US"/>
              </w:rPr>
            </w:pPr>
          </w:p>
        </w:tc>
      </w:tr>
      <w:tr w:rsidR="008973CC" w:rsidRPr="008973CC" w14:paraId="2B329AA0" w14:textId="77777777" w:rsidTr="00B013B0">
        <w:tc>
          <w:tcPr>
            <w:tcW w:w="540" w:type="dxa"/>
          </w:tcPr>
          <w:p w14:paraId="1C05AAD3" w14:textId="77777777" w:rsidR="008973CC" w:rsidRPr="003C5BC6" w:rsidRDefault="008973CC" w:rsidP="00B013B0">
            <w:pPr>
              <w:contextualSpacing/>
              <w:jc w:val="center"/>
              <w:rPr>
                <w:rFonts w:eastAsiaTheme="minorHAnsi"/>
                <w:lang w:eastAsia="en-US"/>
              </w:rPr>
            </w:pPr>
            <w:r w:rsidRPr="003C5BC6">
              <w:rPr>
                <w:rFonts w:eastAsiaTheme="minorHAnsi"/>
                <w:lang w:eastAsia="en-US"/>
              </w:rPr>
              <w:t>2</w:t>
            </w:r>
          </w:p>
        </w:tc>
        <w:tc>
          <w:tcPr>
            <w:tcW w:w="7365" w:type="dxa"/>
          </w:tcPr>
          <w:p w14:paraId="2077297C" w14:textId="18DE9392" w:rsidR="008973CC" w:rsidRPr="003C5BC6" w:rsidRDefault="008973CC" w:rsidP="00B013B0">
            <w:pPr>
              <w:contextualSpacing/>
              <w:rPr>
                <w:rFonts w:eastAsiaTheme="minorHAnsi"/>
                <w:lang w:eastAsia="en-US"/>
              </w:rPr>
            </w:pPr>
            <w:r w:rsidRPr="003C5BC6">
              <w:rPr>
                <w:rFonts w:eastAsiaTheme="minorHAnsi"/>
                <w:lang w:eastAsia="en-US"/>
              </w:rPr>
              <w:t>Количество туристских продуктов туроператора, размещен</w:t>
            </w:r>
            <w:r w:rsidR="00113FFE" w:rsidRPr="003C5BC6">
              <w:rPr>
                <w:rFonts w:eastAsiaTheme="minorHAnsi"/>
                <w:lang w:eastAsia="en-US"/>
              </w:rPr>
              <w:t>ных</w:t>
            </w:r>
            <w:r w:rsidRPr="003C5BC6">
              <w:rPr>
                <w:rFonts w:eastAsiaTheme="minorHAnsi"/>
                <w:lang w:eastAsia="en-US"/>
              </w:rPr>
              <w:t xml:space="preserve"> </w:t>
            </w:r>
            <w:r w:rsidR="00B013B0">
              <w:rPr>
                <w:rFonts w:eastAsiaTheme="minorHAnsi"/>
                <w:lang w:eastAsia="en-US"/>
              </w:rPr>
              <w:br/>
            </w:r>
            <w:r w:rsidRPr="003C5BC6">
              <w:rPr>
                <w:rFonts w:eastAsiaTheme="minorHAnsi"/>
                <w:lang w:eastAsia="en-US"/>
              </w:rPr>
              <w:t>на сайтах и на страницах участников рекламного тура в социальных сетях</w:t>
            </w:r>
          </w:p>
        </w:tc>
        <w:tc>
          <w:tcPr>
            <w:tcW w:w="1984" w:type="dxa"/>
          </w:tcPr>
          <w:p w14:paraId="167F42CE" w14:textId="77777777" w:rsidR="008973CC" w:rsidRPr="003C5BC6" w:rsidRDefault="008973CC" w:rsidP="00F20F75">
            <w:pPr>
              <w:contextualSpacing/>
              <w:jc w:val="both"/>
              <w:rPr>
                <w:rFonts w:eastAsiaTheme="minorHAnsi"/>
                <w:lang w:eastAsia="en-US"/>
              </w:rPr>
            </w:pPr>
          </w:p>
        </w:tc>
      </w:tr>
      <w:tr w:rsidR="008973CC" w:rsidRPr="00E829DB" w14:paraId="5F0DBB7D" w14:textId="77777777" w:rsidTr="00B013B0">
        <w:tc>
          <w:tcPr>
            <w:tcW w:w="540" w:type="dxa"/>
          </w:tcPr>
          <w:p w14:paraId="4F62B208" w14:textId="77777777" w:rsidR="008973CC" w:rsidRPr="00F20F75" w:rsidRDefault="008973CC" w:rsidP="00B013B0">
            <w:pPr>
              <w:contextualSpacing/>
              <w:jc w:val="center"/>
              <w:rPr>
                <w:rFonts w:eastAsiaTheme="minorHAnsi"/>
                <w:lang w:eastAsia="en-US"/>
              </w:rPr>
            </w:pPr>
            <w:r w:rsidRPr="00F20F75">
              <w:rPr>
                <w:rFonts w:eastAsiaTheme="minorHAnsi"/>
                <w:lang w:eastAsia="en-US"/>
              </w:rPr>
              <w:t>3</w:t>
            </w:r>
          </w:p>
        </w:tc>
        <w:tc>
          <w:tcPr>
            <w:tcW w:w="7365" w:type="dxa"/>
          </w:tcPr>
          <w:p w14:paraId="1854C8CE" w14:textId="77777777" w:rsidR="008973CC" w:rsidRPr="00E829DB" w:rsidRDefault="008973CC" w:rsidP="00B013B0">
            <w:pPr>
              <w:contextualSpacing/>
              <w:rPr>
                <w:rFonts w:eastAsiaTheme="minorHAnsi"/>
                <w:lang w:eastAsia="en-US"/>
              </w:rPr>
            </w:pPr>
            <w:r w:rsidRPr="00F20F75">
              <w:rPr>
                <w:rFonts w:eastAsiaTheme="minorHAnsi"/>
                <w:lang w:eastAsia="en-US"/>
              </w:rPr>
              <w:t>Количество объектов туристского показа, событийных и интерактивных мероприятий, представленных в рамках рекламного тура</w:t>
            </w:r>
          </w:p>
        </w:tc>
        <w:tc>
          <w:tcPr>
            <w:tcW w:w="1984" w:type="dxa"/>
          </w:tcPr>
          <w:p w14:paraId="07A84FE5" w14:textId="77777777" w:rsidR="008973CC" w:rsidRPr="00E829DB" w:rsidRDefault="008973CC" w:rsidP="00F20F75">
            <w:pPr>
              <w:contextualSpacing/>
              <w:jc w:val="both"/>
              <w:rPr>
                <w:rFonts w:eastAsiaTheme="minorHAnsi"/>
                <w:lang w:eastAsia="en-US"/>
              </w:rPr>
            </w:pPr>
          </w:p>
        </w:tc>
      </w:tr>
    </w:tbl>
    <w:p w14:paraId="4C791ECF" w14:textId="77777777" w:rsidR="008973CC" w:rsidRPr="00E829DB" w:rsidRDefault="008973CC" w:rsidP="00E829DB">
      <w:pPr>
        <w:widowControl w:val="0"/>
        <w:autoSpaceDE w:val="0"/>
        <w:autoSpaceDN w:val="0"/>
        <w:ind w:firstLine="709"/>
        <w:jc w:val="both"/>
        <w:rPr>
          <w:rFonts w:eastAsia="Times New Roman"/>
          <w:lang w:eastAsia="ru-RU"/>
        </w:rPr>
      </w:pPr>
    </w:p>
    <w:p w14:paraId="6B93E44D" w14:textId="77777777" w:rsidR="00E829DB" w:rsidRPr="00E829DB" w:rsidRDefault="00175813" w:rsidP="00175813">
      <w:pPr>
        <w:widowControl w:val="0"/>
        <w:autoSpaceDE w:val="0"/>
        <w:autoSpaceDN w:val="0"/>
        <w:jc w:val="both"/>
        <w:rPr>
          <w:rFonts w:eastAsia="Times New Roman"/>
          <w:lang w:eastAsia="ru-RU"/>
        </w:rPr>
      </w:pPr>
      <w:r>
        <w:rPr>
          <w:rFonts w:eastAsia="Times New Roman"/>
          <w:lang w:eastAsia="ru-RU"/>
        </w:rPr>
        <w:t>Примечание: копии документов, подтверждающих целевое использование средств субсидии</w:t>
      </w:r>
      <w:r w:rsidR="008868CB">
        <w:rPr>
          <w:rFonts w:eastAsia="Times New Roman"/>
          <w:lang w:eastAsia="ru-RU"/>
        </w:rPr>
        <w:t>,</w:t>
      </w:r>
      <w:r w:rsidR="008868CB">
        <w:rPr>
          <w:rFonts w:eastAsia="Times New Roman"/>
          <w:lang w:eastAsia="ru-RU"/>
        </w:rPr>
        <w:br/>
      </w:r>
      <w:r>
        <w:rPr>
          <w:rFonts w:eastAsia="Times New Roman"/>
          <w:lang w:eastAsia="ru-RU"/>
        </w:rPr>
        <w:t>на ____ листах прилагаем</w:t>
      </w:r>
      <w:r w:rsidR="00E829DB" w:rsidRPr="00E829DB">
        <w:rPr>
          <w:rFonts w:eastAsia="Times New Roman"/>
          <w:lang w:eastAsia="ru-RU"/>
        </w:rPr>
        <w:t>.</w:t>
      </w:r>
    </w:p>
    <w:p w14:paraId="23AA4C1F" w14:textId="77777777" w:rsidR="00E829DB" w:rsidRPr="00E829DB" w:rsidRDefault="00E829DB" w:rsidP="00E829DB">
      <w:pPr>
        <w:widowControl w:val="0"/>
        <w:autoSpaceDE w:val="0"/>
        <w:autoSpaceDN w:val="0"/>
        <w:ind w:firstLine="709"/>
        <w:jc w:val="both"/>
        <w:rPr>
          <w:rFonts w:eastAsia="Times New Roman"/>
          <w:lang w:eastAsia="ru-RU"/>
        </w:rPr>
      </w:pPr>
    </w:p>
    <w:p w14:paraId="5736F556" w14:textId="77777777" w:rsidR="00E829DB" w:rsidRPr="00E829DB" w:rsidRDefault="00E829DB" w:rsidP="00E829DB">
      <w:pPr>
        <w:widowControl w:val="0"/>
        <w:autoSpaceDE w:val="0"/>
        <w:autoSpaceDN w:val="0"/>
        <w:jc w:val="both"/>
        <w:rPr>
          <w:rFonts w:eastAsia="Times New Roman"/>
          <w:lang w:eastAsia="ru-RU"/>
        </w:rPr>
      </w:pPr>
    </w:p>
    <w:p w14:paraId="726EC74B" w14:textId="52C71F62" w:rsidR="00E829DB" w:rsidRPr="00E829DB" w:rsidRDefault="00E829DB" w:rsidP="00E829DB">
      <w:pPr>
        <w:widowControl w:val="0"/>
        <w:autoSpaceDE w:val="0"/>
        <w:autoSpaceDN w:val="0"/>
        <w:jc w:val="both"/>
        <w:outlineLvl w:val="0"/>
        <w:rPr>
          <w:rFonts w:eastAsia="Times New Roman"/>
          <w:lang w:eastAsia="ru-RU"/>
        </w:rPr>
      </w:pPr>
      <w:r w:rsidRPr="00E829DB">
        <w:rPr>
          <w:rFonts w:eastAsia="Times New Roman"/>
          <w:lang w:eastAsia="ru-RU"/>
        </w:rPr>
        <w:t xml:space="preserve">Руководитель </w:t>
      </w:r>
      <w:r>
        <w:rPr>
          <w:rFonts w:eastAsia="Times New Roman"/>
          <w:lang w:eastAsia="ru-RU"/>
        </w:rPr>
        <w:t>туроператора</w:t>
      </w:r>
      <w:r w:rsidR="00185F98">
        <w:rPr>
          <w:rFonts w:eastAsia="Times New Roman"/>
          <w:lang w:eastAsia="ru-RU"/>
        </w:rPr>
        <w:t xml:space="preserve">     </w:t>
      </w:r>
      <w:r w:rsidRPr="00E829DB">
        <w:rPr>
          <w:rFonts w:eastAsia="Times New Roman"/>
          <w:lang w:eastAsia="ru-RU"/>
        </w:rPr>
        <w:t>_________________                        _________________________</w:t>
      </w:r>
    </w:p>
    <w:p w14:paraId="1EE08D65" w14:textId="2E553E34" w:rsidR="00E829DB" w:rsidRPr="00185F98" w:rsidRDefault="00E829DB" w:rsidP="00E829DB">
      <w:pPr>
        <w:widowControl w:val="0"/>
        <w:autoSpaceDE w:val="0"/>
        <w:autoSpaceDN w:val="0"/>
        <w:jc w:val="both"/>
        <w:outlineLvl w:val="0"/>
        <w:rPr>
          <w:rFonts w:eastAsia="Times New Roman"/>
          <w:sz w:val="20"/>
          <w:lang w:eastAsia="ru-RU"/>
        </w:rPr>
      </w:pPr>
      <w:r w:rsidRPr="00185F98">
        <w:rPr>
          <w:rFonts w:eastAsia="Times New Roman"/>
          <w:sz w:val="20"/>
          <w:lang w:eastAsia="ru-RU"/>
        </w:rPr>
        <w:t xml:space="preserve">                                            </w:t>
      </w:r>
      <w:r w:rsidR="008868CB" w:rsidRPr="00185F98">
        <w:rPr>
          <w:rFonts w:eastAsia="Times New Roman"/>
          <w:sz w:val="20"/>
          <w:lang w:eastAsia="ru-RU"/>
        </w:rPr>
        <w:t xml:space="preserve">          </w:t>
      </w:r>
      <w:r w:rsidRPr="00185F98">
        <w:rPr>
          <w:rFonts w:eastAsia="Times New Roman"/>
          <w:sz w:val="20"/>
          <w:lang w:eastAsia="ru-RU"/>
        </w:rPr>
        <w:t xml:space="preserve">  </w:t>
      </w:r>
      <w:r w:rsidR="00185F98">
        <w:rPr>
          <w:rFonts w:eastAsia="Times New Roman"/>
          <w:sz w:val="20"/>
          <w:lang w:eastAsia="ru-RU"/>
        </w:rPr>
        <w:t xml:space="preserve">                </w:t>
      </w:r>
      <w:r w:rsidRPr="00185F98">
        <w:rPr>
          <w:rFonts w:eastAsia="Times New Roman"/>
          <w:sz w:val="20"/>
          <w:lang w:eastAsia="ru-RU"/>
        </w:rPr>
        <w:t xml:space="preserve"> (подпись)                    </w:t>
      </w:r>
      <w:r w:rsidRPr="00185F98">
        <w:rPr>
          <w:rFonts w:eastAsia="Times New Roman"/>
          <w:sz w:val="20"/>
          <w:lang w:eastAsia="ru-RU"/>
        </w:rPr>
        <w:tab/>
      </w:r>
      <w:r w:rsidRPr="00185F98">
        <w:rPr>
          <w:rFonts w:eastAsia="Times New Roman"/>
          <w:sz w:val="20"/>
          <w:lang w:eastAsia="ru-RU"/>
        </w:rPr>
        <w:tab/>
        <w:t xml:space="preserve">  </w:t>
      </w:r>
      <w:r w:rsidR="00185F98">
        <w:rPr>
          <w:rFonts w:eastAsia="Times New Roman"/>
          <w:sz w:val="20"/>
          <w:lang w:eastAsia="ru-RU"/>
        </w:rPr>
        <w:t xml:space="preserve">    </w:t>
      </w:r>
      <w:r w:rsidRPr="00185F98">
        <w:rPr>
          <w:rFonts w:eastAsia="Times New Roman"/>
          <w:sz w:val="20"/>
          <w:lang w:eastAsia="ru-RU"/>
        </w:rPr>
        <w:t xml:space="preserve">      (расшифровка подписи)</w:t>
      </w:r>
    </w:p>
    <w:p w14:paraId="279D2CFE" w14:textId="77777777" w:rsidR="00E829DB" w:rsidRPr="00E829DB" w:rsidRDefault="00E829DB" w:rsidP="00E829DB">
      <w:pPr>
        <w:widowControl w:val="0"/>
        <w:autoSpaceDE w:val="0"/>
        <w:autoSpaceDN w:val="0"/>
        <w:jc w:val="both"/>
        <w:rPr>
          <w:rFonts w:eastAsia="Times New Roman"/>
          <w:lang w:eastAsia="ru-RU"/>
        </w:rPr>
      </w:pPr>
    </w:p>
    <w:p w14:paraId="53D3C2D2" w14:textId="77777777" w:rsidR="00E829DB" w:rsidRPr="00E829DB" w:rsidRDefault="00E829DB" w:rsidP="00E829DB">
      <w:pPr>
        <w:widowControl w:val="0"/>
        <w:autoSpaceDE w:val="0"/>
        <w:autoSpaceDN w:val="0"/>
        <w:jc w:val="right"/>
        <w:outlineLvl w:val="0"/>
        <w:rPr>
          <w:rFonts w:eastAsia="Times New Roman"/>
          <w:lang w:eastAsia="ru-RU"/>
        </w:rPr>
      </w:pPr>
    </w:p>
    <w:p w14:paraId="7DE5D51E" w14:textId="77777777" w:rsidR="00E829DB" w:rsidRDefault="00175813" w:rsidP="00175813">
      <w:pPr>
        <w:rPr>
          <w:szCs w:val="22"/>
        </w:rPr>
      </w:pPr>
      <w:r>
        <w:rPr>
          <w:szCs w:val="22"/>
        </w:rPr>
        <w:t>Главный бухгалтер _________________                                            _______________________</w:t>
      </w:r>
    </w:p>
    <w:p w14:paraId="752DD023" w14:textId="17401CCC" w:rsidR="00175813" w:rsidRPr="00185F98" w:rsidRDefault="00175813" w:rsidP="00175813">
      <w:pPr>
        <w:widowControl w:val="0"/>
        <w:autoSpaceDE w:val="0"/>
        <w:autoSpaceDN w:val="0"/>
        <w:jc w:val="both"/>
        <w:outlineLvl w:val="0"/>
        <w:rPr>
          <w:rFonts w:eastAsia="Times New Roman"/>
          <w:sz w:val="20"/>
          <w:lang w:eastAsia="ru-RU"/>
        </w:rPr>
      </w:pPr>
      <w:r w:rsidRPr="00185F98">
        <w:rPr>
          <w:rFonts w:eastAsia="Times New Roman"/>
          <w:sz w:val="20"/>
          <w:lang w:eastAsia="ru-RU"/>
        </w:rPr>
        <w:t xml:space="preserve">                                         </w:t>
      </w:r>
      <w:r w:rsidR="008868CB" w:rsidRPr="00185F98">
        <w:rPr>
          <w:rFonts w:eastAsia="Times New Roman"/>
          <w:sz w:val="20"/>
          <w:lang w:eastAsia="ru-RU"/>
        </w:rPr>
        <w:t xml:space="preserve"> </w:t>
      </w:r>
      <w:r w:rsidRPr="00185F98">
        <w:rPr>
          <w:rFonts w:eastAsia="Times New Roman"/>
          <w:sz w:val="20"/>
          <w:lang w:eastAsia="ru-RU"/>
        </w:rPr>
        <w:t xml:space="preserve">    (подпись)                    </w:t>
      </w:r>
      <w:r w:rsidRPr="00185F98">
        <w:rPr>
          <w:rFonts w:eastAsia="Times New Roman"/>
          <w:sz w:val="20"/>
          <w:lang w:eastAsia="ru-RU"/>
        </w:rPr>
        <w:tab/>
      </w:r>
      <w:r w:rsidRPr="00185F98">
        <w:rPr>
          <w:rFonts w:eastAsia="Times New Roman"/>
          <w:sz w:val="20"/>
          <w:lang w:eastAsia="ru-RU"/>
        </w:rPr>
        <w:tab/>
        <w:t xml:space="preserve">       </w:t>
      </w:r>
      <w:r w:rsidR="00185F98">
        <w:rPr>
          <w:rFonts w:eastAsia="Times New Roman"/>
          <w:sz w:val="20"/>
          <w:lang w:eastAsia="ru-RU"/>
        </w:rPr>
        <w:t xml:space="preserve">                                </w:t>
      </w:r>
      <w:r w:rsidRPr="00185F98">
        <w:rPr>
          <w:rFonts w:eastAsia="Times New Roman"/>
          <w:sz w:val="20"/>
          <w:lang w:eastAsia="ru-RU"/>
        </w:rPr>
        <w:t xml:space="preserve"> (расшифровка подписи)</w:t>
      </w:r>
    </w:p>
    <w:p w14:paraId="7996D2CF" w14:textId="77777777" w:rsidR="00175813" w:rsidRDefault="00175813" w:rsidP="00175813">
      <w:pPr>
        <w:rPr>
          <w:szCs w:val="22"/>
        </w:rPr>
      </w:pPr>
    </w:p>
    <w:p w14:paraId="2A225865" w14:textId="77777777" w:rsidR="00175813" w:rsidRPr="00E829DB" w:rsidRDefault="00175813" w:rsidP="00175813">
      <w:pPr>
        <w:rPr>
          <w:szCs w:val="22"/>
        </w:rPr>
      </w:pPr>
      <w:r>
        <w:rPr>
          <w:szCs w:val="22"/>
        </w:rPr>
        <w:t>Контактный телефон</w:t>
      </w:r>
      <w:r w:rsidR="008868CB">
        <w:rPr>
          <w:szCs w:val="22"/>
        </w:rPr>
        <w:t xml:space="preserve"> ______________  М.П.</w:t>
      </w:r>
    </w:p>
    <w:p w14:paraId="119D71AA" w14:textId="77777777" w:rsidR="00185F98" w:rsidRDefault="00185F98" w:rsidP="00185F98">
      <w:pPr>
        <w:jc w:val="center"/>
        <w:rPr>
          <w:szCs w:val="22"/>
        </w:rPr>
      </w:pPr>
    </w:p>
    <w:p w14:paraId="36C4CB2E" w14:textId="027EE38B" w:rsidR="007D23E2" w:rsidRPr="00AA2FE9" w:rsidRDefault="00E829DB" w:rsidP="00185F98">
      <w:pPr>
        <w:jc w:val="center"/>
        <w:rPr>
          <w:rFonts w:eastAsia="Times New Roman"/>
          <w:lang w:eastAsia="ru-RU"/>
        </w:rPr>
      </w:pPr>
      <w:r w:rsidRPr="00E829DB">
        <w:rPr>
          <w:szCs w:val="22"/>
        </w:rPr>
        <w:t>_____________</w:t>
      </w:r>
    </w:p>
    <w:sectPr w:rsidR="007D23E2" w:rsidRPr="00AA2FE9" w:rsidSect="00185F98">
      <w:pgSz w:w="11906" w:h="16838"/>
      <w:pgMar w:top="992"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0CA7B" w14:textId="77777777" w:rsidR="00102B30" w:rsidRDefault="00102B30">
      <w:r>
        <w:separator/>
      </w:r>
    </w:p>
  </w:endnote>
  <w:endnote w:type="continuationSeparator" w:id="0">
    <w:p w14:paraId="36CB7BDD" w14:textId="77777777" w:rsidR="00102B30" w:rsidRDefault="0010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cademy">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0E35A" w14:textId="77777777" w:rsidR="00102B30" w:rsidRDefault="00102B30">
      <w:r>
        <w:separator/>
      </w:r>
    </w:p>
  </w:footnote>
  <w:footnote w:type="continuationSeparator" w:id="0">
    <w:p w14:paraId="0CB7A4CF" w14:textId="77777777" w:rsidR="00102B30" w:rsidRDefault="00102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55220"/>
      <w:docPartObj>
        <w:docPartGallery w:val="Page Numbers (Top of Page)"/>
        <w:docPartUnique/>
      </w:docPartObj>
    </w:sdtPr>
    <w:sdtEndPr>
      <w:rPr>
        <w:sz w:val="28"/>
      </w:rPr>
    </w:sdtEndPr>
    <w:sdtContent>
      <w:p w14:paraId="37543881" w14:textId="77777777" w:rsidR="00102B30" w:rsidRPr="00433AC3" w:rsidRDefault="00102B30">
        <w:pPr>
          <w:pStyle w:val="a7"/>
          <w:jc w:val="center"/>
          <w:rPr>
            <w:sz w:val="28"/>
          </w:rPr>
        </w:pPr>
        <w:r w:rsidRPr="00433AC3">
          <w:rPr>
            <w:sz w:val="28"/>
          </w:rPr>
          <w:fldChar w:fldCharType="begin"/>
        </w:r>
        <w:r w:rsidRPr="00433AC3">
          <w:rPr>
            <w:sz w:val="28"/>
          </w:rPr>
          <w:instrText>PAGE   \* MERGEFORMAT</w:instrText>
        </w:r>
        <w:r w:rsidRPr="00433AC3">
          <w:rPr>
            <w:sz w:val="28"/>
          </w:rPr>
          <w:fldChar w:fldCharType="separate"/>
        </w:r>
        <w:r w:rsidR="006728A4">
          <w:rPr>
            <w:noProof/>
            <w:sz w:val="28"/>
          </w:rPr>
          <w:t>2</w:t>
        </w:r>
        <w:r w:rsidRPr="00433AC3">
          <w:rPr>
            <w:sz w:val="28"/>
          </w:rPr>
          <w:fldChar w:fldCharType="end"/>
        </w:r>
      </w:p>
    </w:sdtContent>
  </w:sdt>
  <w:p w14:paraId="35088009" w14:textId="77777777" w:rsidR="00102B30" w:rsidRDefault="00102B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319D"/>
    <w:multiLevelType w:val="multilevel"/>
    <w:tmpl w:val="08D4064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0A135B"/>
    <w:multiLevelType w:val="hybridMultilevel"/>
    <w:tmpl w:val="F35CDBD6"/>
    <w:lvl w:ilvl="0" w:tplc="BBAE9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174D72"/>
    <w:multiLevelType w:val="multilevel"/>
    <w:tmpl w:val="0A465FA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C706237"/>
    <w:multiLevelType w:val="hybridMultilevel"/>
    <w:tmpl w:val="965008B6"/>
    <w:lvl w:ilvl="0" w:tplc="6776AC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941856"/>
    <w:multiLevelType w:val="multilevel"/>
    <w:tmpl w:val="C410541E"/>
    <w:lvl w:ilvl="0">
      <w:start w:val="1"/>
      <w:numFmt w:val="decimal"/>
      <w:lvlText w:val="%1."/>
      <w:lvlJc w:val="left"/>
      <w:pPr>
        <w:ind w:left="720" w:hanging="360"/>
      </w:pPr>
      <w:rPr>
        <w:rFonts w:hint="default"/>
        <w:b/>
        <w:strike/>
      </w:rPr>
    </w:lvl>
    <w:lvl w:ilvl="1">
      <w:start w:val="1"/>
      <w:numFmt w:val="decimal"/>
      <w:isLgl/>
      <w:lvlText w:val="%1.%2."/>
      <w:lvlJc w:val="left"/>
      <w:pPr>
        <w:ind w:left="6533" w:hanging="720"/>
      </w:pPr>
      <w:rPr>
        <w:rFonts w:hint="default"/>
        <w:b w:val="0"/>
        <w:strike/>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5">
    <w:nsid w:val="47110FF9"/>
    <w:multiLevelType w:val="multilevel"/>
    <w:tmpl w:val="B84CE24C"/>
    <w:lvl w:ilvl="0">
      <w:start w:val="1"/>
      <w:numFmt w:val="decimal"/>
      <w:lvlText w:val="%1."/>
      <w:lvlJc w:val="left"/>
      <w:pPr>
        <w:ind w:left="795" w:hanging="795"/>
      </w:pPr>
      <w:rPr>
        <w:rFonts w:hint="default"/>
      </w:rPr>
    </w:lvl>
    <w:lvl w:ilvl="1">
      <w:start w:val="1"/>
      <w:numFmt w:val="decimal"/>
      <w:lvlText w:val="%2."/>
      <w:lvlJc w:val="left"/>
      <w:pPr>
        <w:ind w:left="2922" w:hanging="795"/>
      </w:pPr>
      <w:rPr>
        <w:rFonts w:ascii="Times New Roman" w:eastAsia="Batang" w:hAnsi="Times New Roman" w:cs="Times New Roman"/>
        <w:i w:val="0"/>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7BE7E5E"/>
    <w:multiLevelType w:val="multilevel"/>
    <w:tmpl w:val="7E38C75E"/>
    <w:lvl w:ilvl="0">
      <w:start w:val="1"/>
      <w:numFmt w:val="decimal"/>
      <w:lvlText w:val="%1."/>
      <w:lvlJc w:val="left"/>
      <w:pPr>
        <w:ind w:left="795" w:hanging="795"/>
      </w:pPr>
      <w:rPr>
        <w:rFonts w:hint="default"/>
      </w:rPr>
    </w:lvl>
    <w:lvl w:ilvl="1">
      <w:start w:val="1"/>
      <w:numFmt w:val="decimal"/>
      <w:lvlText w:val="%1.%2."/>
      <w:lvlJc w:val="left"/>
      <w:pPr>
        <w:ind w:left="1079" w:hanging="795"/>
      </w:pPr>
      <w:rPr>
        <w:rFonts w:hint="default"/>
        <w:b w:val="0"/>
        <w:i w:val="0"/>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C6035C6"/>
    <w:multiLevelType w:val="hybridMultilevel"/>
    <w:tmpl w:val="4224D7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80545C4"/>
    <w:multiLevelType w:val="hybridMultilevel"/>
    <w:tmpl w:val="5F6C2F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483853"/>
    <w:multiLevelType w:val="hybridMultilevel"/>
    <w:tmpl w:val="3C306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6A3467"/>
    <w:multiLevelType w:val="hybridMultilevel"/>
    <w:tmpl w:val="3FF65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A93E68"/>
    <w:multiLevelType w:val="hybridMultilevel"/>
    <w:tmpl w:val="09102B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7"/>
  </w:num>
  <w:num w:numId="6">
    <w:abstractNumId w:val="0"/>
  </w:num>
  <w:num w:numId="7">
    <w:abstractNumId w:val="6"/>
  </w:num>
  <w:num w:numId="8">
    <w:abstractNumId w:val="9"/>
  </w:num>
  <w:num w:numId="9">
    <w:abstractNumId w:val="10"/>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DF"/>
    <w:rsid w:val="000010F1"/>
    <w:rsid w:val="0000128F"/>
    <w:rsid w:val="00003B30"/>
    <w:rsid w:val="00005BEA"/>
    <w:rsid w:val="0000760B"/>
    <w:rsid w:val="00012010"/>
    <w:rsid w:val="00014A40"/>
    <w:rsid w:val="00015423"/>
    <w:rsid w:val="0002033E"/>
    <w:rsid w:val="000216DC"/>
    <w:rsid w:val="000220B3"/>
    <w:rsid w:val="0002435D"/>
    <w:rsid w:val="00024716"/>
    <w:rsid w:val="00026386"/>
    <w:rsid w:val="000307CC"/>
    <w:rsid w:val="00034803"/>
    <w:rsid w:val="00040A42"/>
    <w:rsid w:val="00040AD8"/>
    <w:rsid w:val="00043C84"/>
    <w:rsid w:val="00043F22"/>
    <w:rsid w:val="00046421"/>
    <w:rsid w:val="00047C31"/>
    <w:rsid w:val="0005086C"/>
    <w:rsid w:val="00052004"/>
    <w:rsid w:val="00053DE3"/>
    <w:rsid w:val="000552E4"/>
    <w:rsid w:val="000556C7"/>
    <w:rsid w:val="0005610B"/>
    <w:rsid w:val="00056305"/>
    <w:rsid w:val="000573DE"/>
    <w:rsid w:val="00057C58"/>
    <w:rsid w:val="0006007B"/>
    <w:rsid w:val="000610E0"/>
    <w:rsid w:val="0006169E"/>
    <w:rsid w:val="0006233F"/>
    <w:rsid w:val="0006608E"/>
    <w:rsid w:val="000665CA"/>
    <w:rsid w:val="00066DF7"/>
    <w:rsid w:val="00071A9E"/>
    <w:rsid w:val="00073F61"/>
    <w:rsid w:val="00075EF9"/>
    <w:rsid w:val="00076D23"/>
    <w:rsid w:val="000817E9"/>
    <w:rsid w:val="000819AD"/>
    <w:rsid w:val="00081BE3"/>
    <w:rsid w:val="00081C28"/>
    <w:rsid w:val="00081F34"/>
    <w:rsid w:val="00086BB6"/>
    <w:rsid w:val="00087558"/>
    <w:rsid w:val="000901F9"/>
    <w:rsid w:val="00090979"/>
    <w:rsid w:val="00090A72"/>
    <w:rsid w:val="0009111C"/>
    <w:rsid w:val="00091A40"/>
    <w:rsid w:val="00092BE6"/>
    <w:rsid w:val="00095657"/>
    <w:rsid w:val="00096185"/>
    <w:rsid w:val="00096C90"/>
    <w:rsid w:val="000971B0"/>
    <w:rsid w:val="00097E4D"/>
    <w:rsid w:val="000A067C"/>
    <w:rsid w:val="000A23E4"/>
    <w:rsid w:val="000A5817"/>
    <w:rsid w:val="000A7B57"/>
    <w:rsid w:val="000B0233"/>
    <w:rsid w:val="000B057D"/>
    <w:rsid w:val="000B1094"/>
    <w:rsid w:val="000B2BFE"/>
    <w:rsid w:val="000B3822"/>
    <w:rsid w:val="000B51E5"/>
    <w:rsid w:val="000B6089"/>
    <w:rsid w:val="000C1641"/>
    <w:rsid w:val="000C1A81"/>
    <w:rsid w:val="000C4621"/>
    <w:rsid w:val="000D12C2"/>
    <w:rsid w:val="000D1AFE"/>
    <w:rsid w:val="000D33A0"/>
    <w:rsid w:val="000D40C0"/>
    <w:rsid w:val="000D66AD"/>
    <w:rsid w:val="000D6A30"/>
    <w:rsid w:val="000D6F02"/>
    <w:rsid w:val="000E0DFE"/>
    <w:rsid w:val="000E1045"/>
    <w:rsid w:val="000E22A4"/>
    <w:rsid w:val="000E34CD"/>
    <w:rsid w:val="000E4266"/>
    <w:rsid w:val="000E4603"/>
    <w:rsid w:val="000E53E1"/>
    <w:rsid w:val="000E5B51"/>
    <w:rsid w:val="000E5F7C"/>
    <w:rsid w:val="000F22BB"/>
    <w:rsid w:val="000F22F5"/>
    <w:rsid w:val="000F32F9"/>
    <w:rsid w:val="000F566A"/>
    <w:rsid w:val="000F5D72"/>
    <w:rsid w:val="000F6099"/>
    <w:rsid w:val="000F7250"/>
    <w:rsid w:val="000F7356"/>
    <w:rsid w:val="0010274B"/>
    <w:rsid w:val="00102790"/>
    <w:rsid w:val="00102B30"/>
    <w:rsid w:val="00102FA1"/>
    <w:rsid w:val="00104B7F"/>
    <w:rsid w:val="001051DE"/>
    <w:rsid w:val="0010551A"/>
    <w:rsid w:val="001105A9"/>
    <w:rsid w:val="001106B6"/>
    <w:rsid w:val="00112533"/>
    <w:rsid w:val="00112A82"/>
    <w:rsid w:val="00113FFE"/>
    <w:rsid w:val="001148A8"/>
    <w:rsid w:val="0011650B"/>
    <w:rsid w:val="00117EC9"/>
    <w:rsid w:val="00120706"/>
    <w:rsid w:val="00122A88"/>
    <w:rsid w:val="0012555F"/>
    <w:rsid w:val="00127C18"/>
    <w:rsid w:val="001310CD"/>
    <w:rsid w:val="00132A01"/>
    <w:rsid w:val="00133B0D"/>
    <w:rsid w:val="001340D7"/>
    <w:rsid w:val="001346ED"/>
    <w:rsid w:val="00134D08"/>
    <w:rsid w:val="00136F0B"/>
    <w:rsid w:val="001372A6"/>
    <w:rsid w:val="00137617"/>
    <w:rsid w:val="00140A05"/>
    <w:rsid w:val="00142455"/>
    <w:rsid w:val="00142705"/>
    <w:rsid w:val="00143B4C"/>
    <w:rsid w:val="00143C2A"/>
    <w:rsid w:val="00146520"/>
    <w:rsid w:val="001465B9"/>
    <w:rsid w:val="00146A8C"/>
    <w:rsid w:val="0015098A"/>
    <w:rsid w:val="00155258"/>
    <w:rsid w:val="00155BD4"/>
    <w:rsid w:val="00155C82"/>
    <w:rsid w:val="001566C0"/>
    <w:rsid w:val="00166096"/>
    <w:rsid w:val="00166401"/>
    <w:rsid w:val="0016701D"/>
    <w:rsid w:val="00172542"/>
    <w:rsid w:val="001738C0"/>
    <w:rsid w:val="00174696"/>
    <w:rsid w:val="00175813"/>
    <w:rsid w:val="0017783B"/>
    <w:rsid w:val="00182190"/>
    <w:rsid w:val="0018240E"/>
    <w:rsid w:val="00183B5E"/>
    <w:rsid w:val="00184911"/>
    <w:rsid w:val="001859DB"/>
    <w:rsid w:val="00185F98"/>
    <w:rsid w:val="00191308"/>
    <w:rsid w:val="00191526"/>
    <w:rsid w:val="001961BE"/>
    <w:rsid w:val="0019685F"/>
    <w:rsid w:val="001A0057"/>
    <w:rsid w:val="001A3356"/>
    <w:rsid w:val="001A7960"/>
    <w:rsid w:val="001A7B41"/>
    <w:rsid w:val="001B177D"/>
    <w:rsid w:val="001B3FC5"/>
    <w:rsid w:val="001B4614"/>
    <w:rsid w:val="001B493D"/>
    <w:rsid w:val="001B582C"/>
    <w:rsid w:val="001B67B5"/>
    <w:rsid w:val="001B692A"/>
    <w:rsid w:val="001B7244"/>
    <w:rsid w:val="001B76B6"/>
    <w:rsid w:val="001B7957"/>
    <w:rsid w:val="001C1F09"/>
    <w:rsid w:val="001C59E9"/>
    <w:rsid w:val="001C69C9"/>
    <w:rsid w:val="001C7035"/>
    <w:rsid w:val="001C7E4A"/>
    <w:rsid w:val="001D0C64"/>
    <w:rsid w:val="001D21BC"/>
    <w:rsid w:val="001D291D"/>
    <w:rsid w:val="001D2BCB"/>
    <w:rsid w:val="001D392D"/>
    <w:rsid w:val="001D49F9"/>
    <w:rsid w:val="001D4C38"/>
    <w:rsid w:val="001D5669"/>
    <w:rsid w:val="001D6CE8"/>
    <w:rsid w:val="001D70DB"/>
    <w:rsid w:val="001D79D3"/>
    <w:rsid w:val="001E1936"/>
    <w:rsid w:val="001E1B1C"/>
    <w:rsid w:val="001E3967"/>
    <w:rsid w:val="001F01ED"/>
    <w:rsid w:val="001F0FDC"/>
    <w:rsid w:val="001F11F6"/>
    <w:rsid w:val="001F147A"/>
    <w:rsid w:val="001F2D70"/>
    <w:rsid w:val="001F32B2"/>
    <w:rsid w:val="001F7930"/>
    <w:rsid w:val="00200020"/>
    <w:rsid w:val="00200BF0"/>
    <w:rsid w:val="002051A9"/>
    <w:rsid w:val="00205B24"/>
    <w:rsid w:val="00211D69"/>
    <w:rsid w:val="00211FD4"/>
    <w:rsid w:val="00212848"/>
    <w:rsid w:val="00214F64"/>
    <w:rsid w:val="00220263"/>
    <w:rsid w:val="00220390"/>
    <w:rsid w:val="00221A38"/>
    <w:rsid w:val="002257EF"/>
    <w:rsid w:val="002278E9"/>
    <w:rsid w:val="002340A5"/>
    <w:rsid w:val="002358B9"/>
    <w:rsid w:val="002362E2"/>
    <w:rsid w:val="002363A9"/>
    <w:rsid w:val="002405A1"/>
    <w:rsid w:val="0024450F"/>
    <w:rsid w:val="00245453"/>
    <w:rsid w:val="00246FEC"/>
    <w:rsid w:val="0024744F"/>
    <w:rsid w:val="00251128"/>
    <w:rsid w:val="00253E78"/>
    <w:rsid w:val="00260407"/>
    <w:rsid w:val="0026499C"/>
    <w:rsid w:val="00264F2F"/>
    <w:rsid w:val="00265D9C"/>
    <w:rsid w:val="0026675A"/>
    <w:rsid w:val="00267DF5"/>
    <w:rsid w:val="0027394B"/>
    <w:rsid w:val="00274C02"/>
    <w:rsid w:val="002750FA"/>
    <w:rsid w:val="00276024"/>
    <w:rsid w:val="00276989"/>
    <w:rsid w:val="002772A7"/>
    <w:rsid w:val="002778F1"/>
    <w:rsid w:val="002825C5"/>
    <w:rsid w:val="002845D1"/>
    <w:rsid w:val="0028535E"/>
    <w:rsid w:val="00290748"/>
    <w:rsid w:val="00290D81"/>
    <w:rsid w:val="002924AB"/>
    <w:rsid w:val="00294C43"/>
    <w:rsid w:val="00296732"/>
    <w:rsid w:val="00297D30"/>
    <w:rsid w:val="002A0CD9"/>
    <w:rsid w:val="002A0F35"/>
    <w:rsid w:val="002A1FE6"/>
    <w:rsid w:val="002A24F1"/>
    <w:rsid w:val="002A3EF3"/>
    <w:rsid w:val="002A45E7"/>
    <w:rsid w:val="002A55A0"/>
    <w:rsid w:val="002A7090"/>
    <w:rsid w:val="002B05B7"/>
    <w:rsid w:val="002B0EC5"/>
    <w:rsid w:val="002B1C8B"/>
    <w:rsid w:val="002B3225"/>
    <w:rsid w:val="002B3B07"/>
    <w:rsid w:val="002B6641"/>
    <w:rsid w:val="002B70AF"/>
    <w:rsid w:val="002B7C7F"/>
    <w:rsid w:val="002C5008"/>
    <w:rsid w:val="002C57EF"/>
    <w:rsid w:val="002C591D"/>
    <w:rsid w:val="002C6427"/>
    <w:rsid w:val="002D1389"/>
    <w:rsid w:val="002D222F"/>
    <w:rsid w:val="002D22D4"/>
    <w:rsid w:val="002D28B1"/>
    <w:rsid w:val="002D3AE2"/>
    <w:rsid w:val="002D5636"/>
    <w:rsid w:val="002D71C9"/>
    <w:rsid w:val="002D7506"/>
    <w:rsid w:val="002D75C7"/>
    <w:rsid w:val="002E038D"/>
    <w:rsid w:val="002E10CE"/>
    <w:rsid w:val="002E2864"/>
    <w:rsid w:val="002E3AB0"/>
    <w:rsid w:val="002E3D5B"/>
    <w:rsid w:val="002E69AB"/>
    <w:rsid w:val="002E6BB3"/>
    <w:rsid w:val="002E70E7"/>
    <w:rsid w:val="002F047D"/>
    <w:rsid w:val="002F514C"/>
    <w:rsid w:val="002F5DFB"/>
    <w:rsid w:val="002F71B5"/>
    <w:rsid w:val="0030062F"/>
    <w:rsid w:val="00303CFC"/>
    <w:rsid w:val="00304AE7"/>
    <w:rsid w:val="0031071E"/>
    <w:rsid w:val="0031380A"/>
    <w:rsid w:val="00315C3D"/>
    <w:rsid w:val="003210B9"/>
    <w:rsid w:val="00321647"/>
    <w:rsid w:val="00322A74"/>
    <w:rsid w:val="003233A8"/>
    <w:rsid w:val="003240C4"/>
    <w:rsid w:val="00327F50"/>
    <w:rsid w:val="0033098E"/>
    <w:rsid w:val="00334981"/>
    <w:rsid w:val="0034147C"/>
    <w:rsid w:val="00341DCE"/>
    <w:rsid w:val="00343AFF"/>
    <w:rsid w:val="00344A4E"/>
    <w:rsid w:val="00346FD1"/>
    <w:rsid w:val="00351460"/>
    <w:rsid w:val="003523C0"/>
    <w:rsid w:val="00353678"/>
    <w:rsid w:val="003555B1"/>
    <w:rsid w:val="003609DA"/>
    <w:rsid w:val="00361D20"/>
    <w:rsid w:val="00361F85"/>
    <w:rsid w:val="00363DD9"/>
    <w:rsid w:val="0036451F"/>
    <w:rsid w:val="0036604F"/>
    <w:rsid w:val="003668CA"/>
    <w:rsid w:val="00367F7E"/>
    <w:rsid w:val="00370754"/>
    <w:rsid w:val="00372513"/>
    <w:rsid w:val="00375B15"/>
    <w:rsid w:val="003766B5"/>
    <w:rsid w:val="003770BA"/>
    <w:rsid w:val="00383B96"/>
    <w:rsid w:val="00387173"/>
    <w:rsid w:val="00387C0D"/>
    <w:rsid w:val="00392197"/>
    <w:rsid w:val="00394051"/>
    <w:rsid w:val="00394072"/>
    <w:rsid w:val="00394982"/>
    <w:rsid w:val="00394A5F"/>
    <w:rsid w:val="003950B1"/>
    <w:rsid w:val="00395986"/>
    <w:rsid w:val="0039714D"/>
    <w:rsid w:val="003A3301"/>
    <w:rsid w:val="003A4EAE"/>
    <w:rsid w:val="003A5591"/>
    <w:rsid w:val="003B393D"/>
    <w:rsid w:val="003B56E9"/>
    <w:rsid w:val="003B74D2"/>
    <w:rsid w:val="003C0BE4"/>
    <w:rsid w:val="003C20D2"/>
    <w:rsid w:val="003C2544"/>
    <w:rsid w:val="003C5BC6"/>
    <w:rsid w:val="003C78C9"/>
    <w:rsid w:val="003C7E20"/>
    <w:rsid w:val="003D0990"/>
    <w:rsid w:val="003D0AD0"/>
    <w:rsid w:val="003D132A"/>
    <w:rsid w:val="003D1FC2"/>
    <w:rsid w:val="003D228A"/>
    <w:rsid w:val="003D506F"/>
    <w:rsid w:val="003D6949"/>
    <w:rsid w:val="003D711D"/>
    <w:rsid w:val="003D74F1"/>
    <w:rsid w:val="003E0195"/>
    <w:rsid w:val="003E0490"/>
    <w:rsid w:val="003E0520"/>
    <w:rsid w:val="003E2554"/>
    <w:rsid w:val="003E4961"/>
    <w:rsid w:val="003E7111"/>
    <w:rsid w:val="003E7D6A"/>
    <w:rsid w:val="003F3B04"/>
    <w:rsid w:val="003F3E8F"/>
    <w:rsid w:val="003F4AD0"/>
    <w:rsid w:val="003F4F48"/>
    <w:rsid w:val="003F7B87"/>
    <w:rsid w:val="00401507"/>
    <w:rsid w:val="00402724"/>
    <w:rsid w:val="00404396"/>
    <w:rsid w:val="00413267"/>
    <w:rsid w:val="00413E4E"/>
    <w:rsid w:val="00416DCB"/>
    <w:rsid w:val="00421220"/>
    <w:rsid w:val="00422705"/>
    <w:rsid w:val="0042357F"/>
    <w:rsid w:val="004237F8"/>
    <w:rsid w:val="0042668A"/>
    <w:rsid w:val="00426C55"/>
    <w:rsid w:val="00430671"/>
    <w:rsid w:val="0043067A"/>
    <w:rsid w:val="00430752"/>
    <w:rsid w:val="004327A4"/>
    <w:rsid w:val="00433AC3"/>
    <w:rsid w:val="0043459A"/>
    <w:rsid w:val="004349D3"/>
    <w:rsid w:val="00435D34"/>
    <w:rsid w:val="0044183D"/>
    <w:rsid w:val="004418F0"/>
    <w:rsid w:val="00442367"/>
    <w:rsid w:val="004434C0"/>
    <w:rsid w:val="00444FEC"/>
    <w:rsid w:val="00445E08"/>
    <w:rsid w:val="00451567"/>
    <w:rsid w:val="00456402"/>
    <w:rsid w:val="004575B5"/>
    <w:rsid w:val="0045794A"/>
    <w:rsid w:val="0046082D"/>
    <w:rsid w:val="004613BA"/>
    <w:rsid w:val="00462333"/>
    <w:rsid w:val="00463684"/>
    <w:rsid w:val="00464FD8"/>
    <w:rsid w:val="004651D3"/>
    <w:rsid w:val="00465E84"/>
    <w:rsid w:val="0046740D"/>
    <w:rsid w:val="004678EE"/>
    <w:rsid w:val="00467AE7"/>
    <w:rsid w:val="004711C6"/>
    <w:rsid w:val="00471CC3"/>
    <w:rsid w:val="00475A2F"/>
    <w:rsid w:val="00476ED6"/>
    <w:rsid w:val="004802FC"/>
    <w:rsid w:val="00485567"/>
    <w:rsid w:val="00485A61"/>
    <w:rsid w:val="00485C23"/>
    <w:rsid w:val="00490F9D"/>
    <w:rsid w:val="00492C11"/>
    <w:rsid w:val="00492D5D"/>
    <w:rsid w:val="0049306E"/>
    <w:rsid w:val="00494B10"/>
    <w:rsid w:val="00496EDE"/>
    <w:rsid w:val="0049705C"/>
    <w:rsid w:val="004979CB"/>
    <w:rsid w:val="004A2019"/>
    <w:rsid w:val="004A272B"/>
    <w:rsid w:val="004A7DC2"/>
    <w:rsid w:val="004B033E"/>
    <w:rsid w:val="004B0790"/>
    <w:rsid w:val="004B13C8"/>
    <w:rsid w:val="004B414C"/>
    <w:rsid w:val="004B616C"/>
    <w:rsid w:val="004B6A0B"/>
    <w:rsid w:val="004B7606"/>
    <w:rsid w:val="004C1D89"/>
    <w:rsid w:val="004C1FD8"/>
    <w:rsid w:val="004C271E"/>
    <w:rsid w:val="004C2821"/>
    <w:rsid w:val="004C34BC"/>
    <w:rsid w:val="004C4087"/>
    <w:rsid w:val="004C40EF"/>
    <w:rsid w:val="004C4E4F"/>
    <w:rsid w:val="004C53B8"/>
    <w:rsid w:val="004C5848"/>
    <w:rsid w:val="004C5A81"/>
    <w:rsid w:val="004D3E04"/>
    <w:rsid w:val="004D4B2D"/>
    <w:rsid w:val="004D6BF2"/>
    <w:rsid w:val="004E00B8"/>
    <w:rsid w:val="004E0426"/>
    <w:rsid w:val="004E1C3F"/>
    <w:rsid w:val="004E1C8A"/>
    <w:rsid w:val="004E2788"/>
    <w:rsid w:val="004E4E24"/>
    <w:rsid w:val="004E5337"/>
    <w:rsid w:val="004E5AD1"/>
    <w:rsid w:val="004E6E9C"/>
    <w:rsid w:val="004E7BEC"/>
    <w:rsid w:val="004F00D7"/>
    <w:rsid w:val="004F06A8"/>
    <w:rsid w:val="004F3966"/>
    <w:rsid w:val="004F4B08"/>
    <w:rsid w:val="004F5D83"/>
    <w:rsid w:val="004F6794"/>
    <w:rsid w:val="004F68AA"/>
    <w:rsid w:val="004F70A8"/>
    <w:rsid w:val="004F7936"/>
    <w:rsid w:val="00500197"/>
    <w:rsid w:val="00501876"/>
    <w:rsid w:val="00502317"/>
    <w:rsid w:val="00502730"/>
    <w:rsid w:val="0050294E"/>
    <w:rsid w:val="00502FAA"/>
    <w:rsid w:val="00504B01"/>
    <w:rsid w:val="00504D00"/>
    <w:rsid w:val="00506608"/>
    <w:rsid w:val="00506B0C"/>
    <w:rsid w:val="00507232"/>
    <w:rsid w:val="0050740A"/>
    <w:rsid w:val="005109F5"/>
    <w:rsid w:val="00512CC2"/>
    <w:rsid w:val="00512D8F"/>
    <w:rsid w:val="00513094"/>
    <w:rsid w:val="005138E4"/>
    <w:rsid w:val="00515A3C"/>
    <w:rsid w:val="00517F84"/>
    <w:rsid w:val="0052034B"/>
    <w:rsid w:val="00520C15"/>
    <w:rsid w:val="00521055"/>
    <w:rsid w:val="005218A4"/>
    <w:rsid w:val="0052591A"/>
    <w:rsid w:val="0052607D"/>
    <w:rsid w:val="0053139A"/>
    <w:rsid w:val="005318D2"/>
    <w:rsid w:val="00531E5F"/>
    <w:rsid w:val="00531EA1"/>
    <w:rsid w:val="005323C3"/>
    <w:rsid w:val="00532FE5"/>
    <w:rsid w:val="00533891"/>
    <w:rsid w:val="00535AD6"/>
    <w:rsid w:val="005372A1"/>
    <w:rsid w:val="005378B6"/>
    <w:rsid w:val="005410F2"/>
    <w:rsid w:val="005415C9"/>
    <w:rsid w:val="00544846"/>
    <w:rsid w:val="00547810"/>
    <w:rsid w:val="00553FF3"/>
    <w:rsid w:val="00554ADC"/>
    <w:rsid w:val="005563E9"/>
    <w:rsid w:val="00556B9B"/>
    <w:rsid w:val="00560855"/>
    <w:rsid w:val="00560EE3"/>
    <w:rsid w:val="00562873"/>
    <w:rsid w:val="00564355"/>
    <w:rsid w:val="00565BEC"/>
    <w:rsid w:val="005735CD"/>
    <w:rsid w:val="005736E6"/>
    <w:rsid w:val="00573D9B"/>
    <w:rsid w:val="005743A5"/>
    <w:rsid w:val="0057641C"/>
    <w:rsid w:val="00576CD6"/>
    <w:rsid w:val="00580712"/>
    <w:rsid w:val="00581B9E"/>
    <w:rsid w:val="00584500"/>
    <w:rsid w:val="00584BC3"/>
    <w:rsid w:val="00584E59"/>
    <w:rsid w:val="0058543A"/>
    <w:rsid w:val="00585882"/>
    <w:rsid w:val="00585C6A"/>
    <w:rsid w:val="005862CA"/>
    <w:rsid w:val="00587274"/>
    <w:rsid w:val="00595F97"/>
    <w:rsid w:val="005973E4"/>
    <w:rsid w:val="005A2882"/>
    <w:rsid w:val="005A55F3"/>
    <w:rsid w:val="005A6AA8"/>
    <w:rsid w:val="005A7575"/>
    <w:rsid w:val="005C1CB9"/>
    <w:rsid w:val="005C2240"/>
    <w:rsid w:val="005C25DD"/>
    <w:rsid w:val="005C2913"/>
    <w:rsid w:val="005C2C32"/>
    <w:rsid w:val="005C472F"/>
    <w:rsid w:val="005C48C0"/>
    <w:rsid w:val="005C7B57"/>
    <w:rsid w:val="005D1299"/>
    <w:rsid w:val="005D27C3"/>
    <w:rsid w:val="005D3836"/>
    <w:rsid w:val="005D4E0F"/>
    <w:rsid w:val="005D54E8"/>
    <w:rsid w:val="005D6382"/>
    <w:rsid w:val="005D661B"/>
    <w:rsid w:val="005D71D2"/>
    <w:rsid w:val="005E10CF"/>
    <w:rsid w:val="005E48D9"/>
    <w:rsid w:val="005E4AEB"/>
    <w:rsid w:val="005E68A8"/>
    <w:rsid w:val="005E728A"/>
    <w:rsid w:val="005F14F4"/>
    <w:rsid w:val="005F4A39"/>
    <w:rsid w:val="005F5123"/>
    <w:rsid w:val="00601179"/>
    <w:rsid w:val="00601273"/>
    <w:rsid w:val="006050ED"/>
    <w:rsid w:val="00605426"/>
    <w:rsid w:val="0060622D"/>
    <w:rsid w:val="00613105"/>
    <w:rsid w:val="00614053"/>
    <w:rsid w:val="0061490F"/>
    <w:rsid w:val="00617C2F"/>
    <w:rsid w:val="00620C48"/>
    <w:rsid w:val="00621E51"/>
    <w:rsid w:val="00622884"/>
    <w:rsid w:val="00623165"/>
    <w:rsid w:val="0062347A"/>
    <w:rsid w:val="00626080"/>
    <w:rsid w:val="00626542"/>
    <w:rsid w:val="0062743D"/>
    <w:rsid w:val="0062776F"/>
    <w:rsid w:val="006279CA"/>
    <w:rsid w:val="00630EE7"/>
    <w:rsid w:val="006343C8"/>
    <w:rsid w:val="00635D5B"/>
    <w:rsid w:val="00636EFB"/>
    <w:rsid w:val="0063766A"/>
    <w:rsid w:val="00641A3D"/>
    <w:rsid w:val="00644101"/>
    <w:rsid w:val="00645C04"/>
    <w:rsid w:val="00645CBA"/>
    <w:rsid w:val="00646BD0"/>
    <w:rsid w:val="006564BF"/>
    <w:rsid w:val="0065698D"/>
    <w:rsid w:val="00657629"/>
    <w:rsid w:val="00657AF5"/>
    <w:rsid w:val="00660BEF"/>
    <w:rsid w:val="00663230"/>
    <w:rsid w:val="006632E0"/>
    <w:rsid w:val="006659E6"/>
    <w:rsid w:val="00666F54"/>
    <w:rsid w:val="00667B3E"/>
    <w:rsid w:val="006700EF"/>
    <w:rsid w:val="00671C9C"/>
    <w:rsid w:val="00671EA4"/>
    <w:rsid w:val="006725F9"/>
    <w:rsid w:val="006726D5"/>
    <w:rsid w:val="006728A4"/>
    <w:rsid w:val="00672B54"/>
    <w:rsid w:val="00675AF7"/>
    <w:rsid w:val="0068118D"/>
    <w:rsid w:val="00684AAC"/>
    <w:rsid w:val="00690055"/>
    <w:rsid w:val="006918B0"/>
    <w:rsid w:val="0069415D"/>
    <w:rsid w:val="00694D7B"/>
    <w:rsid w:val="006973BA"/>
    <w:rsid w:val="006A0B1B"/>
    <w:rsid w:val="006A31B6"/>
    <w:rsid w:val="006A3D08"/>
    <w:rsid w:val="006A6DF1"/>
    <w:rsid w:val="006B0364"/>
    <w:rsid w:val="006B3070"/>
    <w:rsid w:val="006B448E"/>
    <w:rsid w:val="006B7962"/>
    <w:rsid w:val="006C0D56"/>
    <w:rsid w:val="006C53F3"/>
    <w:rsid w:val="006C7222"/>
    <w:rsid w:val="006D1F09"/>
    <w:rsid w:val="006D2AAA"/>
    <w:rsid w:val="006D54A4"/>
    <w:rsid w:val="006E08C3"/>
    <w:rsid w:val="006E1795"/>
    <w:rsid w:val="006E1D8B"/>
    <w:rsid w:val="006F043A"/>
    <w:rsid w:val="006F1F0B"/>
    <w:rsid w:val="006F224F"/>
    <w:rsid w:val="006F2C96"/>
    <w:rsid w:val="006F4CBE"/>
    <w:rsid w:val="006F5CC2"/>
    <w:rsid w:val="006F6245"/>
    <w:rsid w:val="006F716D"/>
    <w:rsid w:val="00700087"/>
    <w:rsid w:val="00701DE5"/>
    <w:rsid w:val="00701F7C"/>
    <w:rsid w:val="007030EC"/>
    <w:rsid w:val="00705D7E"/>
    <w:rsid w:val="007065F7"/>
    <w:rsid w:val="00706814"/>
    <w:rsid w:val="00706E87"/>
    <w:rsid w:val="0071059C"/>
    <w:rsid w:val="00711165"/>
    <w:rsid w:val="007122A6"/>
    <w:rsid w:val="00714055"/>
    <w:rsid w:val="00714507"/>
    <w:rsid w:val="00715668"/>
    <w:rsid w:val="00715E77"/>
    <w:rsid w:val="00720041"/>
    <w:rsid w:val="0072138E"/>
    <w:rsid w:val="00724169"/>
    <w:rsid w:val="00726248"/>
    <w:rsid w:val="0072767D"/>
    <w:rsid w:val="0072794B"/>
    <w:rsid w:val="007304B5"/>
    <w:rsid w:val="00730EE1"/>
    <w:rsid w:val="00731ED2"/>
    <w:rsid w:val="00732322"/>
    <w:rsid w:val="0073393F"/>
    <w:rsid w:val="00734D73"/>
    <w:rsid w:val="00734F29"/>
    <w:rsid w:val="007368C0"/>
    <w:rsid w:val="0073780A"/>
    <w:rsid w:val="00737847"/>
    <w:rsid w:val="00743812"/>
    <w:rsid w:val="00743D0D"/>
    <w:rsid w:val="00743FF8"/>
    <w:rsid w:val="007463C3"/>
    <w:rsid w:val="007525CB"/>
    <w:rsid w:val="00752630"/>
    <w:rsid w:val="0075300C"/>
    <w:rsid w:val="00753C61"/>
    <w:rsid w:val="0075461A"/>
    <w:rsid w:val="007546F0"/>
    <w:rsid w:val="0075499F"/>
    <w:rsid w:val="00757A52"/>
    <w:rsid w:val="00760C8B"/>
    <w:rsid w:val="007619AB"/>
    <w:rsid w:val="00761C09"/>
    <w:rsid w:val="00762B64"/>
    <w:rsid w:val="00767099"/>
    <w:rsid w:val="00767D00"/>
    <w:rsid w:val="0077297C"/>
    <w:rsid w:val="00774691"/>
    <w:rsid w:val="00775008"/>
    <w:rsid w:val="007766F9"/>
    <w:rsid w:val="00780330"/>
    <w:rsid w:val="007815B5"/>
    <w:rsid w:val="00783478"/>
    <w:rsid w:val="007839AB"/>
    <w:rsid w:val="0078495E"/>
    <w:rsid w:val="0078586E"/>
    <w:rsid w:val="00786FAF"/>
    <w:rsid w:val="0078729B"/>
    <w:rsid w:val="00794B29"/>
    <w:rsid w:val="00794CC0"/>
    <w:rsid w:val="00797E60"/>
    <w:rsid w:val="007A0172"/>
    <w:rsid w:val="007A17C0"/>
    <w:rsid w:val="007A20E4"/>
    <w:rsid w:val="007A3FD4"/>
    <w:rsid w:val="007A42EA"/>
    <w:rsid w:val="007A46A8"/>
    <w:rsid w:val="007A7C71"/>
    <w:rsid w:val="007B4330"/>
    <w:rsid w:val="007B5614"/>
    <w:rsid w:val="007B5FE9"/>
    <w:rsid w:val="007B7CA3"/>
    <w:rsid w:val="007C0652"/>
    <w:rsid w:val="007C0E48"/>
    <w:rsid w:val="007C2D17"/>
    <w:rsid w:val="007C5C92"/>
    <w:rsid w:val="007C737A"/>
    <w:rsid w:val="007D04D9"/>
    <w:rsid w:val="007D1B24"/>
    <w:rsid w:val="007D23E2"/>
    <w:rsid w:val="007D39DB"/>
    <w:rsid w:val="007D44BD"/>
    <w:rsid w:val="007D7211"/>
    <w:rsid w:val="007D757C"/>
    <w:rsid w:val="007E2CB7"/>
    <w:rsid w:val="007E2E44"/>
    <w:rsid w:val="007E53CB"/>
    <w:rsid w:val="007F0993"/>
    <w:rsid w:val="007F40D1"/>
    <w:rsid w:val="007F46DD"/>
    <w:rsid w:val="007F49B1"/>
    <w:rsid w:val="007F60D7"/>
    <w:rsid w:val="007F68F4"/>
    <w:rsid w:val="007F71A2"/>
    <w:rsid w:val="00800F59"/>
    <w:rsid w:val="0080200F"/>
    <w:rsid w:val="008025E3"/>
    <w:rsid w:val="00802CAB"/>
    <w:rsid w:val="0080436A"/>
    <w:rsid w:val="0080629C"/>
    <w:rsid w:val="0080673C"/>
    <w:rsid w:val="00810818"/>
    <w:rsid w:val="00814932"/>
    <w:rsid w:val="0081561B"/>
    <w:rsid w:val="0081625E"/>
    <w:rsid w:val="00820C46"/>
    <w:rsid w:val="00820CCF"/>
    <w:rsid w:val="00820D56"/>
    <w:rsid w:val="00821CDC"/>
    <w:rsid w:val="00822248"/>
    <w:rsid w:val="00824B39"/>
    <w:rsid w:val="00824F04"/>
    <w:rsid w:val="0083119C"/>
    <w:rsid w:val="00831828"/>
    <w:rsid w:val="00832172"/>
    <w:rsid w:val="008332D2"/>
    <w:rsid w:val="008358DA"/>
    <w:rsid w:val="008368E3"/>
    <w:rsid w:val="00837241"/>
    <w:rsid w:val="0084072F"/>
    <w:rsid w:val="00840740"/>
    <w:rsid w:val="00841F9F"/>
    <w:rsid w:val="00842BE6"/>
    <w:rsid w:val="00843114"/>
    <w:rsid w:val="00845436"/>
    <w:rsid w:val="00845B25"/>
    <w:rsid w:val="00846F00"/>
    <w:rsid w:val="008514AF"/>
    <w:rsid w:val="00852D1A"/>
    <w:rsid w:val="008550F2"/>
    <w:rsid w:val="008554DC"/>
    <w:rsid w:val="00856726"/>
    <w:rsid w:val="0085710B"/>
    <w:rsid w:val="00857904"/>
    <w:rsid w:val="0086323F"/>
    <w:rsid w:val="00864012"/>
    <w:rsid w:val="0086434B"/>
    <w:rsid w:val="00864741"/>
    <w:rsid w:val="00864B88"/>
    <w:rsid w:val="008658C9"/>
    <w:rsid w:val="00866240"/>
    <w:rsid w:val="00870530"/>
    <w:rsid w:val="008706AA"/>
    <w:rsid w:val="00871213"/>
    <w:rsid w:val="00871232"/>
    <w:rsid w:val="00871580"/>
    <w:rsid w:val="00872AE7"/>
    <w:rsid w:val="00873034"/>
    <w:rsid w:val="008745F3"/>
    <w:rsid w:val="008748F0"/>
    <w:rsid w:val="00876F8E"/>
    <w:rsid w:val="008823A1"/>
    <w:rsid w:val="00883B93"/>
    <w:rsid w:val="008854B4"/>
    <w:rsid w:val="00885A1D"/>
    <w:rsid w:val="00885F69"/>
    <w:rsid w:val="008868CB"/>
    <w:rsid w:val="00886B66"/>
    <w:rsid w:val="00886C7E"/>
    <w:rsid w:val="0089035D"/>
    <w:rsid w:val="0089152A"/>
    <w:rsid w:val="008917EB"/>
    <w:rsid w:val="00891C3B"/>
    <w:rsid w:val="00892410"/>
    <w:rsid w:val="00895240"/>
    <w:rsid w:val="008958DF"/>
    <w:rsid w:val="008960D6"/>
    <w:rsid w:val="00896E8E"/>
    <w:rsid w:val="008973CC"/>
    <w:rsid w:val="0089797E"/>
    <w:rsid w:val="008A0CF7"/>
    <w:rsid w:val="008A7EF0"/>
    <w:rsid w:val="008B2FFD"/>
    <w:rsid w:val="008B4BD1"/>
    <w:rsid w:val="008B51E3"/>
    <w:rsid w:val="008B52CC"/>
    <w:rsid w:val="008B5804"/>
    <w:rsid w:val="008C116B"/>
    <w:rsid w:val="008C235C"/>
    <w:rsid w:val="008C6688"/>
    <w:rsid w:val="008C7141"/>
    <w:rsid w:val="008D1D7F"/>
    <w:rsid w:val="008D416B"/>
    <w:rsid w:val="008D4C9A"/>
    <w:rsid w:val="008D50E5"/>
    <w:rsid w:val="008D5AB5"/>
    <w:rsid w:val="008D5C17"/>
    <w:rsid w:val="008D7BCA"/>
    <w:rsid w:val="008D7E2C"/>
    <w:rsid w:val="008E3735"/>
    <w:rsid w:val="008E4323"/>
    <w:rsid w:val="008E5139"/>
    <w:rsid w:val="008E528F"/>
    <w:rsid w:val="008E62E2"/>
    <w:rsid w:val="008E6E7D"/>
    <w:rsid w:val="008E7623"/>
    <w:rsid w:val="008E7CEE"/>
    <w:rsid w:val="008F357C"/>
    <w:rsid w:val="008F37E3"/>
    <w:rsid w:val="008F3D7D"/>
    <w:rsid w:val="008F447F"/>
    <w:rsid w:val="008F52EF"/>
    <w:rsid w:val="008F7080"/>
    <w:rsid w:val="008F70FF"/>
    <w:rsid w:val="008F7525"/>
    <w:rsid w:val="008F7B2F"/>
    <w:rsid w:val="00900709"/>
    <w:rsid w:val="0090364F"/>
    <w:rsid w:val="0090426D"/>
    <w:rsid w:val="009079A2"/>
    <w:rsid w:val="009100CC"/>
    <w:rsid w:val="00912DDD"/>
    <w:rsid w:val="00913A35"/>
    <w:rsid w:val="00913D8C"/>
    <w:rsid w:val="009144BE"/>
    <w:rsid w:val="009155CB"/>
    <w:rsid w:val="009205FC"/>
    <w:rsid w:val="00922469"/>
    <w:rsid w:val="009239F1"/>
    <w:rsid w:val="009241A5"/>
    <w:rsid w:val="00930B20"/>
    <w:rsid w:val="00932774"/>
    <w:rsid w:val="009328ED"/>
    <w:rsid w:val="00932AEA"/>
    <w:rsid w:val="009332D3"/>
    <w:rsid w:val="0093384A"/>
    <w:rsid w:val="0093393D"/>
    <w:rsid w:val="00933D34"/>
    <w:rsid w:val="00934447"/>
    <w:rsid w:val="00934449"/>
    <w:rsid w:val="00935211"/>
    <w:rsid w:val="00935A2D"/>
    <w:rsid w:val="00936AD2"/>
    <w:rsid w:val="00937405"/>
    <w:rsid w:val="00937D95"/>
    <w:rsid w:val="00940392"/>
    <w:rsid w:val="0094112E"/>
    <w:rsid w:val="00942EC2"/>
    <w:rsid w:val="00943B5D"/>
    <w:rsid w:val="00945BF1"/>
    <w:rsid w:val="00946940"/>
    <w:rsid w:val="00946B4E"/>
    <w:rsid w:val="00947A00"/>
    <w:rsid w:val="0095089B"/>
    <w:rsid w:val="00952A53"/>
    <w:rsid w:val="00953395"/>
    <w:rsid w:val="00956500"/>
    <w:rsid w:val="009605FA"/>
    <w:rsid w:val="00960E77"/>
    <w:rsid w:val="0096151C"/>
    <w:rsid w:val="009624C0"/>
    <w:rsid w:val="009633B2"/>
    <w:rsid w:val="0096358D"/>
    <w:rsid w:val="00963A15"/>
    <w:rsid w:val="009644A5"/>
    <w:rsid w:val="00964D5A"/>
    <w:rsid w:val="00964FF0"/>
    <w:rsid w:val="0096779A"/>
    <w:rsid w:val="00967992"/>
    <w:rsid w:val="00970056"/>
    <w:rsid w:val="00970265"/>
    <w:rsid w:val="00972F72"/>
    <w:rsid w:val="00973C23"/>
    <w:rsid w:val="00974440"/>
    <w:rsid w:val="00974BC9"/>
    <w:rsid w:val="00975417"/>
    <w:rsid w:val="00975611"/>
    <w:rsid w:val="00976603"/>
    <w:rsid w:val="00980493"/>
    <w:rsid w:val="00981486"/>
    <w:rsid w:val="00981742"/>
    <w:rsid w:val="00982178"/>
    <w:rsid w:val="00982C61"/>
    <w:rsid w:val="00983E55"/>
    <w:rsid w:val="0098428D"/>
    <w:rsid w:val="009846F1"/>
    <w:rsid w:val="00987E8B"/>
    <w:rsid w:val="00987FE4"/>
    <w:rsid w:val="00996613"/>
    <w:rsid w:val="00996861"/>
    <w:rsid w:val="009A29BD"/>
    <w:rsid w:val="009A4A65"/>
    <w:rsid w:val="009A4AEA"/>
    <w:rsid w:val="009A6A1E"/>
    <w:rsid w:val="009A720C"/>
    <w:rsid w:val="009B006B"/>
    <w:rsid w:val="009B0388"/>
    <w:rsid w:val="009B046E"/>
    <w:rsid w:val="009B5EAC"/>
    <w:rsid w:val="009B6F45"/>
    <w:rsid w:val="009C217F"/>
    <w:rsid w:val="009C36DB"/>
    <w:rsid w:val="009C4B76"/>
    <w:rsid w:val="009C629C"/>
    <w:rsid w:val="009C67D3"/>
    <w:rsid w:val="009C6A4B"/>
    <w:rsid w:val="009C7694"/>
    <w:rsid w:val="009C77BF"/>
    <w:rsid w:val="009C7DBD"/>
    <w:rsid w:val="009D03D5"/>
    <w:rsid w:val="009D1AEF"/>
    <w:rsid w:val="009D1DFF"/>
    <w:rsid w:val="009D2B8F"/>
    <w:rsid w:val="009D2E0F"/>
    <w:rsid w:val="009D4D74"/>
    <w:rsid w:val="009D5670"/>
    <w:rsid w:val="009D5B7D"/>
    <w:rsid w:val="009E2458"/>
    <w:rsid w:val="009E469A"/>
    <w:rsid w:val="009E4973"/>
    <w:rsid w:val="009E5D09"/>
    <w:rsid w:val="009E692E"/>
    <w:rsid w:val="009F0E89"/>
    <w:rsid w:val="009F1D70"/>
    <w:rsid w:val="009F294A"/>
    <w:rsid w:val="009F3138"/>
    <w:rsid w:val="009F5305"/>
    <w:rsid w:val="009F67DC"/>
    <w:rsid w:val="009F6CE8"/>
    <w:rsid w:val="00A0021C"/>
    <w:rsid w:val="00A01B6C"/>
    <w:rsid w:val="00A0247B"/>
    <w:rsid w:val="00A04FE2"/>
    <w:rsid w:val="00A052A3"/>
    <w:rsid w:val="00A05F63"/>
    <w:rsid w:val="00A07C10"/>
    <w:rsid w:val="00A1097D"/>
    <w:rsid w:val="00A1228D"/>
    <w:rsid w:val="00A12317"/>
    <w:rsid w:val="00A1339B"/>
    <w:rsid w:val="00A13B75"/>
    <w:rsid w:val="00A1432D"/>
    <w:rsid w:val="00A1659F"/>
    <w:rsid w:val="00A16914"/>
    <w:rsid w:val="00A2360B"/>
    <w:rsid w:val="00A24225"/>
    <w:rsid w:val="00A243B1"/>
    <w:rsid w:val="00A32DD5"/>
    <w:rsid w:val="00A34C68"/>
    <w:rsid w:val="00A35996"/>
    <w:rsid w:val="00A36839"/>
    <w:rsid w:val="00A37B34"/>
    <w:rsid w:val="00A406E6"/>
    <w:rsid w:val="00A41F51"/>
    <w:rsid w:val="00A423A8"/>
    <w:rsid w:val="00A44E8A"/>
    <w:rsid w:val="00A4755F"/>
    <w:rsid w:val="00A50B86"/>
    <w:rsid w:val="00A52442"/>
    <w:rsid w:val="00A5430E"/>
    <w:rsid w:val="00A5511E"/>
    <w:rsid w:val="00A65758"/>
    <w:rsid w:val="00A67E32"/>
    <w:rsid w:val="00A70EB2"/>
    <w:rsid w:val="00A7371C"/>
    <w:rsid w:val="00A75E05"/>
    <w:rsid w:val="00A76A77"/>
    <w:rsid w:val="00A802DB"/>
    <w:rsid w:val="00A818CE"/>
    <w:rsid w:val="00A8373C"/>
    <w:rsid w:val="00A84146"/>
    <w:rsid w:val="00A842EB"/>
    <w:rsid w:val="00A8467E"/>
    <w:rsid w:val="00A85E4C"/>
    <w:rsid w:val="00A86842"/>
    <w:rsid w:val="00A8727A"/>
    <w:rsid w:val="00A87FA2"/>
    <w:rsid w:val="00A91D31"/>
    <w:rsid w:val="00A95C7B"/>
    <w:rsid w:val="00A96CD8"/>
    <w:rsid w:val="00A9769A"/>
    <w:rsid w:val="00A97B20"/>
    <w:rsid w:val="00AA2FE9"/>
    <w:rsid w:val="00AA336F"/>
    <w:rsid w:val="00AA5A16"/>
    <w:rsid w:val="00AA6645"/>
    <w:rsid w:val="00AA77E1"/>
    <w:rsid w:val="00AB095E"/>
    <w:rsid w:val="00AB238F"/>
    <w:rsid w:val="00AB3060"/>
    <w:rsid w:val="00AB3A92"/>
    <w:rsid w:val="00AB4476"/>
    <w:rsid w:val="00AB494F"/>
    <w:rsid w:val="00AB618F"/>
    <w:rsid w:val="00AB61FB"/>
    <w:rsid w:val="00AC4EEC"/>
    <w:rsid w:val="00AD0CC6"/>
    <w:rsid w:val="00AD2977"/>
    <w:rsid w:val="00AD346F"/>
    <w:rsid w:val="00AD51F1"/>
    <w:rsid w:val="00AD7025"/>
    <w:rsid w:val="00AE56F1"/>
    <w:rsid w:val="00AE66BF"/>
    <w:rsid w:val="00AE7A95"/>
    <w:rsid w:val="00AF105A"/>
    <w:rsid w:val="00AF3AA7"/>
    <w:rsid w:val="00AF408A"/>
    <w:rsid w:val="00AF4B5D"/>
    <w:rsid w:val="00AF63B0"/>
    <w:rsid w:val="00AF692D"/>
    <w:rsid w:val="00AF72CD"/>
    <w:rsid w:val="00B013B0"/>
    <w:rsid w:val="00B03152"/>
    <w:rsid w:val="00B060F0"/>
    <w:rsid w:val="00B07C68"/>
    <w:rsid w:val="00B07CB3"/>
    <w:rsid w:val="00B1011B"/>
    <w:rsid w:val="00B10126"/>
    <w:rsid w:val="00B10963"/>
    <w:rsid w:val="00B10FBF"/>
    <w:rsid w:val="00B14578"/>
    <w:rsid w:val="00B14A12"/>
    <w:rsid w:val="00B16310"/>
    <w:rsid w:val="00B16D2D"/>
    <w:rsid w:val="00B2050A"/>
    <w:rsid w:val="00B205B0"/>
    <w:rsid w:val="00B21164"/>
    <w:rsid w:val="00B2286D"/>
    <w:rsid w:val="00B22D89"/>
    <w:rsid w:val="00B263F3"/>
    <w:rsid w:val="00B26578"/>
    <w:rsid w:val="00B2751F"/>
    <w:rsid w:val="00B30751"/>
    <w:rsid w:val="00B315CE"/>
    <w:rsid w:val="00B31D93"/>
    <w:rsid w:val="00B330AE"/>
    <w:rsid w:val="00B35175"/>
    <w:rsid w:val="00B35E77"/>
    <w:rsid w:val="00B375C2"/>
    <w:rsid w:val="00B407D3"/>
    <w:rsid w:val="00B4508F"/>
    <w:rsid w:val="00B45395"/>
    <w:rsid w:val="00B455EC"/>
    <w:rsid w:val="00B46573"/>
    <w:rsid w:val="00B4684A"/>
    <w:rsid w:val="00B47E22"/>
    <w:rsid w:val="00B52BBA"/>
    <w:rsid w:val="00B53331"/>
    <w:rsid w:val="00B561A0"/>
    <w:rsid w:val="00B60F59"/>
    <w:rsid w:val="00B62DB0"/>
    <w:rsid w:val="00B64404"/>
    <w:rsid w:val="00B64628"/>
    <w:rsid w:val="00B67F7D"/>
    <w:rsid w:val="00B70DBE"/>
    <w:rsid w:val="00B7211B"/>
    <w:rsid w:val="00B76366"/>
    <w:rsid w:val="00B77CDF"/>
    <w:rsid w:val="00B77DD3"/>
    <w:rsid w:val="00B80068"/>
    <w:rsid w:val="00B80688"/>
    <w:rsid w:val="00B8093E"/>
    <w:rsid w:val="00B80DCB"/>
    <w:rsid w:val="00B83619"/>
    <w:rsid w:val="00B86F9E"/>
    <w:rsid w:val="00B90268"/>
    <w:rsid w:val="00B943B0"/>
    <w:rsid w:val="00B94E75"/>
    <w:rsid w:val="00B94EA7"/>
    <w:rsid w:val="00B97369"/>
    <w:rsid w:val="00BA6600"/>
    <w:rsid w:val="00BA691F"/>
    <w:rsid w:val="00BA69F5"/>
    <w:rsid w:val="00BA6CE3"/>
    <w:rsid w:val="00BB1610"/>
    <w:rsid w:val="00BB17CB"/>
    <w:rsid w:val="00BB2B47"/>
    <w:rsid w:val="00BB4439"/>
    <w:rsid w:val="00BB4662"/>
    <w:rsid w:val="00BB48CC"/>
    <w:rsid w:val="00BB5138"/>
    <w:rsid w:val="00BB535A"/>
    <w:rsid w:val="00BB54B3"/>
    <w:rsid w:val="00BB557A"/>
    <w:rsid w:val="00BB7BA6"/>
    <w:rsid w:val="00BC17FE"/>
    <w:rsid w:val="00BC1C15"/>
    <w:rsid w:val="00BC2525"/>
    <w:rsid w:val="00BC35B5"/>
    <w:rsid w:val="00BC425A"/>
    <w:rsid w:val="00BC4BF3"/>
    <w:rsid w:val="00BC6C9E"/>
    <w:rsid w:val="00BC6F03"/>
    <w:rsid w:val="00BD28E5"/>
    <w:rsid w:val="00BD33D0"/>
    <w:rsid w:val="00BD613A"/>
    <w:rsid w:val="00BD6534"/>
    <w:rsid w:val="00BE085B"/>
    <w:rsid w:val="00BE0B1C"/>
    <w:rsid w:val="00BE102F"/>
    <w:rsid w:val="00BE1F09"/>
    <w:rsid w:val="00BE2893"/>
    <w:rsid w:val="00BE28EE"/>
    <w:rsid w:val="00BE2930"/>
    <w:rsid w:val="00BE47AA"/>
    <w:rsid w:val="00BE61E8"/>
    <w:rsid w:val="00BE69B3"/>
    <w:rsid w:val="00BE7FF0"/>
    <w:rsid w:val="00BF04D5"/>
    <w:rsid w:val="00BF0953"/>
    <w:rsid w:val="00BF2137"/>
    <w:rsid w:val="00BF3B1A"/>
    <w:rsid w:val="00BF3EE8"/>
    <w:rsid w:val="00C00387"/>
    <w:rsid w:val="00C0124E"/>
    <w:rsid w:val="00C039CB"/>
    <w:rsid w:val="00C03E81"/>
    <w:rsid w:val="00C04147"/>
    <w:rsid w:val="00C1190B"/>
    <w:rsid w:val="00C13040"/>
    <w:rsid w:val="00C134F5"/>
    <w:rsid w:val="00C1461E"/>
    <w:rsid w:val="00C16E85"/>
    <w:rsid w:val="00C17B9D"/>
    <w:rsid w:val="00C20AA4"/>
    <w:rsid w:val="00C217EA"/>
    <w:rsid w:val="00C24031"/>
    <w:rsid w:val="00C25B7C"/>
    <w:rsid w:val="00C2649D"/>
    <w:rsid w:val="00C26FA6"/>
    <w:rsid w:val="00C30D20"/>
    <w:rsid w:val="00C33261"/>
    <w:rsid w:val="00C34091"/>
    <w:rsid w:val="00C34C54"/>
    <w:rsid w:val="00C357A7"/>
    <w:rsid w:val="00C35F4E"/>
    <w:rsid w:val="00C3631D"/>
    <w:rsid w:val="00C366D2"/>
    <w:rsid w:val="00C36AC6"/>
    <w:rsid w:val="00C40E70"/>
    <w:rsid w:val="00C412AB"/>
    <w:rsid w:val="00C41BB4"/>
    <w:rsid w:val="00C436FE"/>
    <w:rsid w:val="00C441F6"/>
    <w:rsid w:val="00C45886"/>
    <w:rsid w:val="00C54911"/>
    <w:rsid w:val="00C5507C"/>
    <w:rsid w:val="00C558D4"/>
    <w:rsid w:val="00C56F95"/>
    <w:rsid w:val="00C57211"/>
    <w:rsid w:val="00C57B8A"/>
    <w:rsid w:val="00C61542"/>
    <w:rsid w:val="00C637D9"/>
    <w:rsid w:val="00C66C4E"/>
    <w:rsid w:val="00C71567"/>
    <w:rsid w:val="00C71D6E"/>
    <w:rsid w:val="00C722CD"/>
    <w:rsid w:val="00C7330D"/>
    <w:rsid w:val="00C734BA"/>
    <w:rsid w:val="00C774E6"/>
    <w:rsid w:val="00C80E75"/>
    <w:rsid w:val="00C81437"/>
    <w:rsid w:val="00C81546"/>
    <w:rsid w:val="00C82526"/>
    <w:rsid w:val="00C83EF2"/>
    <w:rsid w:val="00C84F5D"/>
    <w:rsid w:val="00C90A79"/>
    <w:rsid w:val="00C90C8A"/>
    <w:rsid w:val="00C9118A"/>
    <w:rsid w:val="00C93108"/>
    <w:rsid w:val="00C94376"/>
    <w:rsid w:val="00C946B3"/>
    <w:rsid w:val="00CA10FF"/>
    <w:rsid w:val="00CA2700"/>
    <w:rsid w:val="00CA378C"/>
    <w:rsid w:val="00CA6438"/>
    <w:rsid w:val="00CB071A"/>
    <w:rsid w:val="00CB0F0B"/>
    <w:rsid w:val="00CB1BF1"/>
    <w:rsid w:val="00CB2EA5"/>
    <w:rsid w:val="00CB3439"/>
    <w:rsid w:val="00CB378C"/>
    <w:rsid w:val="00CB3D3D"/>
    <w:rsid w:val="00CB417E"/>
    <w:rsid w:val="00CB4A5B"/>
    <w:rsid w:val="00CB6230"/>
    <w:rsid w:val="00CB66EF"/>
    <w:rsid w:val="00CC0F26"/>
    <w:rsid w:val="00CC39F3"/>
    <w:rsid w:val="00CC509C"/>
    <w:rsid w:val="00CC568D"/>
    <w:rsid w:val="00CC60DC"/>
    <w:rsid w:val="00CC7997"/>
    <w:rsid w:val="00CC7C4F"/>
    <w:rsid w:val="00CD013B"/>
    <w:rsid w:val="00CD28B6"/>
    <w:rsid w:val="00CD3A68"/>
    <w:rsid w:val="00CD4B1E"/>
    <w:rsid w:val="00CD4B2B"/>
    <w:rsid w:val="00CD4D50"/>
    <w:rsid w:val="00CD7DE7"/>
    <w:rsid w:val="00CE00BD"/>
    <w:rsid w:val="00CE107A"/>
    <w:rsid w:val="00CE1E27"/>
    <w:rsid w:val="00CE3444"/>
    <w:rsid w:val="00CE47D5"/>
    <w:rsid w:val="00CE5CC6"/>
    <w:rsid w:val="00CE6530"/>
    <w:rsid w:val="00CE7611"/>
    <w:rsid w:val="00CE7B17"/>
    <w:rsid w:val="00CE7F4D"/>
    <w:rsid w:val="00CF0391"/>
    <w:rsid w:val="00CF0C18"/>
    <w:rsid w:val="00CF1544"/>
    <w:rsid w:val="00CF22AB"/>
    <w:rsid w:val="00CF4FA2"/>
    <w:rsid w:val="00CF5A84"/>
    <w:rsid w:val="00CF60F1"/>
    <w:rsid w:val="00CF6D32"/>
    <w:rsid w:val="00CF6EEF"/>
    <w:rsid w:val="00CF74F5"/>
    <w:rsid w:val="00D01775"/>
    <w:rsid w:val="00D0300D"/>
    <w:rsid w:val="00D0329A"/>
    <w:rsid w:val="00D03513"/>
    <w:rsid w:val="00D03DE0"/>
    <w:rsid w:val="00D05D8B"/>
    <w:rsid w:val="00D062AB"/>
    <w:rsid w:val="00D06F0D"/>
    <w:rsid w:val="00D109C1"/>
    <w:rsid w:val="00D10B08"/>
    <w:rsid w:val="00D11D67"/>
    <w:rsid w:val="00D123F5"/>
    <w:rsid w:val="00D128AD"/>
    <w:rsid w:val="00D147A4"/>
    <w:rsid w:val="00D14F95"/>
    <w:rsid w:val="00D15260"/>
    <w:rsid w:val="00D16541"/>
    <w:rsid w:val="00D207EA"/>
    <w:rsid w:val="00D21E62"/>
    <w:rsid w:val="00D226E7"/>
    <w:rsid w:val="00D24416"/>
    <w:rsid w:val="00D25195"/>
    <w:rsid w:val="00D271D1"/>
    <w:rsid w:val="00D30D01"/>
    <w:rsid w:val="00D31696"/>
    <w:rsid w:val="00D3298C"/>
    <w:rsid w:val="00D332F1"/>
    <w:rsid w:val="00D33DC5"/>
    <w:rsid w:val="00D3753E"/>
    <w:rsid w:val="00D4705F"/>
    <w:rsid w:val="00D47DAB"/>
    <w:rsid w:val="00D516D3"/>
    <w:rsid w:val="00D53C1F"/>
    <w:rsid w:val="00D54BD5"/>
    <w:rsid w:val="00D5507F"/>
    <w:rsid w:val="00D55729"/>
    <w:rsid w:val="00D55A71"/>
    <w:rsid w:val="00D56B81"/>
    <w:rsid w:val="00D662D8"/>
    <w:rsid w:val="00D717F0"/>
    <w:rsid w:val="00D75F1B"/>
    <w:rsid w:val="00D76A5D"/>
    <w:rsid w:val="00D770F8"/>
    <w:rsid w:val="00D82BB8"/>
    <w:rsid w:val="00D832C1"/>
    <w:rsid w:val="00D836D9"/>
    <w:rsid w:val="00D84683"/>
    <w:rsid w:val="00D865D0"/>
    <w:rsid w:val="00D87469"/>
    <w:rsid w:val="00D936FF"/>
    <w:rsid w:val="00D93CE0"/>
    <w:rsid w:val="00D948F2"/>
    <w:rsid w:val="00D95FE1"/>
    <w:rsid w:val="00D97CD0"/>
    <w:rsid w:val="00DA073D"/>
    <w:rsid w:val="00DA1FCA"/>
    <w:rsid w:val="00DA2564"/>
    <w:rsid w:val="00DA4811"/>
    <w:rsid w:val="00DA5338"/>
    <w:rsid w:val="00DA5DD6"/>
    <w:rsid w:val="00DB1A31"/>
    <w:rsid w:val="00DB1EB5"/>
    <w:rsid w:val="00DB20DD"/>
    <w:rsid w:val="00DB40A2"/>
    <w:rsid w:val="00DB58E0"/>
    <w:rsid w:val="00DB5FA9"/>
    <w:rsid w:val="00DC0DE9"/>
    <w:rsid w:val="00DC2B05"/>
    <w:rsid w:val="00DC7417"/>
    <w:rsid w:val="00DD0D53"/>
    <w:rsid w:val="00DD201E"/>
    <w:rsid w:val="00DD268D"/>
    <w:rsid w:val="00DD2C43"/>
    <w:rsid w:val="00DD3336"/>
    <w:rsid w:val="00DD4426"/>
    <w:rsid w:val="00DD5319"/>
    <w:rsid w:val="00DD7854"/>
    <w:rsid w:val="00DD7A43"/>
    <w:rsid w:val="00DE0021"/>
    <w:rsid w:val="00DE43E5"/>
    <w:rsid w:val="00DE50BD"/>
    <w:rsid w:val="00DE52AC"/>
    <w:rsid w:val="00DE547B"/>
    <w:rsid w:val="00DE557E"/>
    <w:rsid w:val="00DE5CE9"/>
    <w:rsid w:val="00DE69E9"/>
    <w:rsid w:val="00DF08DF"/>
    <w:rsid w:val="00DF25E1"/>
    <w:rsid w:val="00DF44C4"/>
    <w:rsid w:val="00DF5A67"/>
    <w:rsid w:val="00DF69EA"/>
    <w:rsid w:val="00DF7120"/>
    <w:rsid w:val="00E05453"/>
    <w:rsid w:val="00E06DA1"/>
    <w:rsid w:val="00E1411B"/>
    <w:rsid w:val="00E14381"/>
    <w:rsid w:val="00E14D16"/>
    <w:rsid w:val="00E20A1B"/>
    <w:rsid w:val="00E24D16"/>
    <w:rsid w:val="00E33B99"/>
    <w:rsid w:val="00E33D11"/>
    <w:rsid w:val="00E360AF"/>
    <w:rsid w:val="00E365BF"/>
    <w:rsid w:val="00E37782"/>
    <w:rsid w:val="00E42073"/>
    <w:rsid w:val="00E421FA"/>
    <w:rsid w:val="00E42548"/>
    <w:rsid w:val="00E443A8"/>
    <w:rsid w:val="00E44775"/>
    <w:rsid w:val="00E458B1"/>
    <w:rsid w:val="00E50871"/>
    <w:rsid w:val="00E513DF"/>
    <w:rsid w:val="00E523B2"/>
    <w:rsid w:val="00E54659"/>
    <w:rsid w:val="00E56178"/>
    <w:rsid w:val="00E56991"/>
    <w:rsid w:val="00E63E05"/>
    <w:rsid w:val="00E65381"/>
    <w:rsid w:val="00E72490"/>
    <w:rsid w:val="00E7265A"/>
    <w:rsid w:val="00E8014B"/>
    <w:rsid w:val="00E801BC"/>
    <w:rsid w:val="00E80855"/>
    <w:rsid w:val="00E80C1C"/>
    <w:rsid w:val="00E81131"/>
    <w:rsid w:val="00E81DDF"/>
    <w:rsid w:val="00E829DB"/>
    <w:rsid w:val="00E8491C"/>
    <w:rsid w:val="00E856FE"/>
    <w:rsid w:val="00E85762"/>
    <w:rsid w:val="00E8708B"/>
    <w:rsid w:val="00E87BFE"/>
    <w:rsid w:val="00E9011A"/>
    <w:rsid w:val="00E901F7"/>
    <w:rsid w:val="00E95E63"/>
    <w:rsid w:val="00E97957"/>
    <w:rsid w:val="00E97F24"/>
    <w:rsid w:val="00EA560B"/>
    <w:rsid w:val="00EB1B82"/>
    <w:rsid w:val="00EB3008"/>
    <w:rsid w:val="00EB4145"/>
    <w:rsid w:val="00EB4770"/>
    <w:rsid w:val="00EB5801"/>
    <w:rsid w:val="00EB6058"/>
    <w:rsid w:val="00EC43CF"/>
    <w:rsid w:val="00EC5912"/>
    <w:rsid w:val="00ED32CD"/>
    <w:rsid w:val="00ED3388"/>
    <w:rsid w:val="00ED4987"/>
    <w:rsid w:val="00ED5311"/>
    <w:rsid w:val="00ED6075"/>
    <w:rsid w:val="00ED6127"/>
    <w:rsid w:val="00ED633E"/>
    <w:rsid w:val="00ED657E"/>
    <w:rsid w:val="00ED6B47"/>
    <w:rsid w:val="00ED6ED7"/>
    <w:rsid w:val="00EE08BE"/>
    <w:rsid w:val="00EE217D"/>
    <w:rsid w:val="00EE3E12"/>
    <w:rsid w:val="00EF39E1"/>
    <w:rsid w:val="00EF4F83"/>
    <w:rsid w:val="00EF6978"/>
    <w:rsid w:val="00EF7503"/>
    <w:rsid w:val="00EF75B4"/>
    <w:rsid w:val="00F00837"/>
    <w:rsid w:val="00F00CE6"/>
    <w:rsid w:val="00F02D44"/>
    <w:rsid w:val="00F03FE3"/>
    <w:rsid w:val="00F06830"/>
    <w:rsid w:val="00F070F4"/>
    <w:rsid w:val="00F12133"/>
    <w:rsid w:val="00F1526D"/>
    <w:rsid w:val="00F15AC2"/>
    <w:rsid w:val="00F16193"/>
    <w:rsid w:val="00F17C6F"/>
    <w:rsid w:val="00F17F31"/>
    <w:rsid w:val="00F20F75"/>
    <w:rsid w:val="00F21084"/>
    <w:rsid w:val="00F23432"/>
    <w:rsid w:val="00F236C6"/>
    <w:rsid w:val="00F266C9"/>
    <w:rsid w:val="00F268FC"/>
    <w:rsid w:val="00F30C38"/>
    <w:rsid w:val="00F312BE"/>
    <w:rsid w:val="00F3188A"/>
    <w:rsid w:val="00F319C5"/>
    <w:rsid w:val="00F31B66"/>
    <w:rsid w:val="00F331B0"/>
    <w:rsid w:val="00F331E0"/>
    <w:rsid w:val="00F3371B"/>
    <w:rsid w:val="00F34E83"/>
    <w:rsid w:val="00F36DB0"/>
    <w:rsid w:val="00F37009"/>
    <w:rsid w:val="00F40725"/>
    <w:rsid w:val="00F4088D"/>
    <w:rsid w:val="00F4161F"/>
    <w:rsid w:val="00F41A9C"/>
    <w:rsid w:val="00F44129"/>
    <w:rsid w:val="00F44F75"/>
    <w:rsid w:val="00F477A6"/>
    <w:rsid w:val="00F50C1A"/>
    <w:rsid w:val="00F52BC5"/>
    <w:rsid w:val="00F53262"/>
    <w:rsid w:val="00F538EC"/>
    <w:rsid w:val="00F53B29"/>
    <w:rsid w:val="00F55638"/>
    <w:rsid w:val="00F56520"/>
    <w:rsid w:val="00F5733C"/>
    <w:rsid w:val="00F57FF8"/>
    <w:rsid w:val="00F6093D"/>
    <w:rsid w:val="00F62EAE"/>
    <w:rsid w:val="00F64061"/>
    <w:rsid w:val="00F6417B"/>
    <w:rsid w:val="00F643AD"/>
    <w:rsid w:val="00F6451B"/>
    <w:rsid w:val="00F667DA"/>
    <w:rsid w:val="00F6779D"/>
    <w:rsid w:val="00F72812"/>
    <w:rsid w:val="00F75666"/>
    <w:rsid w:val="00F76428"/>
    <w:rsid w:val="00F77F57"/>
    <w:rsid w:val="00F82FED"/>
    <w:rsid w:val="00F83917"/>
    <w:rsid w:val="00F83EF6"/>
    <w:rsid w:val="00F83F88"/>
    <w:rsid w:val="00F86150"/>
    <w:rsid w:val="00F90E92"/>
    <w:rsid w:val="00F91B6B"/>
    <w:rsid w:val="00F91BF2"/>
    <w:rsid w:val="00F92315"/>
    <w:rsid w:val="00F92B53"/>
    <w:rsid w:val="00F93A16"/>
    <w:rsid w:val="00F97855"/>
    <w:rsid w:val="00FA0D1E"/>
    <w:rsid w:val="00FA1A64"/>
    <w:rsid w:val="00FA1AA6"/>
    <w:rsid w:val="00FA3D95"/>
    <w:rsid w:val="00FA5EFC"/>
    <w:rsid w:val="00FB105E"/>
    <w:rsid w:val="00FB1350"/>
    <w:rsid w:val="00FB1911"/>
    <w:rsid w:val="00FB1C32"/>
    <w:rsid w:val="00FB3B66"/>
    <w:rsid w:val="00FB3F2D"/>
    <w:rsid w:val="00FB4565"/>
    <w:rsid w:val="00FC394A"/>
    <w:rsid w:val="00FC39E6"/>
    <w:rsid w:val="00FC3B80"/>
    <w:rsid w:val="00FC6D4A"/>
    <w:rsid w:val="00FC6D94"/>
    <w:rsid w:val="00FC7B5A"/>
    <w:rsid w:val="00FD0612"/>
    <w:rsid w:val="00FE0661"/>
    <w:rsid w:val="00FE2BE6"/>
    <w:rsid w:val="00FE2BF0"/>
    <w:rsid w:val="00FE2CFF"/>
    <w:rsid w:val="00FE3B8F"/>
    <w:rsid w:val="00FE41CD"/>
    <w:rsid w:val="00FE573E"/>
    <w:rsid w:val="00FE61A5"/>
    <w:rsid w:val="00FE71F5"/>
    <w:rsid w:val="00FF0BA4"/>
    <w:rsid w:val="00FF4359"/>
    <w:rsid w:val="00FF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1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40"/>
    <w:rPr>
      <w:rFonts w:ascii="Times New Roman" w:eastAsia="Batang" w:hAnsi="Times New Roman"/>
      <w:sz w:val="24"/>
      <w:szCs w:val="24"/>
      <w:lang w:eastAsia="ko-KR"/>
    </w:rPr>
  </w:style>
  <w:style w:type="paragraph" w:styleId="1">
    <w:name w:val="heading 1"/>
    <w:basedOn w:val="a"/>
    <w:next w:val="a"/>
    <w:link w:val="10"/>
    <w:uiPriority w:val="9"/>
    <w:qFormat/>
    <w:rsid w:val="008B51E3"/>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AD346F"/>
    <w:pPr>
      <w:keepNext/>
      <w:jc w:val="center"/>
      <w:outlineLvl w:val="2"/>
    </w:pPr>
    <w:rPr>
      <w:rFonts w:ascii="Academy" w:eastAsia="Times New Roman" w:hAnsi="Academy"/>
      <w:b/>
      <w:sz w:val="28"/>
      <w:szCs w:val="20"/>
      <w:lang w:val="x-none" w:eastAsia="ru-RU"/>
    </w:rPr>
  </w:style>
  <w:style w:type="paragraph" w:styleId="4">
    <w:name w:val="heading 4"/>
    <w:basedOn w:val="a"/>
    <w:next w:val="a"/>
    <w:link w:val="40"/>
    <w:qFormat/>
    <w:rsid w:val="00AD346F"/>
    <w:pPr>
      <w:keepNext/>
      <w:spacing w:before="240" w:after="60"/>
      <w:outlineLvl w:val="3"/>
    </w:pPr>
    <w:rPr>
      <w:rFonts w:eastAsia="Times New Roman"/>
      <w:b/>
      <w:b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AD346F"/>
    <w:rPr>
      <w:rFonts w:ascii="Academy" w:eastAsia="Times New Roman" w:hAnsi="Academy" w:cs="Times New Roman"/>
      <w:b/>
      <w:sz w:val="28"/>
      <w:szCs w:val="20"/>
      <w:lang w:eastAsia="ru-RU"/>
    </w:rPr>
  </w:style>
  <w:style w:type="character" w:customStyle="1" w:styleId="40">
    <w:name w:val="Заголовок 4 Знак"/>
    <w:link w:val="4"/>
    <w:rsid w:val="00AD346F"/>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AD346F"/>
    <w:pPr>
      <w:autoSpaceDE w:val="0"/>
      <w:autoSpaceDN w:val="0"/>
      <w:adjustRightInd w:val="0"/>
    </w:pPr>
    <w:rPr>
      <w:rFonts w:ascii="Arial" w:eastAsia="Batang" w:hAnsi="Arial" w:cs="Arial"/>
      <w:lang w:eastAsia="ko-KR"/>
    </w:rPr>
  </w:style>
  <w:style w:type="paragraph" w:customStyle="1" w:styleId="ConsPlusTitle">
    <w:name w:val="ConsPlusTitle"/>
    <w:rsid w:val="001D0C64"/>
    <w:pPr>
      <w:widowControl w:val="0"/>
      <w:autoSpaceDE w:val="0"/>
      <w:autoSpaceDN w:val="0"/>
    </w:pPr>
    <w:rPr>
      <w:rFonts w:ascii="Times New Roman" w:eastAsia="Times New Roman" w:hAnsi="Times New Roman"/>
      <w:b/>
      <w:sz w:val="24"/>
    </w:rPr>
  </w:style>
  <w:style w:type="paragraph" w:customStyle="1" w:styleId="ConsPlusTitlePage">
    <w:name w:val="ConsPlusTitlePage"/>
    <w:rsid w:val="001D0C64"/>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043C84"/>
    <w:rPr>
      <w:rFonts w:ascii="Tahoma" w:hAnsi="Tahoma"/>
      <w:sz w:val="16"/>
      <w:szCs w:val="16"/>
      <w:lang w:val="x-none"/>
    </w:rPr>
  </w:style>
  <w:style w:type="character" w:customStyle="1" w:styleId="a4">
    <w:name w:val="Текст выноски Знак"/>
    <w:link w:val="a3"/>
    <w:uiPriority w:val="99"/>
    <w:semiHidden/>
    <w:rsid w:val="00043C84"/>
    <w:rPr>
      <w:rFonts w:ascii="Tahoma" w:eastAsia="Batang" w:hAnsi="Tahoma" w:cs="Tahoma"/>
      <w:sz w:val="16"/>
      <w:szCs w:val="16"/>
      <w:lang w:eastAsia="ko-KR"/>
    </w:rPr>
  </w:style>
  <w:style w:type="paragraph" w:styleId="a5">
    <w:name w:val="List Paragraph"/>
    <w:basedOn w:val="a"/>
    <w:uiPriority w:val="34"/>
    <w:qFormat/>
    <w:rsid w:val="00BE7FF0"/>
    <w:pPr>
      <w:ind w:left="720"/>
      <w:contextualSpacing/>
    </w:pPr>
  </w:style>
  <w:style w:type="paragraph" w:customStyle="1" w:styleId="consplusnormal1">
    <w:name w:val="consplusnormal"/>
    <w:basedOn w:val="a"/>
    <w:rsid w:val="0000128F"/>
    <w:pPr>
      <w:spacing w:before="100" w:beforeAutospacing="1" w:after="100" w:afterAutospacing="1"/>
    </w:pPr>
    <w:rPr>
      <w:rFonts w:eastAsia="Times New Roman"/>
      <w:lang w:eastAsia="ru-RU"/>
    </w:rPr>
  </w:style>
  <w:style w:type="table" w:styleId="a6">
    <w:name w:val="Table Grid"/>
    <w:basedOn w:val="a1"/>
    <w:uiPriority w:val="59"/>
    <w:rsid w:val="00136F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95986"/>
    <w:pPr>
      <w:tabs>
        <w:tab w:val="center" w:pos="4677"/>
        <w:tab w:val="right" w:pos="9355"/>
      </w:tabs>
    </w:pPr>
  </w:style>
  <w:style w:type="character" w:customStyle="1" w:styleId="a8">
    <w:name w:val="Верхний колонтитул Знак"/>
    <w:link w:val="a7"/>
    <w:uiPriority w:val="99"/>
    <w:rsid w:val="00395986"/>
    <w:rPr>
      <w:rFonts w:ascii="Times New Roman" w:eastAsia="Batang" w:hAnsi="Times New Roman"/>
      <w:sz w:val="24"/>
      <w:szCs w:val="24"/>
      <w:lang w:eastAsia="ko-KR"/>
    </w:rPr>
  </w:style>
  <w:style w:type="paragraph" w:styleId="a9">
    <w:name w:val="footer"/>
    <w:basedOn w:val="a"/>
    <w:link w:val="aa"/>
    <w:uiPriority w:val="99"/>
    <w:unhideWhenUsed/>
    <w:rsid w:val="00395986"/>
    <w:pPr>
      <w:tabs>
        <w:tab w:val="center" w:pos="4677"/>
        <w:tab w:val="right" w:pos="9355"/>
      </w:tabs>
    </w:pPr>
  </w:style>
  <w:style w:type="character" w:customStyle="1" w:styleId="aa">
    <w:name w:val="Нижний колонтитул Знак"/>
    <w:link w:val="a9"/>
    <w:uiPriority w:val="99"/>
    <w:rsid w:val="00395986"/>
    <w:rPr>
      <w:rFonts w:ascii="Times New Roman" w:eastAsia="Batang" w:hAnsi="Times New Roman"/>
      <w:sz w:val="24"/>
      <w:szCs w:val="24"/>
      <w:lang w:eastAsia="ko-KR"/>
    </w:rPr>
  </w:style>
  <w:style w:type="paragraph" w:styleId="ab">
    <w:name w:val="Title"/>
    <w:basedOn w:val="a"/>
    <w:next w:val="ac"/>
    <w:link w:val="ad"/>
    <w:qFormat/>
    <w:rsid w:val="0096151C"/>
    <w:pPr>
      <w:jc w:val="center"/>
    </w:pPr>
    <w:rPr>
      <w:rFonts w:eastAsia="Times New Roman"/>
      <w:b/>
      <w:sz w:val="28"/>
      <w:szCs w:val="20"/>
      <w:lang w:eastAsia="ar-SA"/>
    </w:rPr>
  </w:style>
  <w:style w:type="character" w:customStyle="1" w:styleId="ad">
    <w:name w:val="Название Знак"/>
    <w:link w:val="ab"/>
    <w:rsid w:val="0096151C"/>
    <w:rPr>
      <w:rFonts w:ascii="Times New Roman" w:eastAsia="Times New Roman" w:hAnsi="Times New Roman"/>
      <w:b/>
      <w:sz w:val="28"/>
      <w:lang w:eastAsia="ar-SA"/>
    </w:rPr>
  </w:style>
  <w:style w:type="paragraph" w:styleId="ac">
    <w:name w:val="Subtitle"/>
    <w:basedOn w:val="a"/>
    <w:next w:val="a"/>
    <w:link w:val="ae"/>
    <w:uiPriority w:val="11"/>
    <w:qFormat/>
    <w:rsid w:val="0096151C"/>
    <w:pPr>
      <w:spacing w:after="60"/>
      <w:jc w:val="center"/>
      <w:outlineLvl w:val="1"/>
    </w:pPr>
    <w:rPr>
      <w:rFonts w:ascii="Cambria" w:eastAsia="Times New Roman" w:hAnsi="Cambria"/>
    </w:rPr>
  </w:style>
  <w:style w:type="character" w:customStyle="1" w:styleId="ae">
    <w:name w:val="Подзаголовок Знак"/>
    <w:link w:val="ac"/>
    <w:uiPriority w:val="11"/>
    <w:rsid w:val="0096151C"/>
    <w:rPr>
      <w:rFonts w:ascii="Cambria" w:eastAsia="Times New Roman" w:hAnsi="Cambria" w:cs="Times New Roman"/>
      <w:sz w:val="24"/>
      <w:szCs w:val="24"/>
      <w:lang w:eastAsia="ko-KR"/>
    </w:rPr>
  </w:style>
  <w:style w:type="character" w:styleId="af">
    <w:name w:val="Hyperlink"/>
    <w:rsid w:val="0096151C"/>
    <w:rPr>
      <w:color w:val="0000FF"/>
      <w:u w:val="single"/>
    </w:rPr>
  </w:style>
  <w:style w:type="paragraph" w:customStyle="1" w:styleId="ConsPlusNonformat">
    <w:name w:val="ConsPlusNonformat"/>
    <w:rsid w:val="0096151C"/>
    <w:pPr>
      <w:widowControl w:val="0"/>
      <w:autoSpaceDE w:val="0"/>
      <w:autoSpaceDN w:val="0"/>
      <w:adjustRightInd w:val="0"/>
    </w:pPr>
    <w:rPr>
      <w:rFonts w:ascii="Courier New" w:hAnsi="Courier New" w:cs="Courier New"/>
    </w:rPr>
  </w:style>
  <w:style w:type="character" w:styleId="af0">
    <w:name w:val="Emphasis"/>
    <w:qFormat/>
    <w:rsid w:val="0096151C"/>
    <w:rPr>
      <w:i/>
      <w:iCs/>
    </w:rPr>
  </w:style>
  <w:style w:type="character" w:customStyle="1" w:styleId="10">
    <w:name w:val="Заголовок 1 Знак"/>
    <w:link w:val="1"/>
    <w:uiPriority w:val="9"/>
    <w:rsid w:val="008B51E3"/>
    <w:rPr>
      <w:rFonts w:ascii="Cambria" w:eastAsia="Times New Roman" w:hAnsi="Cambria" w:cs="Times New Roman"/>
      <w:b/>
      <w:bCs/>
      <w:kern w:val="32"/>
      <w:sz w:val="32"/>
      <w:szCs w:val="32"/>
      <w:lang w:eastAsia="ko-KR"/>
    </w:rPr>
  </w:style>
  <w:style w:type="character" w:customStyle="1" w:styleId="ConsPlusNormal0">
    <w:name w:val="ConsPlusNormal Знак"/>
    <w:link w:val="ConsPlusNormal"/>
    <w:locked/>
    <w:rsid w:val="00ED6B47"/>
    <w:rPr>
      <w:rFonts w:ascii="Arial" w:eastAsia="Batang" w:hAnsi="Arial" w:cs="Arial"/>
      <w:lang w:eastAsia="ko-KR"/>
    </w:rPr>
  </w:style>
  <w:style w:type="table" w:customStyle="1" w:styleId="11">
    <w:name w:val="Сетка таблицы1"/>
    <w:basedOn w:val="a1"/>
    <w:next w:val="a6"/>
    <w:uiPriority w:val="59"/>
    <w:rsid w:val="00E829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E829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40"/>
    <w:rPr>
      <w:rFonts w:ascii="Times New Roman" w:eastAsia="Batang" w:hAnsi="Times New Roman"/>
      <w:sz w:val="24"/>
      <w:szCs w:val="24"/>
      <w:lang w:eastAsia="ko-KR"/>
    </w:rPr>
  </w:style>
  <w:style w:type="paragraph" w:styleId="1">
    <w:name w:val="heading 1"/>
    <w:basedOn w:val="a"/>
    <w:next w:val="a"/>
    <w:link w:val="10"/>
    <w:uiPriority w:val="9"/>
    <w:qFormat/>
    <w:rsid w:val="008B51E3"/>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AD346F"/>
    <w:pPr>
      <w:keepNext/>
      <w:jc w:val="center"/>
      <w:outlineLvl w:val="2"/>
    </w:pPr>
    <w:rPr>
      <w:rFonts w:ascii="Academy" w:eastAsia="Times New Roman" w:hAnsi="Academy"/>
      <w:b/>
      <w:sz w:val="28"/>
      <w:szCs w:val="20"/>
      <w:lang w:val="x-none" w:eastAsia="ru-RU"/>
    </w:rPr>
  </w:style>
  <w:style w:type="paragraph" w:styleId="4">
    <w:name w:val="heading 4"/>
    <w:basedOn w:val="a"/>
    <w:next w:val="a"/>
    <w:link w:val="40"/>
    <w:qFormat/>
    <w:rsid w:val="00AD346F"/>
    <w:pPr>
      <w:keepNext/>
      <w:spacing w:before="240" w:after="60"/>
      <w:outlineLvl w:val="3"/>
    </w:pPr>
    <w:rPr>
      <w:rFonts w:eastAsia="Times New Roman"/>
      <w:b/>
      <w:b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AD346F"/>
    <w:rPr>
      <w:rFonts w:ascii="Academy" w:eastAsia="Times New Roman" w:hAnsi="Academy" w:cs="Times New Roman"/>
      <w:b/>
      <w:sz w:val="28"/>
      <w:szCs w:val="20"/>
      <w:lang w:eastAsia="ru-RU"/>
    </w:rPr>
  </w:style>
  <w:style w:type="character" w:customStyle="1" w:styleId="40">
    <w:name w:val="Заголовок 4 Знак"/>
    <w:link w:val="4"/>
    <w:rsid w:val="00AD346F"/>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AD346F"/>
    <w:pPr>
      <w:autoSpaceDE w:val="0"/>
      <w:autoSpaceDN w:val="0"/>
      <w:adjustRightInd w:val="0"/>
    </w:pPr>
    <w:rPr>
      <w:rFonts w:ascii="Arial" w:eastAsia="Batang" w:hAnsi="Arial" w:cs="Arial"/>
      <w:lang w:eastAsia="ko-KR"/>
    </w:rPr>
  </w:style>
  <w:style w:type="paragraph" w:customStyle="1" w:styleId="ConsPlusTitle">
    <w:name w:val="ConsPlusTitle"/>
    <w:rsid w:val="001D0C64"/>
    <w:pPr>
      <w:widowControl w:val="0"/>
      <w:autoSpaceDE w:val="0"/>
      <w:autoSpaceDN w:val="0"/>
    </w:pPr>
    <w:rPr>
      <w:rFonts w:ascii="Times New Roman" w:eastAsia="Times New Roman" w:hAnsi="Times New Roman"/>
      <w:b/>
      <w:sz w:val="24"/>
    </w:rPr>
  </w:style>
  <w:style w:type="paragraph" w:customStyle="1" w:styleId="ConsPlusTitlePage">
    <w:name w:val="ConsPlusTitlePage"/>
    <w:rsid w:val="001D0C64"/>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043C84"/>
    <w:rPr>
      <w:rFonts w:ascii="Tahoma" w:hAnsi="Tahoma"/>
      <w:sz w:val="16"/>
      <w:szCs w:val="16"/>
      <w:lang w:val="x-none"/>
    </w:rPr>
  </w:style>
  <w:style w:type="character" w:customStyle="1" w:styleId="a4">
    <w:name w:val="Текст выноски Знак"/>
    <w:link w:val="a3"/>
    <w:uiPriority w:val="99"/>
    <w:semiHidden/>
    <w:rsid w:val="00043C84"/>
    <w:rPr>
      <w:rFonts w:ascii="Tahoma" w:eastAsia="Batang" w:hAnsi="Tahoma" w:cs="Tahoma"/>
      <w:sz w:val="16"/>
      <w:szCs w:val="16"/>
      <w:lang w:eastAsia="ko-KR"/>
    </w:rPr>
  </w:style>
  <w:style w:type="paragraph" w:styleId="a5">
    <w:name w:val="List Paragraph"/>
    <w:basedOn w:val="a"/>
    <w:uiPriority w:val="34"/>
    <w:qFormat/>
    <w:rsid w:val="00BE7FF0"/>
    <w:pPr>
      <w:ind w:left="720"/>
      <w:contextualSpacing/>
    </w:pPr>
  </w:style>
  <w:style w:type="paragraph" w:customStyle="1" w:styleId="consplusnormal1">
    <w:name w:val="consplusnormal"/>
    <w:basedOn w:val="a"/>
    <w:rsid w:val="0000128F"/>
    <w:pPr>
      <w:spacing w:before="100" w:beforeAutospacing="1" w:after="100" w:afterAutospacing="1"/>
    </w:pPr>
    <w:rPr>
      <w:rFonts w:eastAsia="Times New Roman"/>
      <w:lang w:eastAsia="ru-RU"/>
    </w:rPr>
  </w:style>
  <w:style w:type="table" w:styleId="a6">
    <w:name w:val="Table Grid"/>
    <w:basedOn w:val="a1"/>
    <w:uiPriority w:val="59"/>
    <w:rsid w:val="00136F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95986"/>
    <w:pPr>
      <w:tabs>
        <w:tab w:val="center" w:pos="4677"/>
        <w:tab w:val="right" w:pos="9355"/>
      </w:tabs>
    </w:pPr>
  </w:style>
  <w:style w:type="character" w:customStyle="1" w:styleId="a8">
    <w:name w:val="Верхний колонтитул Знак"/>
    <w:link w:val="a7"/>
    <w:uiPriority w:val="99"/>
    <w:rsid w:val="00395986"/>
    <w:rPr>
      <w:rFonts w:ascii="Times New Roman" w:eastAsia="Batang" w:hAnsi="Times New Roman"/>
      <w:sz w:val="24"/>
      <w:szCs w:val="24"/>
      <w:lang w:eastAsia="ko-KR"/>
    </w:rPr>
  </w:style>
  <w:style w:type="paragraph" w:styleId="a9">
    <w:name w:val="footer"/>
    <w:basedOn w:val="a"/>
    <w:link w:val="aa"/>
    <w:uiPriority w:val="99"/>
    <w:unhideWhenUsed/>
    <w:rsid w:val="00395986"/>
    <w:pPr>
      <w:tabs>
        <w:tab w:val="center" w:pos="4677"/>
        <w:tab w:val="right" w:pos="9355"/>
      </w:tabs>
    </w:pPr>
  </w:style>
  <w:style w:type="character" w:customStyle="1" w:styleId="aa">
    <w:name w:val="Нижний колонтитул Знак"/>
    <w:link w:val="a9"/>
    <w:uiPriority w:val="99"/>
    <w:rsid w:val="00395986"/>
    <w:rPr>
      <w:rFonts w:ascii="Times New Roman" w:eastAsia="Batang" w:hAnsi="Times New Roman"/>
      <w:sz w:val="24"/>
      <w:szCs w:val="24"/>
      <w:lang w:eastAsia="ko-KR"/>
    </w:rPr>
  </w:style>
  <w:style w:type="paragraph" w:styleId="ab">
    <w:name w:val="Title"/>
    <w:basedOn w:val="a"/>
    <w:next w:val="ac"/>
    <w:link w:val="ad"/>
    <w:qFormat/>
    <w:rsid w:val="0096151C"/>
    <w:pPr>
      <w:jc w:val="center"/>
    </w:pPr>
    <w:rPr>
      <w:rFonts w:eastAsia="Times New Roman"/>
      <w:b/>
      <w:sz w:val="28"/>
      <w:szCs w:val="20"/>
      <w:lang w:eastAsia="ar-SA"/>
    </w:rPr>
  </w:style>
  <w:style w:type="character" w:customStyle="1" w:styleId="ad">
    <w:name w:val="Название Знак"/>
    <w:link w:val="ab"/>
    <w:rsid w:val="0096151C"/>
    <w:rPr>
      <w:rFonts w:ascii="Times New Roman" w:eastAsia="Times New Roman" w:hAnsi="Times New Roman"/>
      <w:b/>
      <w:sz w:val="28"/>
      <w:lang w:eastAsia="ar-SA"/>
    </w:rPr>
  </w:style>
  <w:style w:type="paragraph" w:styleId="ac">
    <w:name w:val="Subtitle"/>
    <w:basedOn w:val="a"/>
    <w:next w:val="a"/>
    <w:link w:val="ae"/>
    <w:uiPriority w:val="11"/>
    <w:qFormat/>
    <w:rsid w:val="0096151C"/>
    <w:pPr>
      <w:spacing w:after="60"/>
      <w:jc w:val="center"/>
      <w:outlineLvl w:val="1"/>
    </w:pPr>
    <w:rPr>
      <w:rFonts w:ascii="Cambria" w:eastAsia="Times New Roman" w:hAnsi="Cambria"/>
    </w:rPr>
  </w:style>
  <w:style w:type="character" w:customStyle="1" w:styleId="ae">
    <w:name w:val="Подзаголовок Знак"/>
    <w:link w:val="ac"/>
    <w:uiPriority w:val="11"/>
    <w:rsid w:val="0096151C"/>
    <w:rPr>
      <w:rFonts w:ascii="Cambria" w:eastAsia="Times New Roman" w:hAnsi="Cambria" w:cs="Times New Roman"/>
      <w:sz w:val="24"/>
      <w:szCs w:val="24"/>
      <w:lang w:eastAsia="ko-KR"/>
    </w:rPr>
  </w:style>
  <w:style w:type="character" w:styleId="af">
    <w:name w:val="Hyperlink"/>
    <w:rsid w:val="0096151C"/>
    <w:rPr>
      <w:color w:val="0000FF"/>
      <w:u w:val="single"/>
    </w:rPr>
  </w:style>
  <w:style w:type="paragraph" w:customStyle="1" w:styleId="ConsPlusNonformat">
    <w:name w:val="ConsPlusNonformat"/>
    <w:rsid w:val="0096151C"/>
    <w:pPr>
      <w:widowControl w:val="0"/>
      <w:autoSpaceDE w:val="0"/>
      <w:autoSpaceDN w:val="0"/>
      <w:adjustRightInd w:val="0"/>
    </w:pPr>
    <w:rPr>
      <w:rFonts w:ascii="Courier New" w:hAnsi="Courier New" w:cs="Courier New"/>
    </w:rPr>
  </w:style>
  <w:style w:type="character" w:styleId="af0">
    <w:name w:val="Emphasis"/>
    <w:qFormat/>
    <w:rsid w:val="0096151C"/>
    <w:rPr>
      <w:i/>
      <w:iCs/>
    </w:rPr>
  </w:style>
  <w:style w:type="character" w:customStyle="1" w:styleId="10">
    <w:name w:val="Заголовок 1 Знак"/>
    <w:link w:val="1"/>
    <w:uiPriority w:val="9"/>
    <w:rsid w:val="008B51E3"/>
    <w:rPr>
      <w:rFonts w:ascii="Cambria" w:eastAsia="Times New Roman" w:hAnsi="Cambria" w:cs="Times New Roman"/>
      <w:b/>
      <w:bCs/>
      <w:kern w:val="32"/>
      <w:sz w:val="32"/>
      <w:szCs w:val="32"/>
      <w:lang w:eastAsia="ko-KR"/>
    </w:rPr>
  </w:style>
  <w:style w:type="character" w:customStyle="1" w:styleId="ConsPlusNormal0">
    <w:name w:val="ConsPlusNormal Знак"/>
    <w:link w:val="ConsPlusNormal"/>
    <w:locked/>
    <w:rsid w:val="00ED6B47"/>
    <w:rPr>
      <w:rFonts w:ascii="Arial" w:eastAsia="Batang" w:hAnsi="Arial" w:cs="Arial"/>
      <w:lang w:eastAsia="ko-KR"/>
    </w:rPr>
  </w:style>
  <w:style w:type="table" w:customStyle="1" w:styleId="11">
    <w:name w:val="Сетка таблицы1"/>
    <w:basedOn w:val="a1"/>
    <w:next w:val="a6"/>
    <w:uiPriority w:val="59"/>
    <w:rsid w:val="00E829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E829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2807">
      <w:bodyDiv w:val="1"/>
      <w:marLeft w:val="0"/>
      <w:marRight w:val="0"/>
      <w:marTop w:val="0"/>
      <w:marBottom w:val="0"/>
      <w:divBdr>
        <w:top w:val="none" w:sz="0" w:space="0" w:color="auto"/>
        <w:left w:val="none" w:sz="0" w:space="0" w:color="auto"/>
        <w:bottom w:val="none" w:sz="0" w:space="0" w:color="auto"/>
        <w:right w:val="none" w:sz="0" w:space="0" w:color="auto"/>
      </w:divBdr>
    </w:div>
    <w:div w:id="944845988">
      <w:bodyDiv w:val="1"/>
      <w:marLeft w:val="0"/>
      <w:marRight w:val="0"/>
      <w:marTop w:val="0"/>
      <w:marBottom w:val="0"/>
      <w:divBdr>
        <w:top w:val="none" w:sz="0" w:space="0" w:color="auto"/>
        <w:left w:val="none" w:sz="0" w:space="0" w:color="auto"/>
        <w:bottom w:val="none" w:sz="0" w:space="0" w:color="auto"/>
        <w:right w:val="none" w:sz="0" w:space="0" w:color="auto"/>
      </w:divBdr>
    </w:div>
    <w:div w:id="112075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8447CB9FB36A02B6257A2CFFD73FF433880289E9092276AFB9DC1DAE6B9114A7F60023B91D2FDF87B1259CBD01A9EF256B65A3EAF9FD652428C14Q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E66B-A5B6-47FA-90B9-C9CE2088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7618</Words>
  <Characters>43425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50942</CharactersWithSpaces>
  <SharedDoc>false</SharedDoc>
  <HLinks>
    <vt:vector size="120" baseType="variant">
      <vt:variant>
        <vt:i4>4325387</vt:i4>
      </vt:variant>
      <vt:variant>
        <vt:i4>57</vt:i4>
      </vt:variant>
      <vt:variant>
        <vt:i4>0</vt:i4>
      </vt:variant>
      <vt:variant>
        <vt:i4>5</vt:i4>
      </vt:variant>
      <vt:variant>
        <vt:lpwstr>consultantplus://offline/ref=FB7F856781150BB83BF3280D7400576BF2309D96854E929FFE1B6D94AD7B0D689CE9F814AE31CC43DBFDCAL7o5L</vt:lpwstr>
      </vt:variant>
      <vt:variant>
        <vt:lpwstr/>
      </vt:variant>
      <vt:variant>
        <vt:i4>196701</vt:i4>
      </vt:variant>
      <vt:variant>
        <vt:i4>54</vt:i4>
      </vt:variant>
      <vt:variant>
        <vt:i4>0</vt:i4>
      </vt:variant>
      <vt:variant>
        <vt:i4>5</vt:i4>
      </vt:variant>
      <vt:variant>
        <vt:lpwstr>consultantplus://offline/ref=3D7544C0843304E251CC5FC2CC29914DFE13809F7EA8A274570009FF24T53CF</vt:lpwstr>
      </vt:variant>
      <vt:variant>
        <vt:lpwstr/>
      </vt:variant>
      <vt:variant>
        <vt:i4>393224</vt:i4>
      </vt:variant>
      <vt:variant>
        <vt:i4>51</vt:i4>
      </vt:variant>
      <vt:variant>
        <vt:i4>0</vt:i4>
      </vt:variant>
      <vt:variant>
        <vt:i4>5</vt:i4>
      </vt:variant>
      <vt:variant>
        <vt:lpwstr>consultantplus://offline/ref=1D289DEE4DE108EF1F1063BCA3D754AE8EC78A31DB15606853B61CAAC6B36F63A3A231EBD73CF014DCA59DjEs3L</vt:lpwstr>
      </vt:variant>
      <vt:variant>
        <vt:lpwstr/>
      </vt:variant>
      <vt:variant>
        <vt:i4>7077951</vt:i4>
      </vt:variant>
      <vt:variant>
        <vt:i4>48</vt:i4>
      </vt:variant>
      <vt:variant>
        <vt:i4>0</vt:i4>
      </vt:variant>
      <vt:variant>
        <vt:i4>5</vt:i4>
      </vt:variant>
      <vt:variant>
        <vt:lpwstr>consultantplus://offline/ref=C42E92A17A5DEAEE4555377430F074F82D7CAABBECC49C20C39E681C6745A488541A8A75A9138A5Eo9z7L</vt:lpwstr>
      </vt:variant>
      <vt:variant>
        <vt:lpwstr/>
      </vt:variant>
      <vt:variant>
        <vt:i4>1704018</vt:i4>
      </vt:variant>
      <vt:variant>
        <vt:i4>45</vt:i4>
      </vt:variant>
      <vt:variant>
        <vt:i4>0</vt:i4>
      </vt:variant>
      <vt:variant>
        <vt:i4>5</vt:i4>
      </vt:variant>
      <vt:variant>
        <vt:lpwstr>consultantplus://offline/ref=D747832EBA199731CA59BBE94B86DF9A0AF67E7E7C79721CCE7DEB902688D700F473C8C98CD713D84750F4h1A6M</vt:lpwstr>
      </vt:variant>
      <vt:variant>
        <vt:lpwstr/>
      </vt:variant>
      <vt:variant>
        <vt:i4>1245245</vt:i4>
      </vt:variant>
      <vt:variant>
        <vt:i4>42</vt:i4>
      </vt:variant>
      <vt:variant>
        <vt:i4>0</vt:i4>
      </vt:variant>
      <vt:variant>
        <vt:i4>5</vt:i4>
      </vt:variant>
      <vt:variant>
        <vt:lpwstr>mailto:boicovkf@arhcity.ru</vt:lpwstr>
      </vt:variant>
      <vt:variant>
        <vt:lpwstr/>
      </vt:variant>
      <vt:variant>
        <vt:i4>1310729</vt:i4>
      </vt:variant>
      <vt:variant>
        <vt:i4>39</vt:i4>
      </vt:variant>
      <vt:variant>
        <vt:i4>0</vt:i4>
      </vt:variant>
      <vt:variant>
        <vt:i4>5</vt:i4>
      </vt:variant>
      <vt:variant>
        <vt:lpwstr>consultantplus://offline/ref=F6C37495FDEA0A7BFD49D0DCBEEF34FF82D9533399AD45743F633A1CF999BF6B1B5AD46F6C521502C1BBD5N3dCI</vt:lpwstr>
      </vt:variant>
      <vt:variant>
        <vt:lpwstr/>
      </vt:variant>
      <vt:variant>
        <vt:i4>1310729</vt:i4>
      </vt:variant>
      <vt:variant>
        <vt:i4>36</vt:i4>
      </vt:variant>
      <vt:variant>
        <vt:i4>0</vt:i4>
      </vt:variant>
      <vt:variant>
        <vt:i4>5</vt:i4>
      </vt:variant>
      <vt:variant>
        <vt:lpwstr>consultantplus://offline/ref=F6C37495FDEA0A7BFD49D0DCBEEF34FF82D9533399AD45743F633A1CF999BF6B1B5AD46F6C521502C1BBD5N3dCI</vt:lpwstr>
      </vt:variant>
      <vt:variant>
        <vt:lpwstr/>
      </vt:variant>
      <vt:variant>
        <vt:i4>1310729</vt:i4>
      </vt:variant>
      <vt:variant>
        <vt:i4>33</vt:i4>
      </vt:variant>
      <vt:variant>
        <vt:i4>0</vt:i4>
      </vt:variant>
      <vt:variant>
        <vt:i4>5</vt:i4>
      </vt:variant>
      <vt:variant>
        <vt:lpwstr>consultantplus://offline/ref=F6C37495FDEA0A7BFD49D0DCBEEF34FF82D9533399AD45743F633A1CF999BF6B1B5AD46F6C521502C1BFD4N3dFI</vt:lpwstr>
      </vt:variant>
      <vt:variant>
        <vt:lpwstr/>
      </vt:variant>
      <vt:variant>
        <vt:i4>5308504</vt:i4>
      </vt:variant>
      <vt:variant>
        <vt:i4>30</vt:i4>
      </vt:variant>
      <vt:variant>
        <vt:i4>0</vt:i4>
      </vt:variant>
      <vt:variant>
        <vt:i4>5</vt:i4>
      </vt:variant>
      <vt:variant>
        <vt:lpwstr>consultantplus://offline/ref=3DFC71928F8EE2086AC792B77D015B3C297E7C94CB2069A6AF62C0B63BC9175E83FBED6F53984F2E8B78DCv9HEI</vt:lpwstr>
      </vt:variant>
      <vt:variant>
        <vt:lpwstr/>
      </vt:variant>
      <vt:variant>
        <vt:i4>5308504</vt:i4>
      </vt:variant>
      <vt:variant>
        <vt:i4>27</vt:i4>
      </vt:variant>
      <vt:variant>
        <vt:i4>0</vt:i4>
      </vt:variant>
      <vt:variant>
        <vt:i4>5</vt:i4>
      </vt:variant>
      <vt:variant>
        <vt:lpwstr>consultantplus://offline/ref=3DFC71928F8EE2086AC792B77D015B3C297E7C94CB2069A6AF62C0B63BC9175E83FBED6F53984F2E8B78DCv9HEI</vt:lpwstr>
      </vt:variant>
      <vt:variant>
        <vt:lpwstr/>
      </vt:variant>
      <vt:variant>
        <vt:i4>5308504</vt:i4>
      </vt:variant>
      <vt:variant>
        <vt:i4>24</vt:i4>
      </vt:variant>
      <vt:variant>
        <vt:i4>0</vt:i4>
      </vt:variant>
      <vt:variant>
        <vt:i4>5</vt:i4>
      </vt:variant>
      <vt:variant>
        <vt:lpwstr>consultantplus://offline/ref=3DFC71928F8EE2086AC792B77D015B3C297E7C94CB2069A6AF62C0B63BC9175E83FBED6F53984F2E8B78DCv9HEI</vt:lpwstr>
      </vt:variant>
      <vt:variant>
        <vt:lpwstr/>
      </vt:variant>
      <vt:variant>
        <vt:i4>5308418</vt:i4>
      </vt:variant>
      <vt:variant>
        <vt:i4>21</vt:i4>
      </vt:variant>
      <vt:variant>
        <vt:i4>0</vt:i4>
      </vt:variant>
      <vt:variant>
        <vt:i4>5</vt:i4>
      </vt:variant>
      <vt:variant>
        <vt:lpwstr>consultantplus://offline/ref=3DFC71928F8EE2086AC792B77D015B3C297E7C94CB2069A6AF62C0B63BC9175E83FBED6F53984F2E8B78DDv9H8I</vt:lpwstr>
      </vt:variant>
      <vt:variant>
        <vt:lpwstr/>
      </vt:variant>
      <vt:variant>
        <vt:i4>5308428</vt:i4>
      </vt:variant>
      <vt:variant>
        <vt:i4>18</vt:i4>
      </vt:variant>
      <vt:variant>
        <vt:i4>0</vt:i4>
      </vt:variant>
      <vt:variant>
        <vt:i4>5</vt:i4>
      </vt:variant>
      <vt:variant>
        <vt:lpwstr>consultantplus://offline/ref=3DFC71928F8EE2086AC792B77D015B3C297E7C94CB2069A6AF62C0B63BC9175E83FBED6F53984F2E8B78D4v9HFI</vt:lpwstr>
      </vt:variant>
      <vt:variant>
        <vt:lpwstr/>
      </vt:variant>
      <vt:variant>
        <vt:i4>1245245</vt:i4>
      </vt:variant>
      <vt:variant>
        <vt:i4>15</vt:i4>
      </vt:variant>
      <vt:variant>
        <vt:i4>0</vt:i4>
      </vt:variant>
      <vt:variant>
        <vt:i4>5</vt:i4>
      </vt:variant>
      <vt:variant>
        <vt:lpwstr>mailto:boicovkf@arhcity.ru</vt:lpwstr>
      </vt:variant>
      <vt:variant>
        <vt:lpwstr/>
      </vt:variant>
      <vt:variant>
        <vt:i4>4259851</vt:i4>
      </vt:variant>
      <vt:variant>
        <vt:i4>12</vt:i4>
      </vt:variant>
      <vt:variant>
        <vt:i4>0</vt:i4>
      </vt:variant>
      <vt:variant>
        <vt:i4>5</vt:i4>
      </vt:variant>
      <vt:variant>
        <vt:lpwstr>consultantplus://offline/ref=E61BCDE8108F139F9D5148062F463158B75C71E8512E58CB9970C09C9EDD36D4FBD576D1E9X5u5M</vt:lpwstr>
      </vt:variant>
      <vt:variant>
        <vt:lpwstr/>
      </vt:variant>
      <vt:variant>
        <vt:i4>5373954</vt:i4>
      </vt:variant>
      <vt:variant>
        <vt:i4>9</vt:i4>
      </vt:variant>
      <vt:variant>
        <vt:i4>0</vt:i4>
      </vt:variant>
      <vt:variant>
        <vt:i4>5</vt:i4>
      </vt:variant>
      <vt:variant>
        <vt:lpwstr/>
      </vt:variant>
      <vt:variant>
        <vt:lpwstr>Par31</vt:lpwstr>
      </vt:variant>
      <vt:variant>
        <vt:i4>5373954</vt:i4>
      </vt:variant>
      <vt:variant>
        <vt:i4>6</vt:i4>
      </vt:variant>
      <vt:variant>
        <vt:i4>0</vt:i4>
      </vt:variant>
      <vt:variant>
        <vt:i4>5</vt:i4>
      </vt:variant>
      <vt:variant>
        <vt:lpwstr/>
      </vt:variant>
      <vt:variant>
        <vt:lpwstr>Par31</vt:lpwstr>
      </vt:variant>
      <vt:variant>
        <vt:i4>4259852</vt:i4>
      </vt:variant>
      <vt:variant>
        <vt:i4>3</vt:i4>
      </vt:variant>
      <vt:variant>
        <vt:i4>0</vt:i4>
      </vt:variant>
      <vt:variant>
        <vt:i4>5</vt:i4>
      </vt:variant>
      <vt:variant>
        <vt:lpwstr>consultantplus://offline/ref=977B26C6C0B0A80C11ED4D0E3D4169721B713663EA37C814880A14C1E04A6CBCA592A6D3A1BD1D2B14E9A6h1I3M</vt:lpwstr>
      </vt:variant>
      <vt:variant>
        <vt:lpwstr/>
      </vt:variant>
      <vt:variant>
        <vt:i4>7733308</vt:i4>
      </vt:variant>
      <vt:variant>
        <vt:i4>0</vt:i4>
      </vt:variant>
      <vt:variant>
        <vt:i4>0</vt:i4>
      </vt:variant>
      <vt:variant>
        <vt:i4>5</vt:i4>
      </vt:variant>
      <vt:variant>
        <vt:lpwstr>consultantplus://offline/ref=977B26C6C0B0A80C11ED53032B2D377E197D6B6EED3CC04AD6554F9CB74366EBE2DDFF91E5B3182Bh1IDM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 Хураскина</dc:creator>
  <cp:lastModifiedBy>Ольга Борисовна Александрова</cp:lastModifiedBy>
  <cp:revision>14</cp:revision>
  <cp:lastPrinted>2023-03-20T07:02:00Z</cp:lastPrinted>
  <dcterms:created xsi:type="dcterms:W3CDTF">2023-03-21T11:07:00Z</dcterms:created>
  <dcterms:modified xsi:type="dcterms:W3CDTF">2023-03-22T10:54:00Z</dcterms:modified>
</cp:coreProperties>
</file>